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1E7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 socle de la corruption systémique ?</w:t>
      </w:r>
    </w:p>
    <w:p w14:paraId="5A7E6525" w14:textId="77777777" w:rsidR="00E01AC6" w:rsidRDefault="00E01AC6">
      <w:pPr>
        <w:pStyle w:val="Standard"/>
        <w:rPr>
          <w:rFonts w:ascii="Arial, Helvetica, sans-serif" w:hAnsi="Arial, Helvetica, sans-serif" w:hint="eastAsia"/>
          <w:color w:val="222222"/>
        </w:rPr>
      </w:pPr>
    </w:p>
    <w:p w14:paraId="3DFB1E1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Alain Prior, 2026</w:t>
      </w:r>
    </w:p>
    <w:p w14:paraId="65BD8C60" w14:textId="77777777" w:rsidR="00E01AC6" w:rsidRDefault="00E01AC6">
      <w:pPr>
        <w:pStyle w:val="Standard"/>
        <w:rPr>
          <w:rFonts w:ascii="Arial, Helvetica, sans-serif" w:hAnsi="Arial, Helvetica, sans-serif" w:hint="eastAsia"/>
          <w:color w:val="222222"/>
        </w:rPr>
      </w:pPr>
    </w:p>
    <w:p w14:paraId="33BF3809" w14:textId="77777777" w:rsidR="00E01AC6" w:rsidRDefault="00E718C0">
      <w:pPr>
        <w:pStyle w:val="Standard"/>
        <w:rPr>
          <w:rFonts w:ascii="Arial, Helvetica, sans-serif" w:hAnsi="Arial, Helvetica, sans-serif" w:hint="eastAsia"/>
          <w:i/>
          <w:iCs/>
          <w:color w:val="222222"/>
        </w:rPr>
      </w:pPr>
      <w:r>
        <w:rPr>
          <w:rFonts w:ascii="Arial, Helvetica, sans-serif" w:hAnsi="Arial, Helvetica, sans-serif"/>
          <w:i/>
          <w:iCs/>
          <w:color w:val="222222"/>
        </w:rPr>
        <w:t>Preprint</w:t>
      </w:r>
    </w:p>
    <w:p w14:paraId="49D58018" w14:textId="77777777" w:rsidR="00E01AC6" w:rsidRDefault="00E718C0">
      <w:pPr>
        <w:pStyle w:val="Standard"/>
        <w:rPr>
          <w:rFonts w:ascii="Arial, Helvetica, sans-serif" w:hAnsi="Arial, Helvetica, sans-serif" w:hint="eastAsia"/>
          <w:i/>
          <w:iCs/>
          <w:color w:val="222222"/>
        </w:rPr>
      </w:pPr>
      <w:r>
        <w:rPr>
          <w:rFonts w:ascii="Arial, Helvetica, sans-serif" w:hAnsi="Arial, Helvetica, sans-serif"/>
          <w:i/>
          <w:iCs/>
          <w:color w:val="222222"/>
        </w:rPr>
        <w:t>DOI :</w:t>
      </w:r>
    </w:p>
    <w:p w14:paraId="1E9FF5DB" w14:textId="77777777" w:rsidR="00E01AC6" w:rsidRDefault="00E01AC6">
      <w:pPr>
        <w:pStyle w:val="Standard"/>
        <w:rPr>
          <w:rFonts w:ascii="Arial, Helvetica, sans-serif" w:hAnsi="Arial, Helvetica, sans-serif" w:hint="eastAsia"/>
          <w:i/>
          <w:iCs/>
          <w:color w:val="222222"/>
        </w:rPr>
      </w:pPr>
    </w:p>
    <w:p w14:paraId="79A7A3ED" w14:textId="77777777" w:rsidR="00E01AC6" w:rsidRDefault="00E01AC6">
      <w:pPr>
        <w:pStyle w:val="Standard"/>
        <w:rPr>
          <w:rFonts w:ascii="Arial, Helvetica, sans-serif" w:hAnsi="Arial, Helvetica, sans-serif" w:hint="eastAsia"/>
          <w:color w:val="222222"/>
        </w:rPr>
      </w:pPr>
    </w:p>
    <w:p w14:paraId="2F48C55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Abstract</w:t>
      </w:r>
    </w:p>
    <w:p w14:paraId="15C77965"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"Mon parcours medical  m’a révélé un phénomène inquiétant : la déréalisation nosocomiale. Ce concept désigne la tendance de certains praticiens à percevoir le patient non plus comme un être humain, mais comme une pièce défectueuse dans la mécanique hospitalière." .</w:t>
      </w:r>
    </w:p>
    <w:p w14:paraId="2088C28D" w14:textId="77777777" w:rsidR="00E01AC6" w:rsidRDefault="00E01AC6">
      <w:pPr>
        <w:pStyle w:val="Standard"/>
        <w:rPr>
          <w:rFonts w:ascii="Arial, Helvetica, sans-serif" w:hAnsi="Arial, Helvetica, sans-serif" w:hint="eastAsia"/>
          <w:color w:val="222222"/>
        </w:rPr>
      </w:pPr>
    </w:p>
    <w:p w14:paraId="399C712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démontre comment la déréalisation nosocomiale est le socle nécessaire au développement de la corruption systémique, qui engendre des frais difficilement justifiables pour la collectivité.</w:t>
      </w:r>
    </w:p>
    <w:p w14:paraId="41AE3F36" w14:textId="77777777" w:rsidR="00E01AC6" w:rsidRDefault="00E01AC6">
      <w:pPr>
        <w:pStyle w:val="Standard"/>
        <w:rPr>
          <w:rFonts w:ascii="Arial, Helvetica, sans-serif" w:hAnsi="Arial, Helvetica, sans-serif" w:hint="eastAsia"/>
          <w:color w:val="222222"/>
        </w:rPr>
      </w:pPr>
    </w:p>
    <w:p w14:paraId="54BBC41F" w14:textId="77777777" w:rsidR="00E01AC6" w:rsidRDefault="00E01AC6">
      <w:pPr>
        <w:pStyle w:val="Standard"/>
        <w:rPr>
          <w:rFonts w:ascii="Arial, Helvetica, sans-serif" w:hAnsi="Arial, Helvetica, sans-serif" w:hint="eastAsia"/>
          <w:color w:val="222222"/>
        </w:rPr>
      </w:pPr>
    </w:p>
    <w:p w14:paraId="425FBA5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Full article</w:t>
      </w:r>
    </w:p>
    <w:p w14:paraId="6D7D919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Avant toute réflexion présentons mon cas nous l'analyserons ensuite</w:t>
      </w:r>
    </w:p>
    <w:p w14:paraId="05467DB0" w14:textId="77777777" w:rsidR="00E01AC6" w:rsidRDefault="00E01AC6">
      <w:pPr>
        <w:pStyle w:val="Standard"/>
        <w:rPr>
          <w:rFonts w:ascii="Arial, Helvetica, sans-serif" w:hAnsi="Arial, Helvetica, sans-serif" w:hint="eastAsia"/>
          <w:color w:val="222222"/>
        </w:rPr>
      </w:pPr>
    </w:p>
    <w:p w14:paraId="7C506EC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me suis présenté à la clinique de la CRR pour un problème de hanche, dont l’inflammation générait des troubles du système nerveux autonome. Plutôt que de traiter la cause première, **l’équipe a systématiquement proposé des solutions high-tech pour des problèmes de SNA qui auraient de toute façon dû disparaître une fois la hanche soignée**. Cette approche révèle une obsession technologique inquiétante : comme si la seule existence de ces technologies suffisait à les légitimer.</w:t>
      </w:r>
    </w:p>
    <w:p w14:paraId="34B697B8" w14:textId="77777777" w:rsidR="00E01AC6" w:rsidRDefault="00E01AC6">
      <w:pPr>
        <w:pStyle w:val="Standard"/>
        <w:rPr>
          <w:rFonts w:ascii="Arial, Helvetica, sans-serif" w:hAnsi="Arial, Helvetica, sans-serif" w:hint="eastAsia"/>
          <w:color w:val="222222"/>
        </w:rPr>
      </w:pPr>
    </w:p>
    <w:p w14:paraId="5BE7360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Pourtant, quand on se penche sur les études rétrospectives, on peine à trouver des preuves tangibles de leur supériorité ou même de leur nécessité. C’est un peu comme si [l’équipe de la CRR] misait tout sur un pari technologique, sans toujours pouvoir en garantir l’issue. Et quand un patient, comme moi, s’est investi personnellement dans la recherche de solutions alternatives, **recourir au chantage ou à la manipulation pour imposer ces technologies devient spécialement intrigant**.</w:t>
      </w:r>
    </w:p>
    <w:p w14:paraId="500F74C4" w14:textId="77777777" w:rsidR="00E01AC6" w:rsidRDefault="00E01AC6">
      <w:pPr>
        <w:pStyle w:val="Standard"/>
        <w:rPr>
          <w:rFonts w:ascii="Arial, Helvetica, sans-serif" w:hAnsi="Arial, Helvetica, sans-serif" w:hint="eastAsia"/>
          <w:color w:val="222222"/>
        </w:rPr>
      </w:pPr>
    </w:p>
    <w:p w14:paraId="7BFF6A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b/>
          <w:bCs/>
          <w:color w:val="222222"/>
        </w:rPr>
        <w:t>Contexte clinique</w:t>
      </w:r>
      <w:r>
        <w:rPr>
          <w:rFonts w:ascii="Arial, Helvetica, sans-serif" w:hAnsi="Arial, Helvetica, sans-serif"/>
          <w:color w:val="222222"/>
        </w:rPr>
        <w:t xml:space="preserve"> :</w:t>
      </w:r>
    </w:p>
    <w:p w14:paraId="10956A2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L’équipe de la CRR savait que je venais pour un problème de hanche. J’avais clairement exprimé ma demande : *« Traitez ma hanche. »* Pourtant, elle a insisté pour traiter les troubles du SNA, alors même que ceux-ci auraient dû disparaître en grande partie une fois la hanche soignée.</w:t>
      </w:r>
    </w:p>
    <w:p w14:paraId="4F16B27C" w14:textId="77777777" w:rsidR="00E01AC6" w:rsidRDefault="00E01AC6">
      <w:pPr>
        <w:pStyle w:val="Standard"/>
        <w:rPr>
          <w:rFonts w:ascii="Arial, Helvetica, sans-serif" w:hAnsi="Arial, Helvetica, sans-serif" w:hint="eastAsia"/>
          <w:color w:val="222222"/>
        </w:rPr>
      </w:pPr>
    </w:p>
    <w:p w14:paraId="34CA281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b/>
          <w:bCs/>
          <w:color w:val="222222"/>
        </w:rPr>
        <w:t>Analyse des priorités</w:t>
      </w:r>
    </w:p>
    <w:p w14:paraId="4A7113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approche révèle trois dysfonctionnements majeurs :</w:t>
      </w:r>
    </w:p>
    <w:p w14:paraId="6F14A5E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w:t>
      </w:r>
      <w:r>
        <w:rPr>
          <w:rFonts w:ascii="Arial, Helvetica, sans-serif" w:hAnsi="Arial, Helvetica, sans-serif"/>
          <w:b/>
          <w:bCs/>
          <w:color w:val="222222"/>
        </w:rPr>
        <w:t>Une hiérarchisation diagnostique inversée</w:t>
      </w:r>
      <w:r>
        <w:rPr>
          <w:rFonts w:ascii="Arial, Helvetica, sans-serif" w:hAnsi="Arial, Helvetica, sans-serif"/>
          <w:color w:val="222222"/>
        </w:rPr>
        <w:t>** : Le symptôme secondaire (troubles du SNA) a été traité avant la cause première (la hanche), alors que les études montrent que les troubles autonomes liés à une lésion médullaire s’améliorent souvent avec le traitement de la douleur sous-jacente.</w:t>
      </w:r>
    </w:p>
    <w:p w14:paraId="062DA93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w:t>
      </w:r>
      <w:r>
        <w:rPr>
          <w:rFonts w:ascii="Arial, Helvetica, sans-serif" w:hAnsi="Arial, Helvetica, sans-serif"/>
          <w:b/>
          <w:bCs/>
          <w:color w:val="222222"/>
        </w:rPr>
        <w:t>Un recours systématique à la technologie</w:t>
      </w:r>
      <w:r>
        <w:rPr>
          <w:rFonts w:ascii="Arial, Helvetica, sans-serif" w:hAnsi="Arial, Helvetica, sans-serif"/>
          <w:color w:val="222222"/>
        </w:rPr>
        <w:t>** : Plutôt que d’envisager des solutions conservatrices (kinésithérapie, gestion de la douleur), l’équipe a privilégié des interventions invasives (neurostimulateurs, pompes), **sans preuve solide de leur supériorité**.</w:t>
      </w:r>
    </w:p>
    <w:p w14:paraId="20C0BD0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w:t>
      </w:r>
      <w:r>
        <w:rPr>
          <w:rFonts w:ascii="Arial, Helvetica, sans-serif" w:hAnsi="Arial, Helvetica, sans-serif"/>
          <w:b/>
          <w:bCs/>
          <w:color w:val="222222"/>
        </w:rPr>
        <w:t>Une manipulation du consentement</w:t>
      </w:r>
      <w:r>
        <w:rPr>
          <w:rFonts w:ascii="Arial, Helvetica, sans-serif" w:hAnsi="Arial, Helvetica, sans-serif"/>
          <w:color w:val="222222"/>
        </w:rPr>
        <w:t>** : Le chantage et la pression psychologique (« * on ne traitera pas votre hanche si vous n'acceptez pas de vous sonder en vue de préparer une opération de Cinq Terres autonomie ») ont été utilisés pour imposer des actes médicaux non justifiés cliniquement..</w:t>
      </w:r>
    </w:p>
    <w:p w14:paraId="1D1FA10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mémoire :. </w:t>
      </w:r>
    </w:p>
    <w:p w14:paraId="6171AFA8" w14:textId="77777777" w:rsidR="00E01AC6" w:rsidRDefault="00E01AC6">
      <w:pPr>
        <w:pStyle w:val="Standard"/>
        <w:rPr>
          <w:rFonts w:ascii="Arial, Helvetica, sans-serif" w:hAnsi="Arial, Helvetica, sans-serif" w:hint="eastAsia"/>
          <w:color w:val="222222"/>
        </w:rPr>
      </w:pPr>
    </w:p>
    <w:p w14:paraId="616CB49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xml:space="preserve">- </w:t>
      </w:r>
      <w:r>
        <w:rPr>
          <w:rFonts w:ascii="Arial, Helvetica, sans-serif" w:hAnsi="Arial, Helvetica, sans-serif"/>
          <w:b/>
          <w:bCs/>
          <w:color w:val="222222"/>
        </w:rPr>
        <w:t>Pompe à baclofène intrathécale </w:t>
      </w:r>
    </w:p>
    <w:p w14:paraId="225A0384" w14:textId="77777777" w:rsidR="00E01AC6" w:rsidRDefault="00E01AC6">
      <w:pPr>
        <w:pStyle w:val="Standard"/>
        <w:rPr>
          <w:rFonts w:ascii="Arial, Helvetica, sans-serif" w:hAnsi="Arial, Helvetica, sans-serif" w:hint="eastAsia"/>
          <w:b/>
          <w:bCs/>
          <w:color w:val="222222"/>
        </w:rPr>
      </w:pPr>
    </w:p>
    <w:p w14:paraId="7245AA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(200 000 CHF) : Dispositif implanté dans l’abdomen pour administrer du baclofène directement dans le liquide céphalo-rachidien. Proposé pour ma spasticité, alors que mon cas était incomplet et que des alternatives non invasives existaient.</w:t>
      </w:r>
    </w:p>
    <w:p w14:paraId="75BB4D5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Plusieurs choses remarquables:</w:t>
      </w:r>
    </w:p>
    <w:p w14:paraId="2D92FD9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 médecin ne connaissait le prix de l'intervention</w:t>
      </w:r>
    </w:p>
    <w:p w14:paraId="7B1659F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aucune étude ne compare les résultats de la pompe à baclofène avec des alternatives comme de la thérapie manuelle pour le prix d'une pompe à baclofène et de sa maintenance on a de quoi tripler les séances de physiothérapie qui sont donnés au compte-goutte alors qu'elles sont extrêmement nécessaires qu'il est connu qu'elle augmente la qualité de vie la santé et diminue la spasticité</w:t>
      </w:r>
    </w:p>
    <w:p w14:paraId="23877F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on a d'ailleurs un article spécifiquement sur les abus de pose de pompe à baclofène</w:t>
      </w:r>
    </w:p>
    <w:p w14:paraId="20437D5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Duquel j'extrais les renseignements suivants:</w:t>
      </w:r>
    </w:p>
    <w:p w14:paraId="582C4F1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confirme que l’ITB est surdimensionné pour la plupart des patients, avec un rapport coût/efficacité discutable.</w:t>
      </w:r>
    </w:p>
    <w:p w14:paraId="36E21E8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Effets secondaires ITB :</w:t>
      </w:r>
    </w:p>
    <w:p w14:paraId="1BBB368F" w14:textId="77777777" w:rsidR="00E01AC6" w:rsidRDefault="00E01AC6">
      <w:pPr>
        <w:pStyle w:val="Standard"/>
        <w:rPr>
          <w:rFonts w:ascii="Arial, Helvetica, sans-serif" w:hAnsi="Arial, Helvetica, sans-serif" w:hint="eastAsia"/>
          <w:color w:val="222222"/>
        </w:rPr>
      </w:pPr>
    </w:p>
    <w:p w14:paraId="7828C0E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30 à 50 % des patients souffrent d’effets indésirables mineurs mais gênants : constipation, maux de tête, nausées ou fatigue. Ces symptômes sont généralement temporaires et gérables avec des ajustements de dose.</w:t>
      </w:r>
    </w:p>
    <w:p w14:paraId="4E7E07A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Complications principales : les chiffres clés</w:t>
      </w:r>
    </w:p>
    <w:p w14:paraId="53F99845" w14:textId="77777777" w:rsidR="00E01AC6" w:rsidRDefault="00E01AC6">
      <w:pPr>
        <w:pStyle w:val="Standard"/>
        <w:rPr>
          <w:rFonts w:ascii="Arial, Helvetica, sans-serif" w:hAnsi="Arial, Helvetica, sans-serif" w:hint="eastAsia"/>
          <w:color w:val="222222"/>
        </w:rPr>
      </w:pPr>
    </w:p>
    <w:p w14:paraId="295364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Infections :</w:t>
      </w:r>
    </w:p>
    <w:p w14:paraId="7F4E4510" w14:textId="77777777" w:rsidR="00E01AC6" w:rsidRDefault="00E01AC6">
      <w:pPr>
        <w:pStyle w:val="Standard"/>
        <w:rPr>
          <w:rFonts w:ascii="Arial, Helvetica, sans-serif" w:hAnsi="Arial, Helvetica, sans-serif" w:hint="eastAsia"/>
          <w:color w:val="222222"/>
        </w:rPr>
      </w:pPr>
    </w:p>
    <w:p w14:paraId="78BC730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5 à 10 % des patients développent une infection liée à la pompe ou au cathéter, le plus souvent dans les semaines suivant l’implantation. Ces infections (souvent à Staphylococcus aureus) peuvent nécessiter une réintervention, voire le retrait du dispositif.</w:t>
      </w:r>
    </w:p>
    <w:p w14:paraId="70964CFA" w14:textId="77777777" w:rsidR="00E01AC6" w:rsidRDefault="00E01AC6">
      <w:pPr>
        <w:pStyle w:val="Standard"/>
        <w:rPr>
          <w:rFonts w:ascii="Arial, Helvetica, sans-serif" w:hAnsi="Arial, Helvetica, sans-serif" w:hint="eastAsia"/>
          <w:color w:val="222222"/>
        </w:rPr>
      </w:pPr>
    </w:p>
    <w:p w14:paraId="511406E2" w14:textId="77777777" w:rsidR="00E01AC6" w:rsidRDefault="00E01AC6">
      <w:pPr>
        <w:pStyle w:val="Standard"/>
        <w:rPr>
          <w:rFonts w:ascii="Arial, Helvetica, sans-serif" w:hAnsi="Arial, Helvetica, sans-serif" w:hint="eastAsia"/>
          <w:color w:val="222222"/>
        </w:rPr>
      </w:pPr>
    </w:p>
    <w:p w14:paraId="0858F3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Pannes mécaniques :</w:t>
      </w:r>
    </w:p>
    <w:p w14:paraId="5790C82B" w14:textId="77777777" w:rsidR="00E01AC6" w:rsidRDefault="00E01AC6">
      <w:pPr>
        <w:pStyle w:val="Standard"/>
        <w:rPr>
          <w:rFonts w:ascii="Arial, Helvetica, sans-serif" w:hAnsi="Arial, Helvetica, sans-serif" w:hint="eastAsia"/>
          <w:color w:val="222222"/>
        </w:rPr>
      </w:pPr>
    </w:p>
    <w:p w14:paraId="685BF3C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10 à 20 % des pompes connaissent une défaillance technique (cathéter bouché, déplacé ou rompu, panne électronique). Ces problèmes obligent généralement à une nouvelle chirurgie pour réparer ou remplacer le système.</w:t>
      </w:r>
    </w:p>
    <w:p w14:paraId="2AA3470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w:t>
      </w:r>
    </w:p>
    <w:p w14:paraId="54E87A1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w:t>
      </w:r>
    </w:p>
    <w:p w14:paraId="75A06DB7" w14:textId="77777777" w:rsidR="00E01AC6" w:rsidRDefault="00E01AC6">
      <w:pPr>
        <w:pStyle w:val="Standard"/>
        <w:rPr>
          <w:rFonts w:ascii="Arial, Helvetica, sans-serif" w:hAnsi="Arial, Helvetica, sans-serif" w:hint="eastAsia"/>
          <w:color w:val="222222"/>
        </w:rPr>
      </w:pPr>
    </w:p>
    <w:p w14:paraId="269DE98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On ne m'a absolument pas prévenu de ces complications alors que les chiffres sont très loin d'être négligeable ou anecdotique</w:t>
      </w:r>
    </w:p>
    <w:p w14:paraId="13140CF3" w14:textId="77777777" w:rsidR="00E01AC6" w:rsidRDefault="00E01AC6">
      <w:pPr>
        <w:pStyle w:val="Standard"/>
        <w:rPr>
          <w:rFonts w:ascii="Arial, Helvetica, sans-serif" w:hAnsi="Arial, Helvetica, sans-serif" w:hint="eastAsia"/>
          <w:color w:val="222222"/>
        </w:rPr>
      </w:pPr>
    </w:p>
    <w:p w14:paraId="03418F4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 "oubli" est il un effet de la desréalisation nosocomiale chez le médecin hospitalier? </w:t>
      </w:r>
    </w:p>
    <w:p w14:paraId="0521ADA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une étude qui mérite d'être menée au vu du degré d'emprise de ce genre de praticien sur la plupart des patients.</w:t>
      </w:r>
    </w:p>
    <w:p w14:paraId="78105907" w14:textId="77777777" w:rsidR="00E01AC6" w:rsidRDefault="00E01AC6">
      <w:pPr>
        <w:pStyle w:val="Standard"/>
        <w:rPr>
          <w:rFonts w:ascii="Arial, Helvetica, sans-serif" w:hAnsi="Arial, Helvetica, sans-serif" w:hint="eastAsia"/>
          <w:color w:val="222222"/>
        </w:rPr>
      </w:pPr>
    </w:p>
    <w:p w14:paraId="26346590" w14:textId="77777777" w:rsidR="00E01AC6" w:rsidRDefault="00E01AC6">
      <w:pPr>
        <w:pStyle w:val="Standard"/>
        <w:rPr>
          <w:rFonts w:ascii="Arial, Helvetica, sans-serif" w:hAnsi="Arial, Helvetica, sans-serif" w:hint="eastAsia"/>
          <w:color w:val="222222"/>
        </w:rPr>
      </w:pPr>
    </w:p>
    <w:p w14:paraId="43291975" w14:textId="77777777" w:rsidR="00E01AC6" w:rsidRDefault="00E01AC6">
      <w:pPr>
        <w:pStyle w:val="Standard"/>
        <w:rPr>
          <w:rFonts w:ascii="Arial, Helvetica, sans-serif" w:hAnsi="Arial, Helvetica, sans-serif" w:hint="eastAsia"/>
          <w:color w:val="222222"/>
        </w:rPr>
      </w:pPr>
    </w:p>
    <w:p w14:paraId="1AC276AC"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le Neurostimulateur médullaire (150 000 CHF) m'avait été proposé a Nottwill, je ne vais donc pas en parler ici</w:t>
      </w:r>
    </w:p>
    <w:p w14:paraId="314F5DC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4CCE7FF3" w14:textId="77777777" w:rsidR="00E01AC6" w:rsidRDefault="00E01AC6">
      <w:pPr>
        <w:pStyle w:val="Standard"/>
        <w:rPr>
          <w:rFonts w:ascii="Arial, Helvetica, sans-serif" w:hAnsi="Arial, Helvetica, sans-serif" w:hint="eastAsia"/>
          <w:color w:val="222222"/>
        </w:rPr>
      </w:pPr>
    </w:p>
    <w:p w14:paraId="290F7E7F" w14:textId="77777777" w:rsidR="00E01AC6" w:rsidRDefault="00E01AC6">
      <w:pPr>
        <w:pStyle w:val="Standard"/>
        <w:rPr>
          <w:rFonts w:ascii="Arial, Helvetica, sans-serif" w:hAnsi="Arial, Helvetica, sans-serif" w:hint="eastAsia"/>
          <w:color w:val="222222"/>
        </w:rPr>
      </w:pPr>
    </w:p>
    <w:p w14:paraId="52749338"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xml:space="preserve">- </w:t>
      </w:r>
      <w:r>
        <w:rPr>
          <w:rFonts w:ascii="Arial, Helvetica, sans-serif" w:hAnsi="Arial, Helvetica, sans-serif"/>
          <w:b/>
          <w:bCs/>
          <w:color w:val="222222"/>
        </w:rPr>
        <w:t xml:space="preserve">Sphinctérotomie </w:t>
      </w:r>
      <w:r>
        <w:rPr>
          <w:rFonts w:ascii="Arial, Helvetica, sans-serif" w:hAnsi="Arial, Helvetica, sans-serif"/>
          <w:color w:val="222222"/>
        </w:rPr>
        <w:t>(30 000 CHF) </w:t>
      </w:r>
    </w:p>
    <w:p w14:paraId="5D40B750" w14:textId="77777777" w:rsidR="00E01AC6" w:rsidRDefault="00E01AC6">
      <w:pPr>
        <w:pStyle w:val="Standard"/>
        <w:rPr>
          <w:rFonts w:ascii="Arial, Helvetica, sans-serif" w:hAnsi="Arial, Helvetica, sans-serif" w:hint="eastAsia"/>
          <w:color w:val="222222"/>
        </w:rPr>
      </w:pPr>
    </w:p>
    <w:p w14:paraId="16C56E7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Intervention chirurgicale pour traiter les troubles vésicaux, le projet était que je vide ma vessie par sondage 5 fois par jour pour éviter les troubles du Neuro végétatif lié à un résidu vésical coût du matériel d'auto sondage sur 20 ans: entre 200000 et 300000 francs.</w:t>
      </w:r>
    </w:p>
    <w:p w14:paraId="2F2B0B51" w14:textId="77777777" w:rsidR="00E01AC6" w:rsidRDefault="00E718C0">
      <w:pPr>
        <w:pStyle w:val="Standard"/>
        <w:rPr>
          <w:rFonts w:hint="eastAsia"/>
          <w:color w:val="222222"/>
        </w:rPr>
      </w:pPr>
      <w:r>
        <w:rPr>
          <w:color w:val="222222"/>
        </w:rPr>
        <w:t>  </w:t>
      </w:r>
    </w:p>
    <w:p w14:paraId="215DFE9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Ils ont lourdement insisté pour que j'apprenne à me sonder ce qui a donné lieu à une infection nosocomiale souvent mortelle: Acinetobacter baumannii ( mortalité chez le patient immunodéprimé  30 % voir 50 % des cas),</w:t>
      </w:r>
    </w:p>
    <w:p w14:paraId="2DFCAA5E" w14:textId="77777777" w:rsidR="00E01AC6" w:rsidRDefault="00E01AC6">
      <w:pPr>
        <w:pStyle w:val="Standard"/>
        <w:rPr>
          <w:rFonts w:ascii="Arial, Helvetica, sans-serif" w:hAnsi="Arial, Helvetica, sans-serif" w:hint="eastAsia"/>
          <w:color w:val="222222"/>
        </w:rPr>
      </w:pPr>
    </w:p>
    <w:p w14:paraId="5120A4E0"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chose qu on a naturellement tenté de me cacher et qui n'a même pas été mentionné sur les papiers de sortie alors que j'étais encore sous antibiotique pour cette infection.. comment est-il possible que on est entré à la clinique de réadaptation avec une plante de douleur à la hanche je me retrouve en train de risquer ma vie pour une infection nosocomiale à la vessie lié à une obligation de sonder?</w:t>
      </w:r>
    </w:p>
    <w:p w14:paraId="6C61FF36" w14:textId="77777777" w:rsidR="00E01AC6" w:rsidRDefault="00E01AC6">
      <w:pPr>
        <w:pStyle w:val="Standard"/>
        <w:rPr>
          <w:rFonts w:ascii="Arial, Helvetica, sans-serif" w:hAnsi="Arial, Helvetica, sans-serif" w:hint="eastAsia"/>
          <w:color w:val="222222"/>
        </w:rPr>
      </w:pPr>
    </w:p>
    <w:p w14:paraId="0688B2A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Face à de telles aburdités dans la hiérarchisation des traitements et dans les biais technophiles il va nous falloir théoriser sur les ressorts psychologiques profonds qui guident les choix de ces praticiens</w:t>
      </w:r>
    </w:p>
    <w:p w14:paraId="453A8A0F" w14:textId="77777777" w:rsidR="00E01AC6" w:rsidRDefault="00E01AC6">
      <w:pPr>
        <w:pStyle w:val="Standard"/>
        <w:rPr>
          <w:rFonts w:ascii="Arial, Helvetica, sans-serif" w:hAnsi="Arial, Helvetica, sans-serif" w:hint="eastAsia"/>
          <w:color w:val="222222"/>
        </w:rPr>
      </w:pPr>
    </w:p>
    <w:p w14:paraId="71CF2FAC" w14:textId="77777777" w:rsidR="00E01AC6" w:rsidRDefault="00E718C0">
      <w:pPr>
        <w:pStyle w:val="Standard"/>
        <w:rPr>
          <w:rFonts w:ascii="Arial, Helvetica, sans-serif" w:hAnsi="Arial, Helvetica, sans-serif" w:hint="eastAsia"/>
          <w:b/>
          <w:bCs/>
          <w:color w:val="222222"/>
          <w:sz w:val="28"/>
          <w:szCs w:val="28"/>
          <w:u w:val="single"/>
        </w:rPr>
      </w:pPr>
      <w:r>
        <w:rPr>
          <w:rFonts w:ascii="Arial, Helvetica, sans-serif" w:hAnsi="Arial, Helvetica, sans-serif"/>
          <w:b/>
          <w:bCs/>
          <w:color w:val="222222"/>
          <w:sz w:val="28"/>
          <w:szCs w:val="28"/>
          <w:u w:val="single"/>
        </w:rPr>
        <w:t>La déréalisation nosocomiale chez le praticien hospitalier</w:t>
      </w:r>
    </w:p>
    <w:p w14:paraId="3464CB9A" w14:textId="77777777" w:rsidR="00E01AC6" w:rsidRDefault="00E01AC6">
      <w:pPr>
        <w:pStyle w:val="Standard"/>
        <w:rPr>
          <w:rFonts w:ascii="Arial, Helvetica, sans-serif" w:hAnsi="Arial, Helvetica, sans-serif" w:hint="eastAsia"/>
          <w:b/>
          <w:bCs/>
          <w:color w:val="222222"/>
        </w:rPr>
      </w:pPr>
    </w:p>
    <w:p w14:paraId="19E39F00" w14:textId="77777777" w:rsidR="00E01AC6" w:rsidRDefault="00E718C0">
      <w:pPr>
        <w:pStyle w:val="Standard"/>
        <w:rPr>
          <w:rFonts w:hint="eastAsia"/>
        </w:rPr>
      </w:pPr>
      <w:r>
        <w:rPr>
          <w:rFonts w:ascii="Alef" w:eastAsia="Alef" w:hAnsi="Alef" w:cs="Alef"/>
          <w:b/>
          <w:bCs/>
          <w:color w:val="222222"/>
          <w:sz w:val="18"/>
          <w:szCs w:val="18"/>
        </w:rPr>
        <w:t xml:space="preserve">déréalisation   : </w:t>
      </w:r>
      <w:r>
        <w:rPr>
          <w:rFonts w:ascii="Alef" w:eastAsia="Alef" w:hAnsi="Alef" w:cs="Alef"/>
          <w:color w:val="0A0A0A"/>
          <w:sz w:val="18"/>
          <w:szCs w:val="18"/>
        </w:rPr>
        <w:t>Selon le </w:t>
      </w:r>
      <w:hyperlink r:id="rId6" w:history="1">
        <w:r>
          <w:rPr>
            <w:rFonts w:ascii="Alef" w:eastAsia="Alef" w:hAnsi="Alef" w:cs="Alef"/>
            <w:color w:val="1A0DAB"/>
            <w:sz w:val="18"/>
            <w:szCs w:val="18"/>
            <w:u w:val="single"/>
          </w:rPr>
          <w:t>DSM-5</w:t>
        </w:r>
      </w:hyperlink>
      <w:r>
        <w:rPr>
          <w:rFonts w:ascii="Alef" w:eastAsia="Alef" w:hAnsi="Alef" w:cs="Alef"/>
          <w:color w:val="0A0A0A"/>
          <w:sz w:val="18"/>
          <w:szCs w:val="18"/>
        </w:rPr>
        <w:t>, la </w:t>
      </w:r>
      <w:r>
        <w:rPr>
          <w:rStyle w:val="StrongEmphasis"/>
          <w:rFonts w:ascii="Alef" w:eastAsia="Alef" w:hAnsi="Alef" w:cs="Alef"/>
          <w:b w:val="0"/>
          <w:color w:val="0A0A0A"/>
          <w:sz w:val="18"/>
          <w:szCs w:val="18"/>
        </w:rPr>
        <w:t>déréalisation</w:t>
      </w:r>
      <w:r>
        <w:rPr>
          <w:rFonts w:ascii="Alef" w:eastAsia="Alef" w:hAnsi="Alef" w:cs="Alef"/>
          <w:color w:val="0A0A0A"/>
          <w:sz w:val="18"/>
          <w:szCs w:val="18"/>
        </w:rPr>
        <w:t> (DR) est définie par des </w:t>
      </w:r>
      <w:r>
        <w:rPr>
          <w:rFonts w:ascii="Alef" w:eastAsia="Alef" w:hAnsi="Alef" w:cs="Alef"/>
          <w:sz w:val="18"/>
          <w:szCs w:val="18"/>
        </w:rPr>
        <w:t>expériences persistantes ou récurrentes d'irréalité ou de détachement vis-à-vis du monde extérieur</w:t>
      </w:r>
      <w:r>
        <w:rPr>
          <w:rFonts w:ascii="Alef" w:eastAsia="Alef" w:hAnsi="Alef" w:cs="Alef"/>
          <w:color w:val="0A0A0A"/>
          <w:sz w:val="18"/>
          <w:szCs w:val="18"/>
        </w:rPr>
        <w:t>.</w:t>
      </w:r>
      <w:r>
        <w:rPr>
          <w:rFonts w:ascii="Alef" w:eastAsia="Alef" w:hAnsi="Alef" w:cs="Alef"/>
          <w:sz w:val="18"/>
          <w:szCs w:val="18"/>
        </w:rPr>
        <w:t xml:space="preserve"> </w:t>
      </w:r>
      <w:r>
        <w:rPr>
          <w:rFonts w:ascii="Alef" w:eastAsia="Alef" w:hAnsi="Alef" w:cs="Alef"/>
          <w:color w:val="0A0A0A"/>
          <w:sz w:val="18"/>
          <w:szCs w:val="18"/>
        </w:rPr>
        <w:t>La déréalisation est un </w:t>
      </w:r>
      <w:r>
        <w:rPr>
          <w:rFonts w:ascii="Alef" w:eastAsia="Alef" w:hAnsi="Alef" w:cs="Alef"/>
          <w:sz w:val="18"/>
          <w:szCs w:val="18"/>
        </w:rPr>
        <w:t>symptôme dissociatif caractérisé par une altération de la perception, où l'environnement familier semble irréel,  ou artificiel .</w:t>
      </w:r>
    </w:p>
    <w:p w14:paraId="4C57847D" w14:textId="77777777" w:rsidR="00E01AC6" w:rsidRDefault="00E718C0">
      <w:pPr>
        <w:pStyle w:val="Standard"/>
        <w:rPr>
          <w:rFonts w:ascii="Open Sans" w:hAnsi="Open Sans"/>
          <w:color w:val="212529"/>
          <w:sz w:val="18"/>
          <w:szCs w:val="18"/>
        </w:rPr>
      </w:pPr>
      <w:r>
        <w:rPr>
          <w:rFonts w:ascii="Alef" w:eastAsia="Alef" w:hAnsi="Alef" w:cs="Alef"/>
          <w:color w:val="212529"/>
          <w:sz w:val="18"/>
          <w:szCs w:val="18"/>
        </w:rPr>
        <w:t>Les impressions temporaires  de déréalisation sont fréquentes. Près de la moitié de la population s’est déjà sentie détachée de son environnement (déréalisation) à un moment donné.</w:t>
      </w:r>
    </w:p>
    <w:p w14:paraId="54827FCF" w14:textId="77777777" w:rsidR="00E01AC6" w:rsidRDefault="00E01AC6">
      <w:pPr>
        <w:pStyle w:val="Standard"/>
        <w:rPr>
          <w:rFonts w:ascii="Arial, Helvetica, sans-serif" w:hAnsi="Arial, Helvetica, sans-serif" w:hint="eastAsia"/>
          <w:color w:val="222222"/>
        </w:rPr>
      </w:pPr>
    </w:p>
    <w:p w14:paraId="2D6DFE3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 simple dysfonctionnement du système médical. Elle constitue le socle invisible, le mécanisme qui permet à la corruption systémique - au sens large de conflits d’intérêts, d’inertie bureaucratique et de biais technophiles - de s’enraciner et de prospérer. Voici comment ce processus de déshumanisation crée les conditions idéales pour que le système médical devienne son propre prédateur.</w:t>
      </w:r>
    </w:p>
    <w:p w14:paraId="6FBE71E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comme terreau de la corruption systémique</w:t>
      </w:r>
    </w:p>
    <w:p w14:paraId="7824704C" w14:textId="77777777" w:rsidR="00E01AC6" w:rsidRDefault="00E01AC6">
      <w:pPr>
        <w:pStyle w:val="Standard"/>
        <w:rPr>
          <w:rFonts w:ascii="Arial, Helvetica, sans-serif" w:hAnsi="Arial, Helvetica, sans-serif" w:hint="eastAsia"/>
          <w:color w:val="222222"/>
        </w:rPr>
      </w:pPr>
    </w:p>
    <w:p w14:paraId="28F51B7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Une analyse des mécanismes de déshumanisation médicale</w:t>
      </w:r>
    </w:p>
    <w:p w14:paraId="5E2B171E" w14:textId="77777777" w:rsidR="00E01AC6" w:rsidRDefault="00E01AC6">
      <w:pPr>
        <w:pStyle w:val="Standard"/>
        <w:rPr>
          <w:rFonts w:ascii="Arial, Helvetica, sans-serif" w:hAnsi="Arial, Helvetica, sans-serif" w:hint="eastAsia"/>
          <w:color w:val="222222"/>
        </w:rPr>
      </w:pPr>
    </w:p>
    <w:p w14:paraId="3622BBE8" w14:textId="77777777" w:rsidR="00E01AC6" w:rsidRDefault="00E01AC6">
      <w:pPr>
        <w:pStyle w:val="Standard"/>
        <w:rPr>
          <w:rFonts w:ascii="Arial, Helvetica, sans-serif" w:hAnsi="Arial, Helvetica, sans-serif" w:hint="eastAsia"/>
          <w:color w:val="222222"/>
        </w:rPr>
      </w:pPr>
    </w:p>
    <w:p w14:paraId="6D8F7D3C"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Introduction : Le patient, ce produit médical</w:t>
      </w:r>
    </w:p>
    <w:p w14:paraId="34C44B5A" w14:textId="77777777" w:rsidR="00E01AC6" w:rsidRDefault="00E01AC6">
      <w:pPr>
        <w:pStyle w:val="Standard"/>
        <w:rPr>
          <w:rFonts w:ascii="Arial, Helvetica, sans-serif" w:hAnsi="Arial, Helvetica, sans-serif" w:hint="eastAsia"/>
          <w:color w:val="222222"/>
        </w:rPr>
      </w:pPr>
    </w:p>
    <w:p w14:paraId="698B8C64"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1. La déréalisation nosocomiale : un mécanisme de survie institutionnelle</w:t>
      </w:r>
    </w:p>
    <w:p w14:paraId="2995CA39" w14:textId="77777777" w:rsidR="00E01AC6" w:rsidRDefault="00E01AC6">
      <w:pPr>
        <w:pStyle w:val="Standard"/>
        <w:rPr>
          <w:rFonts w:ascii="Arial, Helvetica, sans-serif" w:hAnsi="Arial, Helvetica, sans-serif" w:hint="eastAsia"/>
          <w:color w:val="222222"/>
        </w:rPr>
      </w:pPr>
    </w:p>
    <w:p w14:paraId="727BA3C7"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La médecine face à son impossible mission</w:t>
      </w:r>
    </w:p>
    <w:p w14:paraId="0C46F68B" w14:textId="77777777" w:rsidR="00E01AC6" w:rsidRDefault="00E01AC6">
      <w:pPr>
        <w:pStyle w:val="Standard"/>
        <w:rPr>
          <w:rFonts w:ascii="Arial, Helvetica, sans-serif" w:hAnsi="Arial, Helvetica, sans-serif" w:hint="eastAsia"/>
          <w:b/>
          <w:bCs/>
          <w:color w:val="222222"/>
        </w:rPr>
      </w:pPr>
    </w:p>
    <w:p w14:paraId="196CDF88" w14:textId="77777777" w:rsidR="00E01AC6" w:rsidRDefault="00E01AC6">
      <w:pPr>
        <w:pStyle w:val="Standard"/>
        <w:rPr>
          <w:rFonts w:ascii="Arial, Helvetica, sans-serif" w:hAnsi="Arial, Helvetica, sans-serif" w:hint="eastAsia"/>
          <w:color w:val="222222"/>
        </w:rPr>
      </w:pPr>
    </w:p>
    <w:p w14:paraId="00C81E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contemporain se trouve pris dans une contradiction fondamentale. D’un côté, sa mission officielle consiste à soigner des êtres humains uniques, avec leurs histoires, leurs souffrances et leurs capacités d’adaptation. De l’autre, la réalité économique et organisationnelle l’oblige à traiter des flux de patients dans un cadre industriel, où la rentabilité, les protocoles standardisés et les contraintes des assurances maladie dictent les pratiques.</w:t>
      </w:r>
    </w:p>
    <w:p w14:paraId="183D5FC9" w14:textId="77777777" w:rsidR="00E01AC6" w:rsidRDefault="00E01AC6">
      <w:pPr>
        <w:pStyle w:val="Standard"/>
        <w:rPr>
          <w:rFonts w:ascii="Arial, Helvetica, sans-serif" w:hAnsi="Arial, Helvetica, sans-serif" w:hint="eastAsia"/>
          <w:color w:val="222222"/>
        </w:rPr>
      </w:pPr>
    </w:p>
    <w:p w14:paraId="0590500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tension insoluble trouve une résolution perverse dans la déréalisation nosocomiale. En transformant le patient en objet médical - un "cas de spasticité", un "trouble dépressif résistant", une "lésion médullaire incomplète" - le système peut fonctionner sans culpabilité. Le médecin n’a plus à affronter la complexité humaine, il applique des protocoles. Le patient n’est plus un sujet souffrant, mais un ensemble de symptômes à normaliser.</w:t>
      </w:r>
    </w:p>
    <w:p w14:paraId="0C5AEFC1" w14:textId="77777777" w:rsidR="00E01AC6" w:rsidRDefault="00E01AC6">
      <w:pPr>
        <w:pStyle w:val="Standard"/>
        <w:rPr>
          <w:rFonts w:ascii="Arial, Helvetica, sans-serif" w:hAnsi="Arial, Helvetica, sans-serif" w:hint="eastAsia"/>
          <w:color w:val="222222"/>
        </w:rPr>
      </w:pPr>
    </w:p>
    <w:p w14:paraId="17AC7AB9"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Le paravent éthique de la déshumanisation</w:t>
      </w:r>
    </w:p>
    <w:p w14:paraId="4EECBE7F" w14:textId="77777777" w:rsidR="00E01AC6" w:rsidRDefault="00E01AC6">
      <w:pPr>
        <w:pStyle w:val="Standard"/>
        <w:rPr>
          <w:rFonts w:ascii="Arial, Helvetica, sans-serif" w:hAnsi="Arial, Helvetica, sans-serif" w:hint="eastAsia"/>
          <w:color w:val="222222"/>
        </w:rPr>
      </w:pPr>
    </w:p>
    <w:p w14:paraId="6B54E19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mécanisme de défense institutionnel offre un avantage supplémentaire : il protège le système de ses propres dérives. Quand un médecin propose une pompe à baclofène à 200 000 francs pour une spasticité modérée, la déréalisation lui permet de présenter cette décision comme "éthique" et "scientifiquement fondée". Le patient n’est plus qu’un "cas de spasticité sévère" dans une grille de lecture standardisée, et la solution coûteuse devient une nécessité médicale plutôt qu’un choix économique.</w:t>
      </w:r>
    </w:p>
    <w:p w14:paraId="325E6E97" w14:textId="77777777" w:rsidR="00E01AC6" w:rsidRDefault="00E01AC6">
      <w:pPr>
        <w:pStyle w:val="Standard"/>
        <w:rPr>
          <w:rFonts w:ascii="Arial, Helvetica, sans-serif" w:hAnsi="Arial, Helvetica, sans-serif" w:hint="eastAsia"/>
          <w:color w:val="222222"/>
        </w:rPr>
      </w:pPr>
    </w:p>
    <w:p w14:paraId="6BC5548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0C485EF7" w14:textId="77777777" w:rsidR="00E01AC6" w:rsidRDefault="00E01AC6">
      <w:pPr>
        <w:pStyle w:val="Standard"/>
        <w:rPr>
          <w:rFonts w:ascii="Arial, Helvetica, sans-serif" w:hAnsi="Arial, Helvetica, sans-serif" w:hint="eastAsia"/>
          <w:color w:val="222222"/>
        </w:rPr>
      </w:pPr>
    </w:p>
    <w:p w14:paraId="4F6FEBBE"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2. Comment la déréalisation nourrit la corruption systémique</w:t>
      </w:r>
    </w:p>
    <w:p w14:paraId="13B3B2D7" w14:textId="77777777" w:rsidR="00E01AC6" w:rsidRDefault="00E01AC6">
      <w:pPr>
        <w:pStyle w:val="Standard"/>
        <w:rPr>
          <w:rFonts w:ascii="Arial, Helvetica, sans-serif" w:hAnsi="Arial, Helvetica, sans-serif" w:hint="eastAsia"/>
          <w:color w:val="222222"/>
        </w:rPr>
      </w:pPr>
    </w:p>
    <w:p w14:paraId="6FE09B4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standardisation forcée comme vecteur de conflits d’intérêts</w:t>
      </w:r>
    </w:p>
    <w:p w14:paraId="16B1BCF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pousse naturellement à l’application de protocoles standardisés, même quand ils sont inadaptés. Or, ces protocoles sont souvent conçus, promus ou financés par l’industrie pharmaceutique et médicale. Le médecin devient ainsi, parfois à son insu, un relais des intérêts industriels.</w:t>
      </w:r>
    </w:p>
    <w:p w14:paraId="3BAB6F8E" w14:textId="77777777" w:rsidR="00E01AC6" w:rsidRDefault="00E01AC6">
      <w:pPr>
        <w:pStyle w:val="Standard"/>
        <w:rPr>
          <w:rFonts w:ascii="Arial, Helvetica, sans-serif" w:hAnsi="Arial, Helvetica, sans-serif" w:hint="eastAsia"/>
          <w:color w:val="222222"/>
        </w:rPr>
      </w:pPr>
    </w:p>
    <w:p w14:paraId="3AE35EE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Prenons l’exemple des pompes à baclofène : systématiquement proposées pour la spasticité, elles sont remboursées par les assurances et génèrent des revenus importants pour les hôpitaux. Les alternatives non invasives - kinésithérapie spécialisée, neurostimulation transcutanée, approches neuroplastiques - sont ignorées parce que moins rentables. La déréalisation permet de justifier ce choix : le patient n’est plus qu’un "cas de spasticité", et la solution la plus chère devient la plus "scientifique".</w:t>
      </w:r>
    </w:p>
    <w:p w14:paraId="3FBD5063" w14:textId="77777777" w:rsidR="00E01AC6" w:rsidRDefault="00E01AC6">
      <w:pPr>
        <w:pStyle w:val="Standard"/>
        <w:rPr>
          <w:rFonts w:ascii="Arial, Helvetica, sans-serif" w:hAnsi="Arial, Helvetica, sans-serif" w:hint="eastAsia"/>
          <w:color w:val="222222"/>
        </w:rPr>
      </w:pPr>
    </w:p>
    <w:p w14:paraId="5CC1B8D6"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Le cercle vicieux du biais technophile</w:t>
      </w:r>
    </w:p>
    <w:p w14:paraId="0EDCBF8A" w14:textId="77777777" w:rsidR="00E01AC6" w:rsidRDefault="00E01AC6">
      <w:pPr>
        <w:pStyle w:val="Standard"/>
        <w:rPr>
          <w:rFonts w:ascii="Arial, Helvetica, sans-serif" w:hAnsi="Arial, Helvetica, sans-serif" w:hint="eastAsia"/>
          <w:color w:val="222222"/>
        </w:rPr>
      </w:pPr>
    </w:p>
    <w:p w14:paraId="45ACC3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vision mécaniste du patient, conséquence directe de la déréalisation, favorise systématiquement les solutions high-tech. Neurostimulateurs, implants, dispositifs médicaux coûteux sont perçus comme supérieurs parce qu’ils correspondent à cette représentation du corps comme machine à réparer.</w:t>
      </w:r>
    </w:p>
    <w:p w14:paraId="0FDFC7C5" w14:textId="77777777" w:rsidR="00E01AC6" w:rsidRDefault="00E01AC6">
      <w:pPr>
        <w:pStyle w:val="Standard"/>
        <w:rPr>
          <w:rFonts w:ascii="Arial, Helvetica, sans-serif" w:hAnsi="Arial, Helvetica, sans-serif" w:hint="eastAsia"/>
          <w:color w:val="222222"/>
        </w:rPr>
      </w:pPr>
    </w:p>
    <w:p w14:paraId="16FF8A9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biais technophile crée une dépendance économique du système médical aux innovations coûteuses. Les hôpitaux investissent dans des équipements onéreux, les médecins sont formés à les utiliser, les assurances remboursent ces traitements - et peu importe si des alternatives moins chères et plus efficaces existent. La déréalisation permet de présenter ces choix comme "évidents", alors qu’ils sont avant tout économiques.</w:t>
      </w:r>
    </w:p>
    <w:p w14:paraId="6473806A" w14:textId="77777777" w:rsidR="00E01AC6" w:rsidRDefault="00E01AC6">
      <w:pPr>
        <w:pStyle w:val="Standard"/>
        <w:rPr>
          <w:rFonts w:ascii="Arial, Helvetica, sans-serif" w:hAnsi="Arial, Helvetica, sans-serif" w:hint="eastAsia"/>
          <w:color w:val="222222"/>
        </w:rPr>
      </w:pPr>
    </w:p>
    <w:p w14:paraId="3E125500"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L’effacement du récit patient, frein à l’innovation</w:t>
      </w:r>
    </w:p>
    <w:p w14:paraId="6053A974" w14:textId="77777777" w:rsidR="00E01AC6" w:rsidRDefault="00E01AC6">
      <w:pPr>
        <w:pStyle w:val="Standard"/>
        <w:rPr>
          <w:rFonts w:ascii="Arial, Helvetica, sans-serif" w:hAnsi="Arial, Helvetica, sans-serif" w:hint="eastAsia"/>
          <w:color w:val="222222"/>
        </w:rPr>
      </w:pPr>
    </w:p>
    <w:p w14:paraId="0498B9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niant l’histoire individuelle du patient, la déréalisation élimine toute possibilité d’innovation thérapeutique. Les solutions qui sortent des protocoles - médecine intégrative, approches neuroplastiques, thérapies personnalisées - sont systématiquement écartées parce qu’elles ne rentrent pas dans les cases.</w:t>
      </w:r>
    </w:p>
    <w:p w14:paraId="721C040C" w14:textId="77777777" w:rsidR="00E01AC6" w:rsidRDefault="00E01AC6">
      <w:pPr>
        <w:pStyle w:val="Standard"/>
        <w:rPr>
          <w:rFonts w:ascii="Arial, Helvetica, sans-serif" w:hAnsi="Arial, Helvetica, sans-serif" w:hint="eastAsia"/>
          <w:color w:val="222222"/>
        </w:rPr>
      </w:pPr>
    </w:p>
    <w:p w14:paraId="37D42AC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neurologiques fonctionnels en sont un exemple frappant. Étiquetés psychosomatiques" parce qu’ils ne correspondent à aucune lésion visible, ils sont traités par des antidépresseurs ou des thérapies cognitives standardisées, alors que des approches ciblant le système nerveux autonome pourraient être plus efficaces. La déréalisation permet au système de justifier son inertie : si le patient n’est qu’un "cas de dépression", pourquoi chercher d’autres solutions ?</w:t>
      </w:r>
    </w:p>
    <w:p w14:paraId="61792B9E" w14:textId="77777777" w:rsidR="00E01AC6" w:rsidRDefault="00E01AC6">
      <w:pPr>
        <w:pStyle w:val="Standard"/>
        <w:rPr>
          <w:rFonts w:ascii="Arial, Helvetica, sans-serif" w:hAnsi="Arial, Helvetica, sans-serif" w:hint="eastAsia"/>
          <w:color w:val="222222"/>
        </w:rPr>
      </w:pPr>
    </w:p>
    <w:p w14:paraId="008B2FC2"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 quand le système médical ne voit plus l’humain</w:t>
      </w:r>
    </w:p>
    <w:p w14:paraId="76B3D368" w14:textId="77777777" w:rsidR="00E01AC6" w:rsidRDefault="00E01AC6">
      <w:pPr>
        <w:pStyle w:val="Standard"/>
        <w:rPr>
          <w:rFonts w:ascii="Arial, Helvetica, sans-serif" w:hAnsi="Arial, Helvetica, sans-serif" w:hint="eastAsia"/>
          <w:color w:val="222222"/>
        </w:rPr>
      </w:pPr>
    </w:p>
    <w:p w14:paraId="6BC223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Certains praticiens hospitaliers, confrontés à des pathologies complexes comme la neuroatypie acquise (NAA), développent une forme de déréalisation nosocomiale. Le patient n’est plus perçu comme un être humain dont le système nerveux cherche un nouvel équilibre, mais comme un assemblage de symptômes à corriger, une pièce défectueuse dans la machine hospitalière. Ce phénomène est particulièrement marqué dans les cas de NAA, où les désordres neurovégétatifs désorientent le médecin habitué à des réponses standardisées.</w:t>
      </w:r>
    </w:p>
    <w:p w14:paraId="11E77816" w14:textId="77777777" w:rsidR="00E01AC6" w:rsidRDefault="00E01AC6">
      <w:pPr>
        <w:pStyle w:val="Standard"/>
        <w:rPr>
          <w:rFonts w:ascii="Arial, Helvetica, sans-serif" w:hAnsi="Arial, Helvetica, sans-serif" w:hint="eastAsia"/>
          <w:color w:val="222222"/>
        </w:rPr>
      </w:pPr>
    </w:p>
    <w:p w14:paraId="77F6958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Mon expérience personnelle en offre une illustration, mais ce mécanisme semble généralisable à bien d’autres pathologies chroniques ou complexes, qu’elles soient associées à une lésion organique ou non.</w:t>
      </w:r>
    </w:p>
    <w:p w14:paraId="49D2EBA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neuroatypie acquise : est un terreau fertile pour la déréalisation nosocomiale car il est un moyen de se débarrasser du casse-tête que constitue cette catégorie de patients pour le système médical</w:t>
      </w:r>
    </w:p>
    <w:p w14:paraId="3BA650F0" w14:textId="77777777" w:rsidR="00E01AC6" w:rsidRDefault="00E01AC6">
      <w:pPr>
        <w:pStyle w:val="Standard"/>
        <w:rPr>
          <w:rFonts w:ascii="Arial, Helvetica, sans-serif" w:hAnsi="Arial, Helvetica, sans-serif" w:hint="eastAsia"/>
          <w:color w:val="222222"/>
        </w:rPr>
      </w:pPr>
    </w:p>
    <w:p w14:paraId="767BCBAB" w14:textId="77777777" w:rsidR="00E01AC6" w:rsidRDefault="00E01AC6">
      <w:pPr>
        <w:pStyle w:val="Standard"/>
        <w:rPr>
          <w:rFonts w:ascii="Arial, Helvetica, sans-serif" w:hAnsi="Arial, Helvetica, sans-serif" w:hint="eastAsia"/>
          <w:color w:val="222222"/>
        </w:rPr>
      </w:pPr>
    </w:p>
    <w:p w14:paraId="064160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liés à la NAA mettent en lumière la déréalisation nosocomiale pour trois raisons, qu’il y ait ou non une lésion organique identifiable :</w:t>
      </w:r>
    </w:p>
    <w:p w14:paraId="150F839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L’invisibilité des symptômes : Dysautonomie, fatigue chronique, hypersensibilités ne s’inscrivent pas dans les cases diagnostiques classiques. Dans les cas sans lésion visible, ces symptômes sont souvent minimisés ou attribués à des causes psychologiques.</w:t>
      </w:r>
    </w:p>
    <w:p w14:paraId="0F38AED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L’absence de protocoles clairs : Le système médical est démuni face à des symptômes qui ne répondent pas aux traitements standard. Les NAA sans lésion organique sont particulièrement vulnérables à cette lacune, car elles n’entrent dans aucune catégorie diagnostique claire.</w:t>
      </w:r>
    </w:p>
    <w:p w14:paraId="0C977C2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complexité du système nerveux autonome*: Peu enseigné en faculté, il devient une terra incognita pour le praticien, qui préfère se réfugier dans des diagnostics plus familiers (dépression, anxiété, troubles somatoformes).</w:t>
      </w:r>
    </w:p>
    <w:p w14:paraId="2A82405B" w14:textId="77777777" w:rsidR="00E01AC6" w:rsidRDefault="00E01AC6">
      <w:pPr>
        <w:pStyle w:val="Standard"/>
        <w:rPr>
          <w:rFonts w:ascii="Arial, Helvetica, sans-serif" w:hAnsi="Arial, Helvetica, sans-serif" w:hint="eastAsia"/>
          <w:color w:val="222222"/>
        </w:rPr>
      </w:pPr>
    </w:p>
    <w:p w14:paraId="61EB9D4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Face à cette incompréhension, certains médecins adoptent une posture défensive : ils réduisent le patient à une liste de symptômes à cocher, comme on diagnostiquerait une panne mécanique.</w:t>
      </w:r>
    </w:p>
    <w:p w14:paraId="26FD8BCE" w14:textId="77777777" w:rsidR="00E01AC6" w:rsidRDefault="00E01AC6">
      <w:pPr>
        <w:pStyle w:val="Standard"/>
        <w:rPr>
          <w:rFonts w:ascii="Arial, Helvetica, sans-serif" w:hAnsi="Arial, Helvetica, sans-serif" w:hint="eastAsia"/>
          <w:color w:val="222222"/>
        </w:rPr>
      </w:pPr>
    </w:p>
    <w:p w14:paraId="67E91D99" w14:textId="77777777" w:rsidR="00E01AC6" w:rsidRDefault="00E01AC6">
      <w:pPr>
        <w:pStyle w:val="Standard"/>
        <w:rPr>
          <w:rFonts w:ascii="Arial, Helvetica, sans-serif" w:hAnsi="Arial, Helvetica, sans-serif" w:hint="eastAsia"/>
          <w:color w:val="222222"/>
        </w:rPr>
      </w:pPr>
    </w:p>
    <w:p w14:paraId="75216686"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3. Les mécanismes de la déréalisation nosocomiale</w:t>
      </w:r>
    </w:p>
    <w:p w14:paraId="1D670AC2" w14:textId="77777777" w:rsidR="00E01AC6" w:rsidRDefault="00E01AC6">
      <w:pPr>
        <w:pStyle w:val="Standard"/>
        <w:rPr>
          <w:rFonts w:ascii="Arial, Helvetica, sans-serif" w:hAnsi="Arial, Helvetica, sans-serif" w:hint="eastAsia"/>
          <w:color w:val="222222"/>
        </w:rPr>
      </w:pPr>
    </w:p>
    <w:p w14:paraId="1514737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standardisation forcée</w:t>
      </w:r>
    </w:p>
    <w:p w14:paraId="4C9F796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 patient est ramené à un diagnostic unique, effaçant sa singularité.</w:t>
      </w:r>
    </w:p>
    <w:p w14:paraId="1D01029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w:t>
      </w:r>
    </w:p>
    <w:p w14:paraId="4ACE2297"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avec lésion médullaire : Le patient est étiqueté "paraplégique", avec les protocoles qui s’y rattachent, sans égard pour ses capacités résiduelles.</w:t>
      </w:r>
    </w:p>
    <w:p w14:paraId="6111E7B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sans lésion visible (burn-out, TNF) : Le patient est étiqueté "dépressif" ou "anxieux", avec un traitement antidépresseur standard, sans égard pour sa dysautonomie.</w:t>
      </w:r>
    </w:p>
    <w:p w14:paraId="06F3A17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ne voit plus la personne, mais un cas type à traiter selon le manuel.</w:t>
      </w:r>
    </w:p>
    <w:p w14:paraId="4B8706DC" w14:textId="77777777" w:rsidR="00E01AC6" w:rsidRDefault="00E01AC6">
      <w:pPr>
        <w:pStyle w:val="Standard"/>
        <w:rPr>
          <w:rFonts w:ascii="Arial, Helvetica, sans-serif" w:hAnsi="Arial, Helvetica, sans-serif" w:hint="eastAsia"/>
          <w:color w:val="222222"/>
        </w:rPr>
      </w:pPr>
    </w:p>
    <w:p w14:paraId="161F0695" w14:textId="77777777" w:rsidR="00E01AC6" w:rsidRDefault="00E01AC6">
      <w:pPr>
        <w:pStyle w:val="Standard"/>
        <w:rPr>
          <w:rFonts w:ascii="Arial, Helvetica, sans-serif" w:hAnsi="Arial, Helvetica, sans-serif" w:hint="eastAsia"/>
          <w:color w:val="222222"/>
        </w:rPr>
      </w:pPr>
    </w:p>
    <w:p w14:paraId="3F4C41BE" w14:textId="77777777" w:rsidR="00E01AC6" w:rsidRDefault="00E01AC6">
      <w:pPr>
        <w:pStyle w:val="Standard"/>
        <w:rPr>
          <w:rFonts w:ascii="Arial, Helvetica, sans-serif" w:hAnsi="Arial, Helvetica, sans-serif" w:hint="eastAsia"/>
          <w:color w:val="222222"/>
        </w:rPr>
      </w:pPr>
    </w:p>
    <w:p w14:paraId="6B82F807" w14:textId="77777777" w:rsidR="00E01AC6" w:rsidRDefault="00E01AC6">
      <w:pPr>
        <w:pStyle w:val="Standard"/>
        <w:rPr>
          <w:rFonts w:ascii="Arial, Helvetica, sans-serif" w:hAnsi="Arial, Helvetica, sans-serif" w:hint="eastAsia"/>
          <w:color w:val="222222"/>
        </w:rPr>
      </w:pPr>
    </w:p>
    <w:p w14:paraId="1A7214DD" w14:textId="77777777" w:rsidR="00E01AC6" w:rsidRDefault="00E01AC6">
      <w:pPr>
        <w:pStyle w:val="Standard"/>
        <w:rPr>
          <w:rFonts w:ascii="Arial, Helvetica, sans-serif" w:hAnsi="Arial, Helvetica, sans-serif" w:hint="eastAsia"/>
          <w:color w:val="222222"/>
        </w:rPr>
      </w:pPr>
    </w:p>
    <w:p w14:paraId="2597208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Dans la suite de l'article j'examine maintenant quelques problèmes similaires qui font partie des propositions fréquemment données au NAA. Qui sont des cas ils ne sont pas personnels mais dont j'ai réellement été témoin dans mon entourage</w:t>
      </w:r>
    </w:p>
    <w:p w14:paraId="31C898E4" w14:textId="77777777" w:rsidR="00E01AC6" w:rsidRDefault="00E01AC6">
      <w:pPr>
        <w:pStyle w:val="Standard"/>
        <w:rPr>
          <w:rFonts w:ascii="Arial, Helvetica, sans-serif" w:hAnsi="Arial, Helvetica, sans-serif" w:hint="eastAsia"/>
          <w:color w:val="222222"/>
        </w:rPr>
      </w:pPr>
    </w:p>
    <w:p w14:paraId="779E2A3B" w14:textId="77777777" w:rsidR="00E01AC6" w:rsidRDefault="00E01AC6">
      <w:pPr>
        <w:pStyle w:val="Standard"/>
        <w:rPr>
          <w:rFonts w:ascii="Arial, Helvetica, sans-serif" w:hAnsi="Arial, Helvetica, sans-serif" w:hint="eastAsia"/>
          <w:color w:val="222222"/>
        </w:rPr>
      </w:pPr>
    </w:p>
    <w:p w14:paraId="09C71D9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Pour les NAA sans lésion visible :</w:t>
      </w:r>
    </w:p>
    <w:p w14:paraId="36C7AD0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Antidépresseurs (coût modeste mais effets secondaires lourds) : Prescrits par défaut pour des symptômes de fatigue ou de brouillard mental, sans évaluation de la dysautonomie sous-jacente.</w:t>
      </w:r>
    </w:p>
    <w:p w14:paraId="2545F110" w14:textId="77777777" w:rsidR="00E01AC6" w:rsidRDefault="00E01AC6">
      <w:pPr>
        <w:pStyle w:val="Standard"/>
        <w:rPr>
          <w:rFonts w:ascii="Arial, Helvetica, sans-serif" w:hAnsi="Arial, Helvetica, sans-serif" w:hint="eastAsia"/>
          <w:color w:val="222222"/>
        </w:rPr>
      </w:pPr>
    </w:p>
    <w:p w14:paraId="073DAE8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Thérapies cognitivo-comportementales (TCC) : Proposées comme solution unique, sans prise en compte des mécanismes neurovégétatifs.</w:t>
      </w:r>
    </w:p>
    <w:p w14:paraId="645D685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patient devient un champ d’expérimentation technologique ou pharmacologique, où l’humain disparaît derrière les protocoles.</w:t>
      </w:r>
    </w:p>
    <w:p w14:paraId="6E783EF2" w14:textId="77777777" w:rsidR="00E01AC6" w:rsidRDefault="00E01AC6">
      <w:pPr>
        <w:pStyle w:val="Standard"/>
        <w:rPr>
          <w:rFonts w:ascii="Arial, Helvetica, sans-serif" w:hAnsi="Arial, Helvetica, sans-serif" w:hint="eastAsia"/>
          <w:color w:val="222222"/>
        </w:rPr>
      </w:pPr>
    </w:p>
    <w:p w14:paraId="1613C15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 L’effacement du récit patient</w:t>
      </w:r>
    </w:p>
    <w:p w14:paraId="0EED61B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L’histoire individuelle du patient est ignorée au profit d’une grille de lecture standardisée.</w:t>
      </w:r>
    </w:p>
    <w:p w14:paraId="43C9FF3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Exemples :</w:t>
      </w:r>
    </w:p>
    <w:p w14:paraId="3750F677"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avec lésion médullaire : Refus d’envisager une récupération partielle, car le protocole ne la prévoit pas.</w:t>
      </w:r>
    </w:p>
    <w:p w14:paraId="380BF505" w14:textId="77777777" w:rsidR="00E01AC6" w:rsidRDefault="00E01AC6">
      <w:pPr>
        <w:pStyle w:val="Standard"/>
        <w:rPr>
          <w:rFonts w:ascii="Arial, Helvetica, sans-serif" w:hAnsi="Arial, Helvetica, sans-serif" w:hint="eastAsia"/>
          <w:color w:val="222222"/>
        </w:rPr>
      </w:pPr>
    </w:p>
    <w:p w14:paraId="3DC386BA" w14:textId="77777777" w:rsidR="00E01AC6" w:rsidRDefault="00E01AC6">
      <w:pPr>
        <w:pStyle w:val="Standard"/>
        <w:rPr>
          <w:rFonts w:ascii="Arial, Helvetica, sans-serif" w:hAnsi="Arial, Helvetica, sans-serif" w:hint="eastAsia"/>
          <w:color w:val="222222"/>
        </w:rPr>
      </w:pPr>
    </w:p>
    <w:p w14:paraId="1114531B"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sans lésion visible (burn-out) : Refus de prendre au sérieux les symptômes physiques (fatigue, douleurs), car étiquetés "psychologiques".</w:t>
      </w:r>
    </w:p>
    <w:p w14:paraId="53C4FBD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ne cherche plus à comprendre, mais à appliquer.</w:t>
      </w:r>
    </w:p>
    <w:p w14:paraId="46FF2AF2" w14:textId="77777777" w:rsidR="00E01AC6" w:rsidRDefault="00E01AC6">
      <w:pPr>
        <w:pStyle w:val="Standard"/>
        <w:rPr>
          <w:rFonts w:ascii="Arial, Helvetica, sans-serif" w:hAnsi="Arial, Helvetica, sans-serif" w:hint="eastAsia"/>
          <w:color w:val="222222"/>
        </w:rPr>
      </w:pPr>
    </w:p>
    <w:p w14:paraId="461F61B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3CF3FD6C" w14:textId="77777777" w:rsidR="00E01AC6" w:rsidRDefault="00E01AC6">
      <w:pPr>
        <w:pStyle w:val="Standard"/>
        <w:rPr>
          <w:rFonts w:ascii="Arial, Helvetica, sans-serif" w:hAnsi="Arial, Helvetica, sans-serif" w:hint="eastAsia"/>
          <w:color w:val="222222"/>
        </w:rPr>
      </w:pPr>
    </w:p>
    <w:p w14:paraId="774DF990" w14:textId="77777777" w:rsidR="00E01AC6" w:rsidRDefault="00E718C0">
      <w:pPr>
        <w:pStyle w:val="Standard"/>
        <w:rPr>
          <w:rFonts w:ascii="Arial, Helvetica, sans-serif" w:hAnsi="Arial, Helvetica, sans-serif" w:hint="eastAsia"/>
          <w:b/>
          <w:bCs/>
          <w:color w:val="222222"/>
        </w:rPr>
      </w:pPr>
      <w:r>
        <w:rPr>
          <w:rFonts w:ascii="Arial, Helvetica, sans-serif" w:hAnsi="Arial, Helvetica, sans-serif"/>
          <w:b/>
          <w:bCs/>
          <w:color w:val="222222"/>
        </w:rPr>
        <w:t>4. Mon parcours : révélateur d’un système en crise</w:t>
      </w:r>
    </w:p>
    <w:p w14:paraId="056C07A5" w14:textId="77777777" w:rsidR="00E01AC6" w:rsidRDefault="00E01AC6">
      <w:pPr>
        <w:pStyle w:val="Standard"/>
        <w:rPr>
          <w:rFonts w:ascii="Arial, Helvetica, sans-serif" w:hAnsi="Arial, Helvetica, sans-serif" w:hint="eastAsia"/>
          <w:color w:val="222222"/>
        </w:rPr>
      </w:pPr>
    </w:p>
    <w:p w14:paraId="1C6E01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collectivité était donc tenue selon les propositions des médecins d'investir sur mon cas un demi million de francs suisses pour des pratiques pour le moins hasardeuses..</w:t>
      </w:r>
    </w:p>
    <w:p w14:paraId="434A223F" w14:textId="77777777" w:rsidR="00E01AC6" w:rsidRDefault="00E01AC6">
      <w:pPr>
        <w:pStyle w:val="Standard"/>
        <w:rPr>
          <w:rFonts w:ascii="Arial, Helvetica, sans-serif" w:hAnsi="Arial, Helvetica, sans-serif" w:hint="eastAsia"/>
          <w:color w:val="222222"/>
        </w:rPr>
      </w:pPr>
    </w:p>
    <w:p w14:paraId="0E10B61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revanche la collectivité ( décisions des assurances et des médecins) non absolument pas la possibilité de prescrire plus de physiothérapie, dont l'efficacité pour ma récupération motrice ,pour diminuer la spasticité et pour diminuer les douleurs et augmenter la qualité de vie est absolument évidente.</w:t>
      </w:r>
    </w:p>
    <w:p w14:paraId="3227273D" w14:textId="77777777" w:rsidR="00E01AC6" w:rsidRDefault="00E01AC6">
      <w:pPr>
        <w:pStyle w:val="Standard"/>
        <w:rPr>
          <w:rFonts w:ascii="Arial, Helvetica, sans-serif" w:hAnsi="Arial, Helvetica, sans-serif" w:hint="eastAsia"/>
          <w:color w:val="222222"/>
        </w:rPr>
      </w:pPr>
    </w:p>
    <w:p w14:paraId="23192B8D" w14:textId="77777777" w:rsidR="00E01AC6" w:rsidRDefault="00E01AC6">
      <w:pPr>
        <w:pStyle w:val="Standard"/>
        <w:rPr>
          <w:rFonts w:ascii="Arial, Helvetica, sans-serif" w:hAnsi="Arial, Helvetica, sans-serif" w:hint="eastAsia"/>
          <w:color w:val="222222"/>
        </w:rPr>
      </w:pPr>
    </w:p>
    <w:p w14:paraId="17A8724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Quelques autres exemples pour élargir le propos:</w:t>
      </w:r>
    </w:p>
    <w:p w14:paraId="3434CE2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 Le cas des NAA sans lésion organique :</w:t>
      </w:r>
    </w:p>
    <w:p w14:paraId="68D5AF7E" w14:textId="77777777" w:rsidR="00E01AC6" w:rsidRDefault="00E01AC6">
      <w:pPr>
        <w:pStyle w:val="Standard"/>
        <w:rPr>
          <w:rFonts w:ascii="Arial, Helvetica, sans-serif" w:hAnsi="Arial, Helvetica, sans-serif" w:hint="eastAsia"/>
          <w:color w:val="222222"/>
        </w:rPr>
      </w:pPr>
    </w:p>
    <w:p w14:paraId="68BA623E" w14:textId="77777777" w:rsidR="00E01AC6" w:rsidRDefault="00E01AC6">
      <w:pPr>
        <w:pStyle w:val="Standard"/>
        <w:rPr>
          <w:rFonts w:ascii="Arial, Helvetica, sans-serif" w:hAnsi="Arial, Helvetica, sans-serif" w:hint="eastAsia"/>
          <w:color w:val="222222"/>
        </w:rPr>
      </w:pPr>
    </w:p>
    <w:p w14:paraId="5157CCD3"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l’invisibilité aggravée</w:t>
      </w:r>
    </w:p>
    <w:p w14:paraId="30598E8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1 : Burn-out sévère</w:t>
      </w:r>
    </w:p>
    <w:p w14:paraId="76BC81CA"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Fatigue extrême, brouillard mental, hypersensibilités.</w:t>
      </w:r>
    </w:p>
    <w:p w14:paraId="38CC128D"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de la dépression, prenez des antidépresseurs."</w:t>
      </w:r>
    </w:p>
    <w:p w14:paraId="07F081EB" w14:textId="77777777" w:rsidR="00E01AC6" w:rsidRDefault="00E01AC6">
      <w:pPr>
        <w:pStyle w:val="Standard"/>
        <w:rPr>
          <w:rFonts w:ascii="Arial, Helvetica, sans-serif" w:hAnsi="Arial, Helvetica, sans-serif" w:hint="eastAsia"/>
          <w:color w:val="222222"/>
        </w:rPr>
      </w:pPr>
    </w:p>
    <w:p w14:paraId="30B4CDEB"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dit pas : Que ces symptômes pouvaient refléter une dysautonomie post-effort, nécessitant une approche spécifique (rythme adapté, gestion du stress neurovégétatif).</w:t>
      </w:r>
    </w:p>
    <w:p w14:paraId="234C7708" w14:textId="77777777" w:rsidR="00E01AC6" w:rsidRDefault="00E01AC6">
      <w:pPr>
        <w:pStyle w:val="Standard"/>
        <w:rPr>
          <w:rFonts w:ascii="Arial, Helvetica, sans-serif" w:hAnsi="Arial, Helvetica, sans-serif" w:hint="eastAsia"/>
          <w:color w:val="222222"/>
        </w:rPr>
      </w:pPr>
    </w:p>
    <w:p w14:paraId="477F2C65" w14:textId="77777777" w:rsidR="00E01AC6" w:rsidRDefault="00E01AC6">
      <w:pPr>
        <w:pStyle w:val="Standard"/>
        <w:rPr>
          <w:rFonts w:ascii="Arial, Helvetica, sans-serif" w:hAnsi="Arial, Helvetica, sans-serif" w:hint="eastAsia"/>
          <w:color w:val="222222"/>
        </w:rPr>
      </w:pPr>
    </w:p>
    <w:p w14:paraId="74D70B4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2 : Trouble neurologique fonctionnel (TNF)</w:t>
      </w:r>
    </w:p>
    <w:p w14:paraId="78D7EAB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Faiblesse musculaire, douleurs diffuses, troubles de la marche.</w:t>
      </w:r>
    </w:p>
    <w:p w14:paraId="0E558053"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dans votre tête, consultez un psychiatre."</w:t>
      </w:r>
    </w:p>
    <w:p w14:paraId="0128A907" w14:textId="77777777" w:rsidR="00E01AC6" w:rsidRDefault="00E01AC6">
      <w:pPr>
        <w:pStyle w:val="Standard"/>
        <w:rPr>
          <w:rFonts w:ascii="Arial, Helvetica, sans-serif" w:hAnsi="Arial, Helvetica, sans-serif" w:hint="eastAsia"/>
          <w:color w:val="222222"/>
        </w:rPr>
      </w:pPr>
    </w:p>
    <w:p w14:paraId="0FE91FDA"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m’a pas dit : Que ces symptômes pouvaient refléter une dysrégulation du système nerveux autonome, nécessitant une rééducation neurovégétative.</w:t>
      </w:r>
    </w:p>
    <w:p w14:paraId="7D77AB69" w14:textId="77777777" w:rsidR="00E01AC6" w:rsidRDefault="00E01AC6">
      <w:pPr>
        <w:pStyle w:val="Standard"/>
        <w:rPr>
          <w:rFonts w:ascii="Arial, Helvetica, sans-serif" w:hAnsi="Arial, Helvetica, sans-serif" w:hint="eastAsia"/>
          <w:color w:val="222222"/>
        </w:rPr>
      </w:pPr>
    </w:p>
    <w:p w14:paraId="72F7CFD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27ED7AE5" w14:textId="77777777" w:rsidR="00E01AC6" w:rsidRDefault="00E01AC6">
      <w:pPr>
        <w:pStyle w:val="Standard"/>
        <w:rPr>
          <w:rFonts w:ascii="Arial, Helvetica, sans-serif" w:hAnsi="Arial, Helvetica, sans-serif" w:hint="eastAsia"/>
          <w:color w:val="222222"/>
        </w:rPr>
      </w:pPr>
    </w:p>
    <w:p w14:paraId="5C906C8B" w14:textId="77777777" w:rsidR="00E01AC6" w:rsidRDefault="00E01AC6">
      <w:pPr>
        <w:pStyle w:val="Standard"/>
        <w:rPr>
          <w:rFonts w:ascii="Arial, Helvetica, sans-serif" w:hAnsi="Arial, Helvetica, sans-serif" w:hint="eastAsia"/>
          <w:color w:val="222222"/>
        </w:rPr>
      </w:pPr>
    </w:p>
    <w:p w14:paraId="2BA10A0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5C0AA035" w14:textId="77777777" w:rsidR="00E01AC6" w:rsidRDefault="00E01AC6">
      <w:pPr>
        <w:pStyle w:val="Standard"/>
        <w:rPr>
          <w:rFonts w:ascii="Arial, Helvetica, sans-serif" w:hAnsi="Arial, Helvetica, sans-serif" w:hint="eastAsia"/>
          <w:color w:val="222222"/>
        </w:rPr>
      </w:pPr>
    </w:p>
    <w:p w14:paraId="1EB10026" w14:textId="77777777" w:rsidR="00E01AC6" w:rsidRDefault="00E01AC6">
      <w:pPr>
        <w:pStyle w:val="Standard"/>
        <w:rPr>
          <w:rFonts w:ascii="Arial, Helvetica, sans-serif" w:hAnsi="Arial, Helvetica, sans-serif" w:hint="eastAsia"/>
          <w:color w:val="222222"/>
        </w:rPr>
      </w:pPr>
    </w:p>
    <w:p w14:paraId="075F850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r>
        <w:rPr>
          <w:rFonts w:ascii="Arial, Helvetica, sans-serif" w:hAnsi="Arial, Helvetica, sans-serif"/>
          <w:b/>
          <w:bCs/>
          <w:color w:val="222222"/>
        </w:rPr>
        <w:t xml:space="preserve"> Pourquoi cette déréalisation ?</w:t>
      </w:r>
    </w:p>
    <w:p w14:paraId="768015FE" w14:textId="77777777" w:rsidR="00E01AC6" w:rsidRDefault="00E01AC6">
      <w:pPr>
        <w:pStyle w:val="Standard"/>
        <w:rPr>
          <w:rFonts w:ascii="Arial, Helvetica, sans-serif" w:hAnsi="Arial, Helvetica, sans-serif" w:hint="eastAsia"/>
          <w:color w:val="222222"/>
        </w:rPr>
      </w:pPr>
    </w:p>
    <w:p w14:paraId="2AD89C0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formation médicale</w:t>
      </w:r>
    </w:p>
    <w:p w14:paraId="52E74C0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études de médecine privilégient les pathologies "classiques" et les solutions standardisées.</w:t>
      </w:r>
    </w:p>
    <w:p w14:paraId="0E5D8ACF" w14:textId="77777777" w:rsidR="00E01AC6" w:rsidRDefault="00E01AC6">
      <w:pPr>
        <w:pStyle w:val="Standard"/>
        <w:rPr>
          <w:rFonts w:ascii="Arial, Helvetica, sans-serif" w:hAnsi="Arial, Helvetica, sans-serif" w:hint="eastAsia"/>
          <w:color w:val="222222"/>
        </w:rPr>
      </w:pPr>
    </w:p>
    <w:p w14:paraId="35A2D2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troubles neurovégétatifs, complexes et peu enseignés, deviennent des angles morts.</w:t>
      </w:r>
    </w:p>
    <w:p w14:paraId="4280FDF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699BF313" w14:textId="77777777" w:rsidR="00E01AC6" w:rsidRDefault="00E01AC6">
      <w:pPr>
        <w:pStyle w:val="Standard"/>
        <w:rPr>
          <w:rFonts w:ascii="Arial, Helvetica, sans-serif" w:hAnsi="Arial, Helvetica, sans-serif" w:hint="eastAsia"/>
          <w:color w:val="222222"/>
        </w:rPr>
      </w:pPr>
    </w:p>
    <w:p w14:paraId="1EC913E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 La pression institutionnelle</w:t>
      </w:r>
    </w:p>
    <w:p w14:paraId="230CF29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hôpitaux fonctionnent comme des usines à soins, avec des objectifs de rentabilité.</w:t>
      </w:r>
    </w:p>
    <w:p w14:paraId="42C244E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cas complexes, chronophages et peu rentables, sont perçus comme des anomalies.</w:t>
      </w:r>
    </w:p>
    <w:p w14:paraId="31D9E3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est incité à "traiter vite", même si cela signifie ignorer la singularité du patient.</w:t>
      </w:r>
    </w:p>
    <w:p w14:paraId="0EE94099" w14:textId="77777777" w:rsidR="00E01AC6" w:rsidRDefault="00E01AC6">
      <w:pPr>
        <w:pStyle w:val="Standard"/>
        <w:rPr>
          <w:rFonts w:ascii="Arial, Helvetica, sans-serif" w:hAnsi="Arial, Helvetica, sans-serif" w:hint="eastAsia"/>
          <w:color w:val="222222"/>
        </w:rPr>
      </w:pPr>
    </w:p>
    <w:p w14:paraId="255FE8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 Le biais technologique et pharmacologique</w:t>
      </w:r>
    </w:p>
    <w:p w14:paraId="6B5DC1B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solutions high-tech ou médicamenteuses sont perçues comme supérieures par principe.</w:t>
      </w:r>
    </w:p>
    <w:p w14:paraId="06DD0A2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approches non invasives ou peu coûteuses sont dévalorisées.</w:t>
      </w:r>
    </w:p>
    <w:p w14:paraId="68DB6C6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patient devient un cobaye pour des dispositifs coûteux ou des médicaments, plutôt qu’un être humain à accompagner.</w:t>
      </w:r>
    </w:p>
    <w:p w14:paraId="44DBB83D" w14:textId="77777777" w:rsidR="00E01AC6" w:rsidRDefault="00E01AC6">
      <w:pPr>
        <w:pStyle w:val="Standard"/>
        <w:rPr>
          <w:rFonts w:ascii="Arial, Helvetica, sans-serif" w:hAnsi="Arial, Helvetica, sans-serif" w:hint="eastAsia"/>
          <w:color w:val="222222"/>
        </w:rPr>
      </w:pPr>
    </w:p>
    <w:p w14:paraId="3C37D4C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44EB91BE" w14:textId="77777777" w:rsidR="00E01AC6" w:rsidRDefault="00E01AC6">
      <w:pPr>
        <w:pStyle w:val="Standard"/>
        <w:rPr>
          <w:rFonts w:ascii="Arial, Helvetica, sans-serif" w:hAnsi="Arial, Helvetica, sans-serif" w:hint="eastAsia"/>
          <w:color w:val="222222"/>
        </w:rPr>
      </w:pPr>
    </w:p>
    <w:p w14:paraId="1C42F4A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7. Conclusion :</w:t>
      </w:r>
    </w:p>
    <w:p w14:paraId="4FAF665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une défaillance individuelle, mais le symptôme d’un système en crise. Confronté à des pathologies complexes comme la neuroatypie acquise, qu’elle soit associée ou non à une lésion organique, le médecin hospitalier, formé pour appliquer des protocoles, perd de vue l’humain derrière le diagnostic.</w:t>
      </w:r>
    </w:p>
    <w:p w14:paraId="16F68ECC" w14:textId="77777777" w:rsidR="00E01AC6" w:rsidRDefault="00E01AC6">
      <w:pPr>
        <w:pStyle w:val="Standard"/>
        <w:rPr>
          <w:rFonts w:ascii="Arial, Helvetica, sans-serif" w:hAnsi="Arial, Helvetica, sans-serif" w:hint="eastAsia"/>
          <w:color w:val="222222"/>
        </w:rPr>
      </w:pPr>
    </w:p>
    <w:p w14:paraId="0BD0E48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mon parcours révèle :</w:t>
      </w:r>
    </w:p>
    <w:p w14:paraId="67DAEBC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système conçu pour traiter des cas moyens, pas des singularités.</w:t>
      </w:r>
    </w:p>
    <w:p w14:paraId="5493ECA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médecins prisonniers de leurs biais et de leur formation.</w:t>
      </w:r>
    </w:p>
    <w:p w14:paraId="49E9FDA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patients réduits à des pièces détachées dans une machine hospitalière, qu’ils aient ou non une lésion visible</w:t>
      </w:r>
    </w:p>
    <w:p w14:paraId="30B50B12" w14:textId="77777777" w:rsidR="00E01AC6" w:rsidRDefault="00E01AC6">
      <w:pPr>
        <w:pStyle w:val="Standard"/>
        <w:rPr>
          <w:rFonts w:ascii="Arial, Helvetica, sans-serif" w:hAnsi="Arial, Helvetica, sans-serif" w:hint="eastAsia"/>
          <w:color w:val="222222"/>
        </w:rPr>
      </w:pPr>
    </w:p>
    <w:p w14:paraId="2C7680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je propose :</w:t>
      </w:r>
    </w:p>
    <w:p w14:paraId="5935AC4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ne plaide pas pour des réformes institutionnelles – c’est aux acteurs du système d’en décider. En revanche, je reste à disposition pour soumettre à évaluation des solutions thérapeutiques précises concernant les troubles neurovégétatifs, que j’ai développées et testées empiriquement. </w:t>
      </w:r>
    </w:p>
    <w:p w14:paraId="7B1EDC8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 ai naturellement pas les moyens de faire de l'essai clinique.</w:t>
      </w:r>
    </w:p>
    <w:p w14:paraId="6A003FB3" w14:textId="77777777" w:rsidR="00E01AC6" w:rsidRDefault="00E01AC6">
      <w:pPr>
        <w:pStyle w:val="Standard"/>
        <w:rPr>
          <w:rFonts w:ascii="Arial, Helvetica, sans-serif" w:hAnsi="Arial, Helvetica, sans-serif" w:hint="eastAsia"/>
          <w:color w:val="222222"/>
        </w:rPr>
      </w:pPr>
    </w:p>
    <w:p w14:paraId="2698A97E"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Ces solutions pourraient s'appliquer aux deux catégories de NAA, avec ou sans lésion organique..</w:t>
      </w:r>
    </w:p>
    <w:p w14:paraId="49AB1D17" w14:textId="77777777" w:rsidR="00E01AC6" w:rsidRDefault="00E01AC6">
      <w:pPr>
        <w:pStyle w:val="Standard"/>
        <w:rPr>
          <w:rFonts w:ascii="Arial, Helvetica, sans-serif" w:hAnsi="Arial, Helvetica, sans-serif" w:hint="eastAsia"/>
          <w:color w:val="222222"/>
        </w:rPr>
      </w:pPr>
    </w:p>
    <w:p w14:paraId="4487DE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*Références disponibles sur demande.</w:t>
      </w:r>
    </w:p>
    <w:p w14:paraId="2B7AA049" w14:textId="77777777" w:rsidR="00E01AC6" w:rsidRDefault="00E01AC6">
      <w:pPr>
        <w:pStyle w:val="Standard"/>
        <w:rPr>
          <w:rFonts w:ascii="Arial, Helvetica, sans-serif" w:hAnsi="Arial, Helvetica, sans-serif" w:hint="eastAsia"/>
          <w:color w:val="222222"/>
        </w:rPr>
      </w:pPr>
    </w:p>
    <w:p w14:paraId="1A63CD2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 le disait le Dr Huneken : </w:t>
      </w:r>
    </w:p>
    <w:p w14:paraId="01C18F8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celui qui guérit qui a raison."</w:t>
      </w:r>
    </w:p>
    <w:p w14:paraId="79AC29BF" w14:textId="77777777" w:rsidR="00E01AC6" w:rsidRDefault="00E01AC6">
      <w:pPr>
        <w:pStyle w:val="Standard"/>
        <w:rPr>
          <w:rFonts w:ascii="Arial, Helvetica, sans-serif" w:hAnsi="Arial, Helvetica, sans-serif" w:hint="eastAsia"/>
          <w:color w:val="222222"/>
        </w:rPr>
      </w:pPr>
    </w:p>
    <w:p w14:paraId="5CCA8052" w14:textId="77777777" w:rsidR="00E01AC6" w:rsidRDefault="00E01AC6">
      <w:pPr>
        <w:pStyle w:val="Standard"/>
        <w:rPr>
          <w:rFonts w:ascii="Arial, Helvetica, sans-serif" w:hAnsi="Arial, Helvetica, sans-serif" w:hint="eastAsia"/>
          <w:color w:val="222222"/>
        </w:rPr>
      </w:pPr>
    </w:p>
    <w:p w14:paraId="5FA9A4D3" w14:textId="77777777" w:rsidR="00E01AC6" w:rsidRDefault="00E01AC6">
      <w:pPr>
        <w:pStyle w:val="Standard"/>
        <w:rPr>
          <w:rFonts w:ascii="Arial, Helvetica, sans-serif" w:hAnsi="Arial, Helvetica, sans-serif" w:hint="eastAsia"/>
          <w:color w:val="222222"/>
        </w:rPr>
      </w:pPr>
    </w:p>
    <w:p w14:paraId="0A252718" w14:textId="77777777" w:rsidR="00E01AC6" w:rsidRDefault="00E01AC6">
      <w:pPr>
        <w:pStyle w:val="Standard"/>
        <w:rPr>
          <w:rFonts w:ascii="Arial, Helvetica, sans-serif" w:hAnsi="Arial, Helvetica, sans-serif" w:hint="eastAsia"/>
          <w:color w:val="222222"/>
        </w:rPr>
      </w:pPr>
    </w:p>
    <w:p w14:paraId="4E598189" w14:textId="77777777" w:rsidR="00E01AC6" w:rsidRDefault="00E718C0">
      <w:pPr>
        <w:pStyle w:val="Standard"/>
        <w:rPr>
          <w:rFonts w:ascii="Arial, Helvetica, sans-serif" w:hAnsi="Arial, Helvetica, sans-serif" w:hint="eastAsia"/>
          <w:b/>
          <w:bCs/>
          <w:color w:val="222222"/>
          <w:sz w:val="28"/>
          <w:szCs w:val="28"/>
        </w:rPr>
      </w:pPr>
      <w:r>
        <w:rPr>
          <w:rFonts w:ascii="Arial, Helvetica, sans-serif" w:hAnsi="Arial, Helvetica, sans-serif"/>
          <w:b/>
          <w:bCs/>
          <w:color w:val="222222"/>
          <w:sz w:val="28"/>
          <w:szCs w:val="28"/>
        </w:rPr>
        <w:t>Annexe : La Neuroatypie Acquise (NAA) – Définition et enjeux</w:t>
      </w:r>
    </w:p>
    <w:p w14:paraId="5ACB38FD" w14:textId="77777777" w:rsidR="00E01AC6" w:rsidRDefault="00E01AC6">
      <w:pPr>
        <w:pStyle w:val="Standard"/>
        <w:rPr>
          <w:rFonts w:ascii="Arial, Helvetica, sans-serif" w:hAnsi="Arial, Helvetica, sans-serif" w:hint="eastAsia"/>
          <w:color w:val="222222"/>
        </w:rPr>
      </w:pPr>
    </w:p>
    <w:p w14:paraId="4156220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neuroatypie acquise (NAA) désigne un **fonctionnement neurologique modifié par un événement extérieur** – lésion, trauma, maladie chronique, exposition prolongée à un stress ou à des toxines. Contrairement aux neuroatypies innées (autisme, TDAH), elle **apparaît après la naissance** et résulte d’une réorganisation du système nerveux.</w:t>
      </w:r>
    </w:p>
    <w:p w14:paraId="2064DB90" w14:textId="77777777" w:rsidR="00E01AC6" w:rsidRDefault="00E01AC6">
      <w:pPr>
        <w:pStyle w:val="Standard"/>
        <w:rPr>
          <w:rFonts w:ascii="Arial, Helvetica, sans-serif" w:hAnsi="Arial, Helvetica, sans-serif" w:hint="eastAsia"/>
          <w:color w:val="222222"/>
        </w:rPr>
      </w:pPr>
    </w:p>
    <w:p w14:paraId="5847D57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**Deux grandes catégories :**</w:t>
      </w:r>
    </w:p>
    <w:p w14:paraId="56D417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**Avec lésion organique identifiable** (AVC, lésion médullaire, traumatisme crânien) : le cerveau compense en créant de nouvelles connexions, mais cette plasticité peut générer des symptômes (douleurs fantômes, hypersensibilités, dysautonomie).</w:t>
      </w:r>
    </w:p>
    <w:p w14:paraId="2191E17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**Sans lésion visible** (burn-out sévère, stress post-traumatique, dépression résistante, troubles neurologiques fonctionnels) : le système nerveux autonome se dérègle, souvent en raison d’une surcharge prolongée (inflammation chronique, déséquilibre du système nerveux sympathique/parasympathique).</w:t>
      </w:r>
    </w:p>
    <w:p w14:paraId="748299E5" w14:textId="77777777" w:rsidR="00E01AC6" w:rsidRDefault="00E01AC6">
      <w:pPr>
        <w:pStyle w:val="Standard"/>
        <w:rPr>
          <w:rFonts w:ascii="Arial, Helvetica, sans-serif" w:hAnsi="Arial, Helvetica, sans-serif" w:hint="eastAsia"/>
          <w:color w:val="222222"/>
        </w:rPr>
      </w:pPr>
    </w:p>
    <w:p w14:paraId="5156CAF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 concept est important ?**</w:t>
      </w:r>
    </w:p>
    <w:p w14:paraId="09B571C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médecine standard peine à prendre en charge les **troubles neurovégétatifs** (dysautonomie, fatigue chronique, douleurs diffuses), car ils échappent aux protocoles classiques. Les patients NAA sont souvent orientés vers la psychiatrie, alors que leurs symptômes ont une **base physiologique** (inflammation, déséquilibre du système nerveux autonome, réorganisation cérébrale).</w:t>
      </w:r>
    </w:p>
    <w:p w14:paraId="10DA7F11" w14:textId="77777777" w:rsidR="00E01AC6" w:rsidRDefault="00E01AC6">
      <w:pPr>
        <w:pStyle w:val="Standard"/>
        <w:rPr>
          <w:rFonts w:ascii="Arial, Helvetica, sans-serif" w:hAnsi="Arial, Helvetica, sans-serif" w:hint="eastAsia"/>
          <w:color w:val="222222"/>
        </w:rPr>
      </w:pPr>
    </w:p>
    <w:p w14:paraId="294963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**Exemples de symptômes fréquents :**</w:t>
      </w:r>
    </w:p>
    <w:p w14:paraId="7F71714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Fatigue extrême, brouillard mental, difficultés de concentration.</w:t>
      </w:r>
    </w:p>
    <w:p w14:paraId="3E149C1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Hypersensibilités sensorielles (bruit, lumière, toucher).</w:t>
      </w:r>
    </w:p>
    <w:p w14:paraId="37B6228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Douleurs diffuses ou localisées sans cause identifiable.</w:t>
      </w:r>
    </w:p>
    <w:p w14:paraId="6158A4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Troubles du sommeil, intolérances alimentaires, problèmes digestifs.</w:t>
      </w:r>
    </w:p>
    <w:p w14:paraId="20B96EC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Anxiété ou dépression secondaire à un dysfonctionnement physiologique.</w:t>
      </w:r>
    </w:p>
    <w:p w14:paraId="04DAABFF" w14:textId="77777777" w:rsidR="00E01AC6" w:rsidRDefault="00E01AC6">
      <w:pPr>
        <w:pStyle w:val="Standard"/>
        <w:rPr>
          <w:rFonts w:ascii="Arial, Helvetica, sans-serif" w:hAnsi="Arial, Helvetica, sans-serif" w:hint="eastAsia"/>
          <w:color w:val="222222"/>
        </w:rPr>
      </w:pPr>
    </w:p>
    <w:p w14:paraId="54050C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enjeu de santé publique**</w:t>
      </w:r>
    </w:p>
    <w:p w14:paraId="60CB28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concerne un **pourcentage non négligeable de la population** (estimé à 15-20 %), mais elle reste méconnue. Les patients errent souvent pendant des années avant d’obtenir un diagnostic ou des solutions adaptées. Ce concept permet de :</w:t>
      </w:r>
    </w:p>
    <w:p w14:paraId="6CE6CC2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**Donner une légitimité** aux symptômes inexpliqués.</w:t>
      </w:r>
    </w:p>
    <w:p w14:paraId="6D33BB4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**Proposer des pistes thérapeutiques** (neuroplasticité, modulation du système nerveux autonome, approches intégratives).</w:t>
      </w:r>
    </w:p>
    <w:p w14:paraId="74A57AD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**Encourager la recherche** sur des traitements alternatifs (LDN, dérivés de la thiamine, médecine neurale, etc.).</w:t>
      </w:r>
    </w:p>
    <w:p w14:paraId="0B65C241" w14:textId="77777777" w:rsidR="00E01AC6" w:rsidRDefault="00E01AC6">
      <w:pPr>
        <w:pStyle w:val="Standard"/>
        <w:rPr>
          <w:rFonts w:ascii="Arial, Helvetica, sans-serif" w:hAnsi="Arial, Helvetica, sans-serif" w:hint="eastAsia"/>
          <w:color w:val="222222"/>
        </w:rPr>
      </w:pPr>
    </w:p>
    <w:p w14:paraId="59D9E3B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résumé**</w:t>
      </w:r>
    </w:p>
    <w:p w14:paraId="1702EFB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n’est pas une maladie, mais une **réponse adaptative du système nerveux** à un événement perturbateur. Elle invite à repenser la prise en charge des troubles chroniques en intégrant des approches personnalisées et pluridisciplinaires.</w:t>
      </w:r>
    </w:p>
    <w:p w14:paraId="66B293A5" w14:textId="77777777" w:rsidR="00E01AC6" w:rsidRDefault="00E01AC6">
      <w:pPr>
        <w:pStyle w:val="Standard"/>
        <w:rPr>
          <w:rFonts w:ascii="Arial, Helvetica, sans-serif" w:hAnsi="Arial, Helvetica, sans-serif" w:hint="eastAsia"/>
          <w:color w:val="222222"/>
        </w:rPr>
      </w:pPr>
    </w:p>
    <w:p w14:paraId="6BD7172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r>
        <w:rPr>
          <w:rFonts w:ascii="Arial, Helvetica, sans-serif" w:hAnsi="Arial, Helvetica, sans-serif"/>
          <w:b/>
          <w:bCs/>
          <w:color w:val="222222"/>
          <w:sz w:val="28"/>
          <w:szCs w:val="28"/>
        </w:rPr>
        <w:t>Annexe : La corruption systémique en milieu médical</w:t>
      </w:r>
      <w:r>
        <w:rPr>
          <w:rFonts w:ascii="Arial, Helvetica, sans-serif" w:hAnsi="Arial, Helvetica, sans-serif"/>
          <w:color w:val="222222"/>
        </w:rPr>
        <w:t>**</w:t>
      </w:r>
    </w:p>
    <w:p w14:paraId="35A10B51" w14:textId="77777777" w:rsidR="00E01AC6" w:rsidRDefault="00E01AC6">
      <w:pPr>
        <w:pStyle w:val="Standard"/>
        <w:rPr>
          <w:rFonts w:ascii="Arial, Helvetica, sans-serif" w:hAnsi="Arial, Helvetica, sans-serif" w:hint="eastAsia"/>
          <w:color w:val="222222"/>
        </w:rPr>
      </w:pPr>
    </w:p>
    <w:p w14:paraId="7E3BE08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en médecine ne se limite pas aux pots-de-vin ou aux scandales médiatiques. Elle est avant tout une **paresse institutionnelle**, un refus de remettre en question un système conçu pour servir des intérêts économiques plutôt que les patients. Elle se manifeste par des mécanismes subtils, souvent invisibles, qui favorisent l’inertie et étouffent l’innovation.</w:t>
      </w:r>
    </w:p>
    <w:p w14:paraId="5A21FE39" w14:textId="77777777" w:rsidR="00E01AC6" w:rsidRDefault="00E01AC6">
      <w:pPr>
        <w:pStyle w:val="Standard"/>
        <w:rPr>
          <w:rFonts w:ascii="Arial, Helvetica, sans-serif" w:hAnsi="Arial, Helvetica, sans-serif" w:hint="eastAsia"/>
          <w:color w:val="222222"/>
        </w:rPr>
      </w:pPr>
    </w:p>
    <w:p w14:paraId="6522C6B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**Comment elle fonctionne**</w:t>
      </w:r>
    </w:p>
    <w:p w14:paraId="022E5DE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actuel est structuré autour de **trois piliers qui entretiennent cette corruption** :</w:t>
      </w:r>
    </w:p>
    <w:p w14:paraId="47D557A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**La dépendance aux financements privés** – Les laboratoires pharmaceutiques financent la recherche, les congrès, et même la formation continue des médecins. Résultat : les traitements brevetables sont privilégiés, tandis que les solutions génériques ou non rentables (comme la naltrexone à faible dose) sont ignorées.</w:t>
      </w:r>
    </w:p>
    <w:p w14:paraId="5E91BC9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**L’inertie des classifications médicales** – Les maladies sont définies par des comités où siègent des experts liés à l’industrie. Les troubles émergents (comme la neuroatypie acquise ou la dysautonomie) n’ont pas de code diagnostic, donc pas de remboursement, pas de recherche, et pas de reconnaissance officielle.</w:t>
      </w:r>
    </w:p>
    <w:p w14:paraId="17FC48B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**Le biais technophile** – La médecine préfère les solutions high-tech (médicaments coûteux, dispositifs médicaux) aux approches simples et peu rentables (comme la médecine neurale ou les thérapies par le mouvement). Un exemple frappant : une pompe à baclofène à 200 000 francs est remboursée, mais pas des séances de kinésithérapie ou de massages pourtant plus efficaces pour certains patients.</w:t>
      </w:r>
    </w:p>
    <w:p w14:paraId="447F65BC" w14:textId="77777777" w:rsidR="00E01AC6" w:rsidRDefault="00E01AC6">
      <w:pPr>
        <w:pStyle w:val="Standard"/>
        <w:rPr>
          <w:rFonts w:ascii="Arial, Helvetica, sans-serif" w:hAnsi="Arial, Helvetica, sans-serif" w:hint="eastAsia"/>
          <w:color w:val="222222"/>
        </w:rPr>
      </w:pPr>
    </w:p>
    <w:p w14:paraId="666EA66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conséquences pour les patients**</w:t>
      </w:r>
    </w:p>
    <w:p w14:paraId="3DF3883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corruption systémique a des effets concrets :</w:t>
      </w:r>
    </w:p>
    <w:p w14:paraId="42BDF0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traitements inaccessibles** – Les molécules génériques ou les approches non brevetables (comme la kétamine pour la dysautonomie) sont diabolisées ou restreintes, même quand elles sont efficaces.</w:t>
      </w:r>
    </w:p>
    <w:p w14:paraId="0BC94A1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**Une errance diagnostique** – Les patients atteints de troubles neurovégétatifs ou de maladies rares sont souvent orientés vers la psychiatrie, faute de protocoles adaptés.</w:t>
      </w:r>
    </w:p>
    <w:p w14:paraId="442B4BF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gaspillage des ressources** – Des milliards sont dépensés pour des traitements inefficaces ou surprescrits, tandis que des solutions simples et peu coûteuses restent inexplorées.</w:t>
      </w:r>
    </w:p>
    <w:p w14:paraId="4C0EEC45" w14:textId="77777777" w:rsidR="00E01AC6" w:rsidRDefault="00E01AC6">
      <w:pPr>
        <w:pStyle w:val="Standard"/>
        <w:rPr>
          <w:rFonts w:ascii="Arial, Helvetica, sans-serif" w:hAnsi="Arial, Helvetica, sans-serif" w:hint="eastAsia"/>
          <w:color w:val="222222"/>
        </w:rPr>
      </w:pPr>
    </w:p>
    <w:p w14:paraId="738AF83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c’est difficile à combattre**</w:t>
      </w:r>
    </w:p>
    <w:p w14:paraId="35615E6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n’est pas le fait de quelques individus malhonnêtes, mais d’un **système qui se protège lui-même**. Les médecins, les chercheurs et les institutions ont intérêt à maintenir le statu quo, car le remettre en question reviendrait à admettre que des décennies de pratiques ont été biaisées. De plus, les patients, souvent affaiblis et isolés, n’ont pas les moyens de se battre contre un système aussi puissant.</w:t>
      </w:r>
    </w:p>
    <w:p w14:paraId="73704C98" w14:textId="77777777" w:rsidR="00E01AC6" w:rsidRDefault="00E01AC6">
      <w:pPr>
        <w:pStyle w:val="Standard"/>
        <w:rPr>
          <w:rFonts w:ascii="Arial, Helvetica, sans-serif" w:hAnsi="Arial, Helvetica, sans-serif" w:hint="eastAsia"/>
          <w:color w:val="222222"/>
        </w:rPr>
      </w:pPr>
    </w:p>
    <w:p w14:paraId="36374A9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système à repenser**</w:t>
      </w:r>
    </w:p>
    <w:p w14:paraId="023682B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sortir de cette impasse, il faudrait :</w:t>
      </w:r>
    </w:p>
    <w:p w14:paraId="00416ED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**Désolidariser la recherche des financements privés** – La recherche médicale devrait être financée par des fonds publics indépendants, sans influence des laboratoires.</w:t>
      </w:r>
    </w:p>
    <w:p w14:paraId="6946D99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**Reconnaître les maladies émergentes** – Donner un statut officiel aux troubles comme la neuroatypie acquise ou la dysautonomie, pour permettre leur prise en charge.</w:t>
      </w:r>
    </w:p>
    <w:p w14:paraId="5E168DB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**Valoriser les approches non rentables** – Encourager les solutions simples, peu coûteuses et personnalisées, plutôt que de privilégier systématiquement les traitements high-tech.</w:t>
      </w:r>
    </w:p>
    <w:p w14:paraId="22480FA2" w14:textId="77777777" w:rsidR="00E01AC6" w:rsidRDefault="00E01AC6">
      <w:pPr>
        <w:pStyle w:val="Standard"/>
        <w:rPr>
          <w:rFonts w:ascii="Arial, Helvetica, sans-serif" w:hAnsi="Arial, Helvetica, sans-serif" w:hint="eastAsia"/>
          <w:color w:val="222222"/>
        </w:rPr>
      </w:pPr>
    </w:p>
    <w:p w14:paraId="418C856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attendant, les patients et les médecins qui refusent ce système n’ont d’autre choix que de **bricoler des solutions en marge**, en puisant dans des savoirs oubliés ou des approches alternatives. C’est une forme de résistance, mais aussi une preuve que la médecine pourrait être bien plus efficace si elle osait sortir des sentiers battus.</w:t>
      </w:r>
    </w:p>
    <w:p w14:paraId="46E5B7AC" w14:textId="77777777" w:rsidR="00E01AC6" w:rsidRDefault="00E01AC6">
      <w:pPr>
        <w:pStyle w:val="Standard"/>
        <w:rPr>
          <w:rFonts w:ascii="Arial, Helvetica, sans-serif" w:hAnsi="Arial, Helvetica, sans-serif" w:hint="eastAsia"/>
          <w:color w:val="222222"/>
        </w:rPr>
      </w:pPr>
    </w:p>
    <w:p w14:paraId="75C42EB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w:t>
      </w:r>
    </w:p>
    <w:p w14:paraId="02418F55"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comment fonctionne un chercheur indépendant? </w:t>
      </w:r>
    </w:p>
    <w:p w14:paraId="282469C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 quel indépendance parle-t-on?</w:t>
      </w:r>
    </w:p>
    <w:p w14:paraId="17FBA09D" w14:textId="77777777" w:rsidR="00E01AC6" w:rsidRDefault="00E01AC6">
      <w:pPr>
        <w:pStyle w:val="Standard"/>
        <w:rPr>
          <w:rFonts w:ascii="Arial, Helvetica, sans-serif" w:hAnsi="Arial, Helvetica, sans-serif" w:hint="eastAsia"/>
          <w:color w:val="222222"/>
        </w:rPr>
      </w:pPr>
    </w:p>
    <w:p w14:paraId="2B4D67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Indépendant signifie que je ne suis pas dans une filière académique je n'en n'est donc pas les moyens mais je n'ai pas non plus les pressions sur des orientations de recherche.</w:t>
      </w:r>
    </w:p>
    <w:p w14:paraId="5398AE1D" w14:textId="77777777" w:rsidR="00E01AC6" w:rsidRDefault="00E01AC6">
      <w:pPr>
        <w:pStyle w:val="Standard"/>
        <w:rPr>
          <w:rFonts w:ascii="Arial, Helvetica, sans-serif" w:hAnsi="Arial, Helvetica, sans-serif" w:hint="eastAsia"/>
          <w:color w:val="222222"/>
        </w:rPr>
      </w:pPr>
    </w:p>
    <w:p w14:paraId="235C5F2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J'ai appris à consulter la littérature scientifique, je travaille en collaboration avec -un docteur en biochimie</w:t>
      </w:r>
    </w:p>
    <w:p w14:paraId="29BB6C7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industriel dans le domaine du complément alimentaire</w:t>
      </w:r>
    </w:p>
    <w:p w14:paraId="163C7FB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médecins</w:t>
      </w:r>
    </w:p>
    <w:p w14:paraId="29FBBC8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en lire email avec quelques chercheurs</w:t>
      </w:r>
    </w:p>
    <w:p w14:paraId="397CAAB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groupes aussi Facebook signal sur des thèmes précis.</w:t>
      </w:r>
    </w:p>
    <w:p w14:paraId="7EACF0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 l'intelligence artificielle</w:t>
      </w:r>
    </w:p>
    <w:p w14:paraId="4B8EE69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-et la Chine. En Chine depuis quelques années on peut acheter du matériel d'extraction et de transformation des molécules de base. Cela ne signifie pas que je fais de la synthèse. Je ne fais pas de synthèse. Je fais des petites transformations pour de l'optimisation galénique, de l'extraction (ou de la dilution) de l'exploration en vue d'évaluation d'efficacité thérapeutique à un niveau empirique.</w:t>
      </w:r>
    </w:p>
    <w:p w14:paraId="443247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fais ça dans ma cuisine mais pour certaines étapes que je ne maîtrise pas j'ai quelques collaborations avec des laboratoires indépendants eux aussi</w:t>
      </w:r>
    </w:p>
    <w:p w14:paraId="57F6FFAA" w14:textId="77777777" w:rsidR="00E01AC6" w:rsidRDefault="00E01AC6">
      <w:pPr>
        <w:pStyle w:val="Standard"/>
        <w:rPr>
          <w:rFonts w:ascii="Arial, Helvetica, sans-serif" w:hAnsi="Arial, Helvetica, sans-serif" w:hint="eastAsia"/>
          <w:color w:val="222222"/>
        </w:rPr>
      </w:pPr>
    </w:p>
    <w:p w14:paraId="39BB0D13" w14:textId="77777777" w:rsidR="00E01AC6" w:rsidRDefault="00E01AC6">
      <w:pPr>
        <w:pStyle w:val="Standard"/>
        <w:rPr>
          <w:rFonts w:ascii="Arial, Helvetica, sans-serif" w:hAnsi="Arial, Helvetica, sans-serif" w:hint="eastAsia"/>
          <w:color w:val="222222"/>
        </w:rPr>
      </w:pPr>
    </w:p>
    <w:p w14:paraId="57F17674" w14:textId="77777777" w:rsidR="00E01AC6" w:rsidRDefault="00E01AC6">
      <w:pPr>
        <w:pStyle w:val="Standard"/>
        <w:rPr>
          <w:rFonts w:ascii="Arial, Helvetica, sans-serif" w:hAnsi="Arial, Helvetica, sans-serif" w:hint="eastAsia"/>
          <w:color w:val="222222"/>
        </w:rPr>
      </w:pPr>
    </w:p>
    <w:p w14:paraId="655A3733" w14:textId="77777777" w:rsidR="00E01AC6" w:rsidRDefault="00E01AC6">
      <w:pPr>
        <w:pStyle w:val="Standard"/>
        <w:rPr>
          <w:rFonts w:ascii="Arial, Helvetica, sans-serif" w:hAnsi="Arial, Helvetica, sans-serif" w:hint="eastAsia"/>
          <w:color w:val="222222"/>
        </w:rPr>
      </w:pPr>
    </w:p>
    <w:p w14:paraId="5104916B" w14:textId="77777777" w:rsidR="00E01AC6" w:rsidRDefault="00E01AC6">
      <w:pPr>
        <w:pStyle w:val="Standard"/>
        <w:rPr>
          <w:rFonts w:ascii="Arial, Helvetica, sans-serif" w:hAnsi="Arial, Helvetica, sans-serif" w:hint="eastAsia"/>
          <w:color w:val="222222"/>
        </w:rPr>
      </w:pPr>
    </w:p>
    <w:p w14:paraId="374B934F" w14:textId="77777777" w:rsidR="00E01AC6" w:rsidRDefault="00E01AC6">
      <w:pPr>
        <w:pStyle w:val="Standard"/>
        <w:rPr>
          <w:rFonts w:ascii="Arial, Helvetica, sans-serif" w:hAnsi="Arial, Helvetica, sans-serif" w:hint="eastAsia"/>
          <w:color w:val="222222"/>
        </w:rPr>
      </w:pPr>
    </w:p>
    <w:p w14:paraId="695F0494" w14:textId="77777777" w:rsidR="00E01AC6" w:rsidRDefault="00E01AC6">
      <w:pPr>
        <w:pStyle w:val="Standard"/>
        <w:rPr>
          <w:rFonts w:ascii="Arial, Helvetica, sans-serif" w:hAnsi="Arial, Helvetica, sans-serif" w:hint="eastAsia"/>
          <w:color w:val="222222"/>
        </w:rPr>
      </w:pPr>
    </w:p>
    <w:p w14:paraId="7D3F9B85" w14:textId="77777777" w:rsidR="00E01AC6" w:rsidRDefault="00E01AC6">
      <w:pPr>
        <w:pStyle w:val="Standard"/>
        <w:rPr>
          <w:rFonts w:ascii="Arial, Helvetica, sans-serif" w:hAnsi="Arial, Helvetica, sans-serif" w:hint="eastAsia"/>
          <w:color w:val="222222"/>
        </w:rPr>
      </w:pPr>
    </w:p>
    <w:p w14:paraId="0C3E43E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Bibliographie</w:t>
      </w:r>
    </w:p>
    <w:p w14:paraId="4BBF3DFF" w14:textId="77777777" w:rsidR="00E01AC6" w:rsidRDefault="00E01AC6">
      <w:pPr>
        <w:pStyle w:val="Standard"/>
        <w:rPr>
          <w:rFonts w:ascii="Arial, Helvetica, sans-serif" w:hAnsi="Arial, Helvetica, sans-serif" w:hint="eastAsia"/>
          <w:color w:val="222222"/>
        </w:rPr>
      </w:pPr>
    </w:p>
    <w:p w14:paraId="02BA340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The Brain’s Way of Healing: Remarkable Discoveries and Recoveries from the Frontiers of Neuroplasticity"</w:t>
      </w:r>
    </w:p>
    <w:p w14:paraId="3C69F86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Auteur : Dr Norman Doidge</w:t>
      </w:r>
    </w:p>
    <w:p w14:paraId="486C8DA6" w14:textId="77777777" w:rsidR="00E01AC6" w:rsidRDefault="00E01AC6">
      <w:pPr>
        <w:pStyle w:val="Standard"/>
        <w:rPr>
          <w:rFonts w:ascii="Arial, Helvetica, sans-serif" w:hAnsi="Arial, Helvetica, sans-serif" w:hint="eastAsia"/>
          <w:color w:val="222222"/>
        </w:rPr>
      </w:pPr>
    </w:p>
    <w:p w14:paraId="0782E33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Déréalisation nosocomiale et biais cognitifs chez les soignants</w:t>
      </w:r>
    </w:p>
    <w:p w14:paraId="43525FA9" w14:textId="77777777" w:rsidR="00E01AC6" w:rsidRDefault="00E01AC6">
      <w:pPr>
        <w:pStyle w:val="Standard"/>
        <w:rPr>
          <w:rFonts w:ascii="Arial, Helvetica, sans-serif" w:hAnsi="Arial, Helvetica, sans-serif" w:hint="eastAsia"/>
          <w:color w:val="222222"/>
        </w:rPr>
      </w:pPr>
    </w:p>
    <w:p w14:paraId="4A2CAB3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Croskerry, P. (2003). The importance of cognitive errors in diagnosis and strategies to minimize them. Academic Medicine, 78(8), 775–780. DOI:10.1097/00001888-200308000-00003</w:t>
      </w:r>
    </w:p>
    <w:p w14:paraId="2EB12823" w14:textId="77777777" w:rsidR="00E01AC6" w:rsidRDefault="00E01AC6">
      <w:pPr>
        <w:pStyle w:val="Standard"/>
        <w:rPr>
          <w:rFonts w:ascii="Arial, Helvetica, sans-serif" w:hAnsi="Arial, Helvetica, sans-serif" w:hint="eastAsia"/>
          <w:color w:val="222222"/>
        </w:rPr>
      </w:pPr>
    </w:p>
    <w:p w14:paraId="5D5D814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Maslach, C., &amp; Leiter, M. P. (2016). Understanding the burnout experience. World Psychiatry, 15(2), 103–111. DOI:10.1002/wps.20311</w:t>
      </w:r>
    </w:p>
    <w:p w14:paraId="67368F2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Groopman, J. (2007). How Doctors Think. Houghton Mifflin Harcourt.</w:t>
      </w:r>
    </w:p>
    <w:p w14:paraId="331FF5F6" w14:textId="77777777" w:rsidR="00E01AC6" w:rsidRDefault="00E01AC6">
      <w:pPr>
        <w:pStyle w:val="Standard"/>
        <w:rPr>
          <w:rFonts w:ascii="Arial, Helvetica, sans-serif" w:hAnsi="Arial, Helvetica, sans-serif" w:hint="eastAsia"/>
          <w:color w:val="222222"/>
        </w:rPr>
      </w:pPr>
    </w:p>
    <w:p w14:paraId="6C2BA9D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Corruption systémique et gaspillage en santé</w:t>
      </w:r>
    </w:p>
    <w:p w14:paraId="621EB3C1" w14:textId="77777777" w:rsidR="00E01AC6" w:rsidRDefault="00E01AC6">
      <w:pPr>
        <w:pStyle w:val="Standard"/>
        <w:rPr>
          <w:rFonts w:ascii="Arial, Helvetica, sans-serif" w:hAnsi="Arial, Helvetica, sans-serif" w:hint="eastAsia"/>
          <w:color w:val="222222"/>
        </w:rPr>
      </w:pPr>
    </w:p>
    <w:p w14:paraId="4EE2E47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OCDE. (2017). Tackling Wasteful Spending on Health. Lien OCDE</w:t>
      </w:r>
    </w:p>
    <w:p w14:paraId="716415B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Transparency International. (2020). Corruption in the Pharmaceutical Sector. Lien TI</w:t>
      </w:r>
    </w:p>
    <w:p w14:paraId="27A17E1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Gøtzsche, P. C. (2013). Deadly Medicines and Organised Crime: How Big Pharma Has Corrupted Healthcare. Radcliffe Publishing.</w:t>
      </w:r>
    </w:p>
    <w:p w14:paraId="79703C1B" w14:textId="77777777" w:rsidR="00E01AC6" w:rsidRDefault="00E01AC6">
      <w:pPr>
        <w:pStyle w:val="Standard"/>
        <w:rPr>
          <w:rFonts w:ascii="Arial, Helvetica, sans-serif" w:hAnsi="Arial, Helvetica, sans-serif" w:hint="eastAsia"/>
          <w:color w:val="222222"/>
        </w:rPr>
      </w:pPr>
    </w:p>
    <w:p w14:paraId="61BED7A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Neuroatypie Acquise (NAA) et errance diagnostique</w:t>
      </w:r>
    </w:p>
    <w:p w14:paraId="71635D68" w14:textId="77777777" w:rsidR="00E01AC6" w:rsidRDefault="00E01AC6">
      <w:pPr>
        <w:pStyle w:val="Standard"/>
        <w:rPr>
          <w:rFonts w:ascii="Arial, Helvetica, sans-serif" w:hAnsi="Arial, Helvetica, sans-serif" w:hint="eastAsia"/>
          <w:color w:val="222222"/>
        </w:rPr>
      </w:pPr>
    </w:p>
    <w:p w14:paraId="0C034CC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Mold, J. W., &amp; Stein, H. F. (1986). The cascade effect in the clinical care of patients. New England Journal of Medicine, 314(8), 512–514. DOI:10.1056/NEJM198602203140806</w:t>
      </w:r>
    </w:p>
    <w:p w14:paraId="75A53AA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Doidge, N. (2015). The Brain’s Way of Healing: Remarkable Discoveries and Recoveries from the Frontiers of Neuroplasticity. Penguin Books.</w:t>
      </w:r>
    </w:p>
    <w:p w14:paraId="5EC7A94D" w14:textId="77777777" w:rsidR="00E01AC6" w:rsidRDefault="00E01AC6">
      <w:pPr>
        <w:pStyle w:val="Standard"/>
        <w:rPr>
          <w:rFonts w:ascii="Arial, Helvetica, sans-serif" w:hAnsi="Arial, Helvetica, sans-serif" w:hint="eastAsia"/>
          <w:color w:val="222222"/>
        </w:rPr>
      </w:pPr>
    </w:p>
    <w:p w14:paraId="2CB6D54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4. Exemples concrets de gaspillage</w:t>
      </w:r>
    </w:p>
    <w:p w14:paraId="7D1FCFC3" w14:textId="77777777" w:rsidR="00E01AC6" w:rsidRDefault="00E01AC6">
      <w:pPr>
        <w:pStyle w:val="Standard"/>
        <w:rPr>
          <w:rFonts w:ascii="Arial, Helvetica, sans-serif" w:hAnsi="Arial, Helvetica, sans-serif" w:hint="eastAsia"/>
          <w:color w:val="222222"/>
        </w:rPr>
      </w:pPr>
    </w:p>
    <w:p w14:paraId="4872720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 DOI:10.3171/2013.11.SPINE13384</w:t>
      </w:r>
    </w:p>
    <w:p w14:paraId="698DA96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Welch, H. G., et al. (2011). Overdiagnosed: Making People Sick in the Pursuit of Health. Beacon Press.</w:t>
      </w:r>
    </w:p>
    <w:p w14:paraId="7AA877A2" w14:textId="77777777" w:rsidR="00E01AC6" w:rsidRDefault="00E01AC6">
      <w:pPr>
        <w:pStyle w:val="Standard"/>
        <w:rPr>
          <w:rFonts w:ascii="Arial, Helvetica, sans-serif" w:hAnsi="Arial, Helvetica, sans-serif" w:hint="eastAsia"/>
          <w:color w:val="222222"/>
        </w:rPr>
      </w:pPr>
    </w:p>
    <w:p w14:paraId="2C0269EE" w14:textId="77777777" w:rsidR="00E01AC6" w:rsidRDefault="00E01AC6">
      <w:pPr>
        <w:pStyle w:val="Standard"/>
        <w:rPr>
          <w:rFonts w:ascii="Arial, Helvetica, sans-serif" w:hAnsi="Arial, Helvetica, sans-serif" w:hint="eastAsia"/>
          <w:color w:val="222222"/>
        </w:rPr>
      </w:pPr>
    </w:p>
    <w:p w14:paraId="73A68E7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J'aimerais également vous présenter une hypothèse à propos d'un des socles de la corruption systémique en médecine:</w:t>
      </w:r>
    </w:p>
    <w:p w14:paraId="57B4AEF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w:t>
      </w:r>
    </w:p>
    <w:p w14:paraId="49A83E79" w14:textId="77777777" w:rsidR="00E01AC6" w:rsidRDefault="00E01AC6">
      <w:pPr>
        <w:pStyle w:val="Standard"/>
        <w:rPr>
          <w:rFonts w:ascii="Arial, Helvetica, sans-serif" w:hAnsi="Arial, Helvetica, sans-serif" w:hint="eastAsia"/>
          <w:color w:val="222222"/>
        </w:rPr>
      </w:pPr>
    </w:p>
    <w:p w14:paraId="5671898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mémoire voilà quelques chiffres et exemple de propositions qui m’ont été faites (coûts à la charge de la collectivité via les assurances) :</w:t>
      </w:r>
    </w:p>
    <w:p w14:paraId="5CB55376" w14:textId="77777777" w:rsidR="00E01AC6" w:rsidRDefault="00E01AC6">
      <w:pPr>
        <w:pStyle w:val="Standard"/>
        <w:rPr>
          <w:rFonts w:ascii="Arial, Helvetica, sans-serif" w:hAnsi="Arial, Helvetica, sans-serif" w:hint="eastAsia"/>
          <w:color w:val="222222"/>
        </w:rPr>
      </w:pPr>
    </w:p>
    <w:p w14:paraId="334FACC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Pompe à baclofène intrathécale </w:t>
      </w:r>
    </w:p>
    <w:p w14:paraId="12A46979" w14:textId="77777777" w:rsidR="00E01AC6" w:rsidRDefault="00E01AC6">
      <w:pPr>
        <w:pStyle w:val="Standard"/>
        <w:rPr>
          <w:rFonts w:ascii="Arial, Helvetica, sans-serif" w:hAnsi="Arial, Helvetica, sans-serif" w:hint="eastAsia"/>
          <w:color w:val="222222"/>
        </w:rPr>
      </w:pPr>
    </w:p>
    <w:p w14:paraId="486F014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(200 000 CHF) : Dispositif implanté dans l’abdomen pour administrer du baclofène directement dans le liquide céphalo-rachidien. Proposé pour ma spasticité, alors que mon cas était incomplet et que des alternatives non invasives existaient.</w:t>
      </w:r>
    </w:p>
    <w:p w14:paraId="658FDA3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Plusieurs choses remarquables:</w:t>
      </w:r>
    </w:p>
    <w:p w14:paraId="5AB3C51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 médecin ne connaissait le prix de l'intervention</w:t>
      </w:r>
    </w:p>
    <w:p w14:paraId="3D9C5A3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aucune étude ne compare les résultats de la pompe à baclofène avec des alternatives comme de la thérapie manuelle pour le prix d'une pompe à baclofène et de sa maintenance on a de quoi tripler les séances de physiothérapie qui sont donnés au compte-goutte alors qu'elles sont extrêmement nécessaires qu'il est connu qu'elle augmente la qualité de vie la santé et diminue la spasticité</w:t>
      </w:r>
    </w:p>
    <w:p w14:paraId="323DFAE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on a d'ailleurs un article spécifiquement sur les abus de pose de pompe à baclofène</w:t>
      </w:r>
    </w:p>
    <w:p w14:paraId="0ECF1A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Duquel j'extrais les renseignements suivants:</w:t>
      </w:r>
    </w:p>
    <w:p w14:paraId="3A2EFB2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confirme que l’ITB est surdimensionné pour la plupart des patients, avec un rapport coût/efficacité discutable.</w:t>
      </w:r>
    </w:p>
    <w:p w14:paraId="3765718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Effets secondaires ITB :</w:t>
      </w:r>
    </w:p>
    <w:p w14:paraId="49C09BD6" w14:textId="77777777" w:rsidR="00E01AC6" w:rsidRDefault="00E01AC6">
      <w:pPr>
        <w:pStyle w:val="Standard"/>
        <w:rPr>
          <w:rFonts w:ascii="Arial, Helvetica, sans-serif" w:hAnsi="Arial, Helvetica, sans-serif" w:hint="eastAsia"/>
          <w:color w:val="222222"/>
        </w:rPr>
      </w:pPr>
    </w:p>
    <w:p w14:paraId="7D27342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30 à 50 % des patients souffrent d’effets indésirables mineurs mais gênants : constipation, maux de tête, nausées ou fatigue. Ces symptômes sont généralement temporaires et gérables avec des ajustements de dose.</w:t>
      </w:r>
    </w:p>
    <w:p w14:paraId="640802E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Complications principales : les chiffres clés</w:t>
      </w:r>
    </w:p>
    <w:p w14:paraId="2264FA44" w14:textId="77777777" w:rsidR="00E01AC6" w:rsidRDefault="00E01AC6">
      <w:pPr>
        <w:pStyle w:val="Standard"/>
        <w:rPr>
          <w:rFonts w:ascii="Arial, Helvetica, sans-serif" w:hAnsi="Arial, Helvetica, sans-serif" w:hint="eastAsia"/>
          <w:color w:val="222222"/>
        </w:rPr>
      </w:pPr>
    </w:p>
    <w:p w14:paraId="16E1D71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Infections :</w:t>
      </w:r>
    </w:p>
    <w:p w14:paraId="7104BB9B" w14:textId="77777777" w:rsidR="00E01AC6" w:rsidRDefault="00E01AC6">
      <w:pPr>
        <w:pStyle w:val="Standard"/>
        <w:rPr>
          <w:rFonts w:ascii="Arial, Helvetica, sans-serif" w:hAnsi="Arial, Helvetica, sans-serif" w:hint="eastAsia"/>
          <w:color w:val="222222"/>
        </w:rPr>
      </w:pPr>
    </w:p>
    <w:p w14:paraId="5D9E22F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5 à 10 % des patients développent une infection liée à la pompe ou au cathéter, le plus souvent dans les semaines suivant l’implantation. Ces infections (souvent à Staphylococcus aureus) peuvent nécessiter une réintervention, voire le retrait du dispositif.</w:t>
      </w:r>
    </w:p>
    <w:p w14:paraId="16B14384" w14:textId="77777777" w:rsidR="00E01AC6" w:rsidRDefault="00E01AC6">
      <w:pPr>
        <w:pStyle w:val="Standard"/>
        <w:rPr>
          <w:rFonts w:ascii="Arial, Helvetica, sans-serif" w:hAnsi="Arial, Helvetica, sans-serif" w:hint="eastAsia"/>
          <w:color w:val="222222"/>
        </w:rPr>
      </w:pPr>
    </w:p>
    <w:p w14:paraId="2977DF3E" w14:textId="77777777" w:rsidR="00E01AC6" w:rsidRDefault="00E01AC6">
      <w:pPr>
        <w:pStyle w:val="Standard"/>
        <w:rPr>
          <w:rFonts w:ascii="Arial, Helvetica, sans-serif" w:hAnsi="Arial, Helvetica, sans-serif" w:hint="eastAsia"/>
          <w:color w:val="222222"/>
        </w:rPr>
      </w:pPr>
    </w:p>
    <w:p w14:paraId="76BC218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Pannes mécaniques :</w:t>
      </w:r>
    </w:p>
    <w:p w14:paraId="2A5EB68C" w14:textId="77777777" w:rsidR="00E01AC6" w:rsidRDefault="00E01AC6">
      <w:pPr>
        <w:pStyle w:val="Standard"/>
        <w:rPr>
          <w:rFonts w:ascii="Arial, Helvetica, sans-serif" w:hAnsi="Arial, Helvetica, sans-serif" w:hint="eastAsia"/>
          <w:color w:val="222222"/>
        </w:rPr>
      </w:pPr>
    </w:p>
    <w:p w14:paraId="0E8DDA6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10 à 20 % des pompes connaissent une défaillance technique (cathéter bouché, déplacé ou rompu, panne électronique). Ces problèmes obligent généralement à une nouvelle chirurgie pour réparer ou remplacer le système.</w:t>
      </w:r>
    </w:p>
    <w:p w14:paraId="7301389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w:t>
      </w:r>
    </w:p>
    <w:p w14:paraId="10E53DD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w:t>
      </w:r>
    </w:p>
    <w:p w14:paraId="45824F7A" w14:textId="77777777" w:rsidR="00E01AC6" w:rsidRDefault="00E01AC6">
      <w:pPr>
        <w:pStyle w:val="Standard"/>
        <w:rPr>
          <w:rFonts w:ascii="Arial, Helvetica, sans-serif" w:hAnsi="Arial, Helvetica, sans-serif" w:hint="eastAsia"/>
          <w:color w:val="222222"/>
        </w:rPr>
      </w:pPr>
    </w:p>
    <w:p w14:paraId="332FC42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On ne m'a absolument pas prévenu de ces complications alors que les chiffres sont très loin d'être négligeable ou anecdotique</w:t>
      </w:r>
    </w:p>
    <w:p w14:paraId="4A84D4EC" w14:textId="77777777" w:rsidR="00E01AC6" w:rsidRDefault="00E01AC6">
      <w:pPr>
        <w:pStyle w:val="Standard"/>
        <w:rPr>
          <w:rFonts w:ascii="Arial, Helvetica, sans-serif" w:hAnsi="Arial, Helvetica, sans-serif" w:hint="eastAsia"/>
          <w:color w:val="222222"/>
        </w:rPr>
      </w:pPr>
    </w:p>
    <w:p w14:paraId="64E949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 "oubli" est il un effet de la desréalisation nosocomiale chez le médecin hospitalier? </w:t>
      </w:r>
    </w:p>
    <w:p w14:paraId="64C44F5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une étude qui mérite d'être menée au vu du degré d'emprise de ce genre de praticien sur la plupart des patients.</w:t>
      </w:r>
    </w:p>
    <w:p w14:paraId="5A25DB68" w14:textId="77777777" w:rsidR="00E01AC6" w:rsidRDefault="00E01AC6">
      <w:pPr>
        <w:pStyle w:val="Standard"/>
        <w:rPr>
          <w:rFonts w:ascii="Arial, Helvetica, sans-serif" w:hAnsi="Arial, Helvetica, sans-serif" w:hint="eastAsia"/>
          <w:color w:val="222222"/>
        </w:rPr>
      </w:pPr>
    </w:p>
    <w:p w14:paraId="795F1432" w14:textId="77777777" w:rsidR="00E01AC6" w:rsidRDefault="00E01AC6">
      <w:pPr>
        <w:pStyle w:val="Standard"/>
        <w:rPr>
          <w:rFonts w:ascii="Arial, Helvetica, sans-serif" w:hAnsi="Arial, Helvetica, sans-serif" w:hint="eastAsia"/>
          <w:color w:val="222222"/>
        </w:rPr>
      </w:pPr>
    </w:p>
    <w:p w14:paraId="4F96C630" w14:textId="77777777" w:rsidR="00E01AC6" w:rsidRDefault="00E01AC6">
      <w:pPr>
        <w:pStyle w:val="Standard"/>
        <w:rPr>
          <w:rFonts w:ascii="Arial, Helvetica, sans-serif" w:hAnsi="Arial, Helvetica, sans-serif" w:hint="eastAsia"/>
          <w:color w:val="222222"/>
        </w:rPr>
      </w:pPr>
    </w:p>
    <w:p w14:paraId="663DFB3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Neurostimulateur médullaire (150 000 CHF) </w:t>
      </w:r>
    </w:p>
    <w:p w14:paraId="72DBA71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Puce implantée entre les vertèbres pour moduler la spasticité par stimulation électrique. Présenté comme "l’avenir", sans preuve d’efficacité pour mon cas.</w:t>
      </w:r>
    </w:p>
    <w:p w14:paraId="6FA671C6" w14:textId="77777777" w:rsidR="00E01AC6" w:rsidRDefault="00E01AC6">
      <w:pPr>
        <w:pStyle w:val="Standard"/>
        <w:rPr>
          <w:rFonts w:ascii="Arial, Helvetica, sans-serif" w:hAnsi="Arial, Helvetica, sans-serif" w:hint="eastAsia"/>
          <w:color w:val="222222"/>
        </w:rPr>
      </w:pPr>
    </w:p>
    <w:p w14:paraId="5F67B75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Cochrane c'est la Rolls-Royce de la méta-analyse , la référence absolue . </w:t>
      </w:r>
    </w:p>
    <w:p w14:paraId="28F1223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Or voilà ce que Cocheren a à dire sur le neurostimulateur médullaire:</w:t>
      </w:r>
    </w:p>
    <w:p w14:paraId="45B9F51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Méta-analyse Cochrane (2021) : Le SCS est supérieur aux traitements conventionnels (médicaments, kinésithérapie) pour la douleur neuropathique réfractaire, avec un nombre de patients à traiter (NNT) de 4 (c’est-à-dire qu’il faut traiter 4 patients pour qu’1 obtienne un soulagement significatif).</w:t>
      </w:r>
    </w:p>
    <w:p w14:paraId="09FB4E4B" w14:textId="77777777" w:rsidR="00E01AC6" w:rsidRDefault="00E01AC6">
      <w:pPr>
        <w:pStyle w:val="Standard"/>
        <w:rPr>
          <w:rFonts w:ascii="Arial, Helvetica, sans-serif" w:hAnsi="Arial, Helvetica, sans-serif" w:hint="eastAsia"/>
          <w:color w:val="222222"/>
        </w:rPr>
      </w:pPr>
    </w:p>
    <w:p w14:paraId="08F740C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Ça non plus on ne me l'avait pas dit j'ai désamorcé cette proposition en faisant remarqué que je faisais de la danse contact improvisation comme sport et que j'avais des types de 80 kg qui me passait sur le corps pendant que je m'en voulais par terre et que c'était indispensable à ma santé en fait c'est comme ça que je réduis ma spasticité entre autres. La description de mes activités sportives a suffi à les calmer</w:t>
      </w:r>
    </w:p>
    <w:p w14:paraId="107DE319" w14:textId="77777777" w:rsidR="00E01AC6" w:rsidRDefault="00E01AC6">
      <w:pPr>
        <w:pStyle w:val="Standard"/>
        <w:rPr>
          <w:rFonts w:ascii="Arial, Helvetica, sans-serif" w:hAnsi="Arial, Helvetica, sans-serif" w:hint="eastAsia"/>
          <w:color w:val="222222"/>
        </w:rPr>
      </w:pPr>
    </w:p>
    <w:p w14:paraId="487DFBC4" w14:textId="77777777" w:rsidR="00E01AC6" w:rsidRDefault="00E01AC6">
      <w:pPr>
        <w:pStyle w:val="Standard"/>
        <w:rPr>
          <w:rFonts w:ascii="Arial, Helvetica, sans-serif" w:hAnsi="Arial, Helvetica, sans-serif" w:hint="eastAsia"/>
          <w:color w:val="222222"/>
        </w:rPr>
      </w:pPr>
    </w:p>
    <w:p w14:paraId="24306532"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Sphinctérotomie (30 000 CHF) </w:t>
      </w:r>
    </w:p>
    <w:p w14:paraId="6FA70494" w14:textId="77777777" w:rsidR="00E01AC6" w:rsidRDefault="00E01AC6">
      <w:pPr>
        <w:pStyle w:val="Standard"/>
        <w:rPr>
          <w:rFonts w:ascii="Arial, Helvetica, sans-serif" w:hAnsi="Arial, Helvetica, sans-serif" w:hint="eastAsia"/>
          <w:color w:val="222222"/>
        </w:rPr>
      </w:pPr>
    </w:p>
    <w:p w14:paraId="7567A4A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Intervention chirurgicale pour traiter les troubles vésicaux, le projet était que je vide ma vessie par sondage 5 fois par jour pour éviter les troubles du Neuro végétatif lié à un résidu vésical coût du matériel d'auto sondage sur 20 ans: entre 200000 et 300000 francs.</w:t>
      </w:r>
    </w:p>
    <w:p w14:paraId="2424F430" w14:textId="77777777" w:rsidR="00E01AC6" w:rsidRDefault="00E718C0">
      <w:pPr>
        <w:pStyle w:val="Standard"/>
        <w:rPr>
          <w:rFonts w:hint="eastAsia"/>
          <w:color w:val="222222"/>
        </w:rPr>
      </w:pPr>
      <w:r>
        <w:rPr>
          <w:color w:val="222222"/>
        </w:rPr>
        <w:t>  </w:t>
      </w:r>
    </w:p>
    <w:p w14:paraId="38B8949A" w14:textId="77777777" w:rsidR="00E01AC6" w:rsidRDefault="00E01AC6">
      <w:pPr>
        <w:pStyle w:val="Standard"/>
        <w:rPr>
          <w:rFonts w:ascii="Arial, Helvetica, sans-serif" w:hAnsi="Arial, Helvetica, sans-serif" w:hint="eastAsia"/>
          <w:color w:val="222222"/>
        </w:rPr>
      </w:pPr>
    </w:p>
    <w:p w14:paraId="1C29B682" w14:textId="77777777" w:rsidR="00E01AC6" w:rsidRDefault="00E01AC6">
      <w:pPr>
        <w:pStyle w:val="Standard"/>
        <w:rPr>
          <w:rFonts w:ascii="Arial, Helvetica, sans-serif" w:hAnsi="Arial, Helvetica, sans-serif" w:hint="eastAsia"/>
          <w:color w:val="222222"/>
        </w:rPr>
      </w:pPr>
    </w:p>
    <w:p w14:paraId="074B558C" w14:textId="77777777" w:rsidR="00E01AC6" w:rsidRDefault="00E01AC6">
      <w:pPr>
        <w:pStyle w:val="Standard"/>
        <w:rPr>
          <w:rFonts w:ascii="Arial, Helvetica, sans-serif" w:hAnsi="Arial, Helvetica, sans-serif" w:hint="eastAsia"/>
          <w:color w:val="222222"/>
        </w:rPr>
      </w:pPr>
    </w:p>
    <w:p w14:paraId="701D97CD" w14:textId="77777777" w:rsidR="00E01AC6" w:rsidRDefault="00E01AC6">
      <w:pPr>
        <w:pStyle w:val="Standard"/>
        <w:rPr>
          <w:rFonts w:ascii="Arial, Helvetica, sans-serif" w:hAnsi="Arial, Helvetica, sans-serif" w:hint="eastAsia"/>
          <w:color w:val="222222"/>
        </w:rPr>
      </w:pPr>
    </w:p>
    <w:p w14:paraId="3A55794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Abstract</w:t>
      </w:r>
    </w:p>
    <w:p w14:paraId="7C1B531D"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"Mon parcours de neuroatypique acquis (NAA) – d’abord avec une lésion médullaire incomplète, puis à travers des troubles neuro végétatifs chroniques – m’a révélé un phénomène inquiétant : la déréalisation nosocomiale. Ce concept désigne la tendance de certains praticiens à percevoir le patient non plus comme un être humain, mais comme une pièce défectueuse dans la mécanique hospitalière." .</w:t>
      </w:r>
    </w:p>
    <w:p w14:paraId="3F507F10" w14:textId="77777777" w:rsidR="00E01AC6" w:rsidRDefault="00E01AC6">
      <w:pPr>
        <w:pStyle w:val="Standard"/>
        <w:rPr>
          <w:rFonts w:ascii="Arial, Helvetica, sans-serif" w:hAnsi="Arial, Helvetica, sans-serif" w:hint="eastAsia"/>
          <w:color w:val="222222"/>
        </w:rPr>
      </w:pPr>
    </w:p>
    <w:p w14:paraId="0E27688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démontre comment la déréalisation nosocomiale est le socle nécessaire au développement de la corruption systémique, qui engendre des frais difficilement justifiables pour la collectivité. Il est illustré par un cas concret avec les sommes en jeu. Pour chaque opération, l'exploration de la littérature scientifique montre que le choix était pour le moins discutable, et que le patient n'est pas informé des risques et des échecs.</w:t>
      </w:r>
    </w:p>
    <w:p w14:paraId="18E0A841" w14:textId="77777777" w:rsidR="00E01AC6" w:rsidRDefault="00E01AC6">
      <w:pPr>
        <w:pStyle w:val="Standard"/>
        <w:rPr>
          <w:rFonts w:ascii="Arial, Helvetica, sans-serif" w:hAnsi="Arial, Helvetica, sans-serif" w:hint="eastAsia"/>
          <w:color w:val="222222"/>
        </w:rPr>
      </w:pPr>
    </w:p>
    <w:p w14:paraId="7DA39077" w14:textId="77777777" w:rsidR="00E01AC6" w:rsidRDefault="00E01AC6">
      <w:pPr>
        <w:pStyle w:val="Standard"/>
        <w:rPr>
          <w:rFonts w:ascii="Arial, Helvetica, sans-serif" w:hAnsi="Arial, Helvetica, sans-serif" w:hint="eastAsia"/>
          <w:color w:val="222222"/>
        </w:rPr>
      </w:pPr>
    </w:p>
    <w:p w14:paraId="06EA10AE" w14:textId="77777777" w:rsidR="00E01AC6" w:rsidRDefault="00E01AC6">
      <w:pPr>
        <w:pStyle w:val="Standard"/>
        <w:rPr>
          <w:rFonts w:ascii="Arial, Helvetica, sans-serif" w:hAnsi="Arial, Helvetica, sans-serif" w:hint="eastAsia"/>
          <w:color w:val="222222"/>
        </w:rPr>
      </w:pPr>
    </w:p>
    <w:p w14:paraId="5C8EA8D1" w14:textId="77777777" w:rsidR="00E01AC6" w:rsidRDefault="00E01AC6">
      <w:pPr>
        <w:pStyle w:val="Standard"/>
        <w:rPr>
          <w:rFonts w:ascii="Arial, Helvetica, sans-serif" w:hAnsi="Arial, Helvetica, sans-serif" w:hint="eastAsia"/>
          <w:color w:val="222222"/>
        </w:rPr>
      </w:pPr>
    </w:p>
    <w:p w14:paraId="67EF504F" w14:textId="77777777" w:rsidR="00E01AC6" w:rsidRDefault="00E01AC6">
      <w:pPr>
        <w:pStyle w:val="Standard"/>
        <w:rPr>
          <w:rFonts w:ascii="Arial, Helvetica, sans-serif" w:hAnsi="Arial, Helvetica, sans-serif" w:hint="eastAsia"/>
          <w:color w:val="222222"/>
        </w:rPr>
      </w:pPr>
    </w:p>
    <w:p w14:paraId="62E8E69A" w14:textId="77777777" w:rsidR="00E01AC6" w:rsidRDefault="00E01AC6">
      <w:pPr>
        <w:pStyle w:val="Standard"/>
        <w:rPr>
          <w:rFonts w:ascii="Arial, Helvetica, sans-serif" w:hAnsi="Arial, Helvetica, sans-serif" w:hint="eastAsia"/>
          <w:color w:val="222222"/>
        </w:rPr>
      </w:pPr>
    </w:p>
    <w:p w14:paraId="1BE37E1C" w14:textId="77777777" w:rsidR="00E01AC6" w:rsidRDefault="00E01AC6">
      <w:pPr>
        <w:pStyle w:val="Standard"/>
        <w:rPr>
          <w:rFonts w:ascii="Arial, Helvetica, sans-serif" w:hAnsi="Arial, Helvetica, sans-serif" w:hint="eastAsia"/>
          <w:color w:val="222222"/>
        </w:rPr>
      </w:pPr>
    </w:p>
    <w:p w14:paraId="0169BBB0" w14:textId="77777777" w:rsidR="00E01AC6" w:rsidRDefault="00E01AC6">
      <w:pPr>
        <w:pStyle w:val="Standard"/>
        <w:rPr>
          <w:rFonts w:ascii="Arial, Helvetica, sans-serif" w:hAnsi="Arial, Helvetica, sans-serif" w:hint="eastAsia"/>
          <w:color w:val="222222"/>
        </w:rPr>
      </w:pPr>
    </w:p>
    <w:p w14:paraId="5051F54D" w14:textId="77777777" w:rsidR="00E01AC6" w:rsidRDefault="00E01AC6">
      <w:pPr>
        <w:pStyle w:val="Standard"/>
        <w:rPr>
          <w:rFonts w:ascii="Arial, Helvetica, sans-serif" w:hAnsi="Arial, Helvetica, sans-serif" w:hint="eastAsia"/>
          <w:color w:val="222222"/>
        </w:rPr>
      </w:pPr>
    </w:p>
    <w:p w14:paraId="733C64C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.Article complet</w:t>
      </w:r>
    </w:p>
    <w:p w14:paraId="6EF45CB2" w14:textId="77777777" w:rsidR="00E01AC6" w:rsidRDefault="00E01AC6">
      <w:pPr>
        <w:pStyle w:val="Standard"/>
        <w:rPr>
          <w:rFonts w:ascii="Arial, Helvetica, sans-serif" w:hAnsi="Arial, Helvetica, sans-serif" w:hint="eastAsia"/>
          <w:color w:val="222222"/>
        </w:rPr>
      </w:pPr>
    </w:p>
    <w:p w14:paraId="2F95107A" w14:textId="77777777" w:rsidR="00E01AC6" w:rsidRDefault="00E01AC6">
      <w:pPr>
        <w:pStyle w:val="Standard"/>
        <w:rPr>
          <w:rFonts w:ascii="Arial, Helvetica, sans-serif" w:hAnsi="Arial, Helvetica, sans-serif" w:hint="eastAsia"/>
          <w:color w:val="222222"/>
        </w:rPr>
      </w:pPr>
    </w:p>
    <w:p w14:paraId="04A5DC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chez le soignant en milieu hospitalier, comme socle de la corruption systémique .</w:t>
      </w:r>
    </w:p>
    <w:p w14:paraId="6A17854B" w14:textId="77777777" w:rsidR="00E01AC6" w:rsidRDefault="00E01AC6">
      <w:pPr>
        <w:pStyle w:val="Standard"/>
        <w:rPr>
          <w:rFonts w:ascii="Arial, Helvetica, sans-serif" w:hAnsi="Arial, Helvetica, sans-serif" w:hint="eastAsia"/>
          <w:color w:val="222222"/>
        </w:rPr>
      </w:pPr>
    </w:p>
    <w:p w14:paraId="23617B1E" w14:textId="77777777" w:rsidR="00E01AC6" w:rsidRDefault="00E01AC6">
      <w:pPr>
        <w:pStyle w:val="Standard"/>
        <w:rPr>
          <w:rFonts w:ascii="Arial, Helvetica, sans-serif" w:hAnsi="Arial, Helvetica, sans-serif" w:hint="eastAsia"/>
          <w:color w:val="222222"/>
        </w:rPr>
      </w:pPr>
    </w:p>
    <w:p w14:paraId="6DBD04D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 simple dysfonctionnement du système médical. Elle constitue le socle invisible, le mécanisme qui permet à la corruption systémique - au sens large de conflits d’intérêts, d’inertie bureaucratique et de biais technophiles - de s’enraciner et de prospérer. Voici comment ce processus de déshumanisation crée les conditions idéales pour que le système médical devienne son propre prédateur.</w:t>
      </w:r>
    </w:p>
    <w:p w14:paraId="076E946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comme terreau de la corruption systémique</w:t>
      </w:r>
    </w:p>
    <w:p w14:paraId="383F079C" w14:textId="77777777" w:rsidR="00E01AC6" w:rsidRDefault="00E01AC6">
      <w:pPr>
        <w:pStyle w:val="Standard"/>
        <w:rPr>
          <w:rFonts w:ascii="Arial, Helvetica, sans-serif" w:hAnsi="Arial, Helvetica, sans-serif" w:hint="eastAsia"/>
          <w:color w:val="222222"/>
        </w:rPr>
      </w:pPr>
    </w:p>
    <w:p w14:paraId="6513B2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Une analyse des mécanismes de déshumanisation médicale</w:t>
      </w:r>
    </w:p>
    <w:p w14:paraId="3FAA4580" w14:textId="77777777" w:rsidR="00E01AC6" w:rsidRDefault="00E01AC6">
      <w:pPr>
        <w:pStyle w:val="Standard"/>
        <w:rPr>
          <w:rFonts w:ascii="Arial, Helvetica, sans-serif" w:hAnsi="Arial, Helvetica, sans-serif" w:hint="eastAsia"/>
          <w:color w:val="222222"/>
        </w:rPr>
      </w:pPr>
    </w:p>
    <w:p w14:paraId="023909D5" w14:textId="77777777" w:rsidR="00E01AC6" w:rsidRDefault="00E01AC6">
      <w:pPr>
        <w:pStyle w:val="Standard"/>
        <w:rPr>
          <w:rFonts w:ascii="Arial, Helvetica, sans-serif" w:hAnsi="Arial, Helvetica, sans-serif" w:hint="eastAsia"/>
          <w:color w:val="222222"/>
        </w:rPr>
      </w:pPr>
    </w:p>
    <w:p w14:paraId="613AEB0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Introduction : Le patient, ce produit médical</w:t>
      </w:r>
    </w:p>
    <w:p w14:paraId="2C580DD2" w14:textId="77777777" w:rsidR="00E01AC6" w:rsidRDefault="00E01AC6">
      <w:pPr>
        <w:pStyle w:val="Standard"/>
        <w:rPr>
          <w:rFonts w:ascii="Arial, Helvetica, sans-serif" w:hAnsi="Arial, Helvetica, sans-serif" w:hint="eastAsia"/>
          <w:color w:val="222222"/>
        </w:rPr>
      </w:pPr>
    </w:p>
    <w:p w14:paraId="4916EF5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La déréalisation nosocomiale : un mécanisme de survie institutionnelle</w:t>
      </w:r>
    </w:p>
    <w:p w14:paraId="0FE852A5" w14:textId="77777777" w:rsidR="00E01AC6" w:rsidRDefault="00E01AC6">
      <w:pPr>
        <w:pStyle w:val="Standard"/>
        <w:rPr>
          <w:rFonts w:ascii="Arial, Helvetica, sans-serif" w:hAnsi="Arial, Helvetica, sans-serif" w:hint="eastAsia"/>
          <w:color w:val="222222"/>
        </w:rPr>
      </w:pPr>
    </w:p>
    <w:p w14:paraId="5EB7315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médecine face à son impossible mission</w:t>
      </w:r>
    </w:p>
    <w:p w14:paraId="34ED0005" w14:textId="77777777" w:rsidR="00E01AC6" w:rsidRDefault="00E01AC6">
      <w:pPr>
        <w:pStyle w:val="Standard"/>
        <w:rPr>
          <w:rFonts w:ascii="Arial, Helvetica, sans-serif" w:hAnsi="Arial, Helvetica, sans-serif" w:hint="eastAsia"/>
          <w:color w:val="222222"/>
        </w:rPr>
      </w:pPr>
    </w:p>
    <w:p w14:paraId="03268DBF" w14:textId="77777777" w:rsidR="00E01AC6" w:rsidRDefault="00E01AC6">
      <w:pPr>
        <w:pStyle w:val="Standard"/>
        <w:rPr>
          <w:rFonts w:ascii="Arial, Helvetica, sans-serif" w:hAnsi="Arial, Helvetica, sans-serif" w:hint="eastAsia"/>
          <w:color w:val="222222"/>
        </w:rPr>
      </w:pPr>
    </w:p>
    <w:p w14:paraId="7918884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contemporain se trouve pris dans une contradiction fondamentale. D’un côté, sa mission officielle consiste à soigner des êtres humains uniques, avec leurs histoires, leurs souffrances et leurs capacités d’adaptation. De l’autre, la réalité économique et organisationnelle l’oblige à traiter des flux de patients dans un cadre industriel, où la rentabilité, les protocoles standardisés et les contraintes des assurances maladie dictent les pratiques.</w:t>
      </w:r>
    </w:p>
    <w:p w14:paraId="3D30752B" w14:textId="77777777" w:rsidR="00E01AC6" w:rsidRDefault="00E01AC6">
      <w:pPr>
        <w:pStyle w:val="Standard"/>
        <w:rPr>
          <w:rFonts w:ascii="Arial, Helvetica, sans-serif" w:hAnsi="Arial, Helvetica, sans-serif" w:hint="eastAsia"/>
          <w:color w:val="222222"/>
        </w:rPr>
      </w:pPr>
    </w:p>
    <w:p w14:paraId="070BC29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tension insoluble trouve une résolution perverse dans la déréalisation nosocomiale. En transformant le patient en objet médical - un "cas de spasticité", un "trouble dépressif résistant", une "lésion médullaire incomplète" - le système peut fonctionner sans culpabilité. Le médecin n’a plus à affronter la complexité humaine, il applique des protocoles. Le patient n’est plus un sujet souffrant, mais un ensemble de symptômes à normaliser.</w:t>
      </w:r>
    </w:p>
    <w:p w14:paraId="69342D9C" w14:textId="77777777" w:rsidR="00E01AC6" w:rsidRDefault="00E01AC6">
      <w:pPr>
        <w:pStyle w:val="Standard"/>
        <w:rPr>
          <w:rFonts w:ascii="Arial, Helvetica, sans-serif" w:hAnsi="Arial, Helvetica, sans-serif" w:hint="eastAsia"/>
          <w:color w:val="222222"/>
        </w:rPr>
      </w:pPr>
    </w:p>
    <w:p w14:paraId="11C699F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paravent éthique de la déshumanisation</w:t>
      </w:r>
    </w:p>
    <w:p w14:paraId="0B0D0F25" w14:textId="77777777" w:rsidR="00E01AC6" w:rsidRDefault="00E01AC6">
      <w:pPr>
        <w:pStyle w:val="Standard"/>
        <w:rPr>
          <w:rFonts w:ascii="Arial, Helvetica, sans-serif" w:hAnsi="Arial, Helvetica, sans-serif" w:hint="eastAsia"/>
          <w:color w:val="222222"/>
        </w:rPr>
      </w:pPr>
    </w:p>
    <w:p w14:paraId="0F0AA85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mécanisme de défense institutionnel offre un avantage supplémentaire : il protège le système de ses propres dérives. Quand un médecin propose une pompe à baclofène à 200 000 francs pour une spasticité modérée, la déréalisation lui permet de présenter cette décision comme "éthique" et "scientifiquement fondée". Le patient n’est plus qu’un "cas de spasticité sévère" dans une grille de lecture standardisée, et la solution coûteuse devient une nécessité médicale plutôt qu’un choix économique.</w:t>
      </w:r>
    </w:p>
    <w:p w14:paraId="26E86699" w14:textId="77777777" w:rsidR="00E01AC6" w:rsidRDefault="00E01AC6">
      <w:pPr>
        <w:pStyle w:val="Standard"/>
        <w:rPr>
          <w:rFonts w:ascii="Arial, Helvetica, sans-serif" w:hAnsi="Arial, Helvetica, sans-serif" w:hint="eastAsia"/>
          <w:color w:val="222222"/>
        </w:rPr>
      </w:pPr>
    </w:p>
    <w:p w14:paraId="3CB4CB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7EEB333B" w14:textId="77777777" w:rsidR="00E01AC6" w:rsidRDefault="00E01AC6">
      <w:pPr>
        <w:pStyle w:val="Standard"/>
        <w:rPr>
          <w:rFonts w:ascii="Arial, Helvetica, sans-serif" w:hAnsi="Arial, Helvetica, sans-serif" w:hint="eastAsia"/>
          <w:color w:val="222222"/>
        </w:rPr>
      </w:pPr>
    </w:p>
    <w:p w14:paraId="20196D5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Comment la déréalisation nourrit la corruption systémique</w:t>
      </w:r>
    </w:p>
    <w:p w14:paraId="0A83CB9E" w14:textId="77777777" w:rsidR="00E01AC6" w:rsidRDefault="00E01AC6">
      <w:pPr>
        <w:pStyle w:val="Standard"/>
        <w:rPr>
          <w:rFonts w:ascii="Arial, Helvetica, sans-serif" w:hAnsi="Arial, Helvetica, sans-serif" w:hint="eastAsia"/>
          <w:color w:val="222222"/>
        </w:rPr>
      </w:pPr>
    </w:p>
    <w:p w14:paraId="7D27244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standardisation forcée comme vecteur de conflits d’intérêts</w:t>
      </w:r>
    </w:p>
    <w:p w14:paraId="61A83E6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pousse naturellement à l’application de protocoles standardisés, même quand ils sont inadaptés. Or, ces protocoles sont souvent conçus, promus ou financés par l’industrie pharmaceutique et médicale. Le médecin devient ainsi, parfois à son insu, un relais des intérêts industriels.</w:t>
      </w:r>
    </w:p>
    <w:p w14:paraId="0E6F5B60" w14:textId="77777777" w:rsidR="00E01AC6" w:rsidRDefault="00E01AC6">
      <w:pPr>
        <w:pStyle w:val="Standard"/>
        <w:rPr>
          <w:rFonts w:ascii="Arial, Helvetica, sans-serif" w:hAnsi="Arial, Helvetica, sans-serif" w:hint="eastAsia"/>
          <w:color w:val="222222"/>
        </w:rPr>
      </w:pPr>
    </w:p>
    <w:p w14:paraId="611136C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Prenons l’exemple des pompes à baclofène : systématiquement proposées pour la spasticité, elles sont remboursées par les assurances et génèrent des revenus importants pour les hôpitaux. Les alternatives non invasives - kinésithérapie spécialisée, neurostimulation transcutanée, approches neuroplastiques - sont ignorées parce que moins rentables. La déréalisation permet de justifier ce choix : le patient n’est plus qu’un "cas de spasticité", et la solution la plus chère devient la plus "scientifique".</w:t>
      </w:r>
    </w:p>
    <w:p w14:paraId="6C70813B" w14:textId="77777777" w:rsidR="00E01AC6" w:rsidRDefault="00E01AC6">
      <w:pPr>
        <w:pStyle w:val="Standard"/>
        <w:rPr>
          <w:rFonts w:ascii="Arial, Helvetica, sans-serif" w:hAnsi="Arial, Helvetica, sans-serif" w:hint="eastAsia"/>
          <w:color w:val="222222"/>
        </w:rPr>
      </w:pPr>
    </w:p>
    <w:p w14:paraId="331AB31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cercle vicieux du biais technophile</w:t>
      </w:r>
    </w:p>
    <w:p w14:paraId="2254459B" w14:textId="77777777" w:rsidR="00E01AC6" w:rsidRDefault="00E01AC6">
      <w:pPr>
        <w:pStyle w:val="Standard"/>
        <w:rPr>
          <w:rFonts w:ascii="Arial, Helvetica, sans-serif" w:hAnsi="Arial, Helvetica, sans-serif" w:hint="eastAsia"/>
          <w:color w:val="222222"/>
        </w:rPr>
      </w:pPr>
    </w:p>
    <w:p w14:paraId="15FF082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vision mécaniste du patient, conséquence directe de la déréalisation, favorise systématiquement les solutions high-tech. Neurostimulateurs, implants, dispositifs médicaux coûteux sont perçus comme supérieurs parce qu’ils correspondent à cette représentation du corps comme machine à réparer.</w:t>
      </w:r>
    </w:p>
    <w:p w14:paraId="73E88686" w14:textId="77777777" w:rsidR="00E01AC6" w:rsidRDefault="00E01AC6">
      <w:pPr>
        <w:pStyle w:val="Standard"/>
        <w:rPr>
          <w:rFonts w:ascii="Arial, Helvetica, sans-serif" w:hAnsi="Arial, Helvetica, sans-serif" w:hint="eastAsia"/>
          <w:color w:val="222222"/>
        </w:rPr>
      </w:pPr>
    </w:p>
    <w:p w14:paraId="3A7DB20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biais technophile crée une dépendance économique du système médical aux innovations coûteuses. Les hôpitaux investissent dans des équipements onéreux, les médecins sont formés à les utiliser, les assurances remboursent ces traitements - et peu importe si des alternatives moins chères et plus efficaces existent. La déréalisation permet de présenter ces choix comme "évidents", alors qu’ils sont avant tout économiques.</w:t>
      </w:r>
    </w:p>
    <w:p w14:paraId="032366E0" w14:textId="77777777" w:rsidR="00E01AC6" w:rsidRDefault="00E01AC6">
      <w:pPr>
        <w:pStyle w:val="Standard"/>
        <w:rPr>
          <w:rFonts w:ascii="Arial, Helvetica, sans-serif" w:hAnsi="Arial, Helvetica, sans-serif" w:hint="eastAsia"/>
          <w:color w:val="222222"/>
        </w:rPr>
      </w:pPr>
    </w:p>
    <w:p w14:paraId="002E58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L’effacement du récit patient, frein à l’innovation</w:t>
      </w:r>
    </w:p>
    <w:p w14:paraId="0D161C66" w14:textId="77777777" w:rsidR="00E01AC6" w:rsidRDefault="00E01AC6">
      <w:pPr>
        <w:pStyle w:val="Standard"/>
        <w:rPr>
          <w:rFonts w:ascii="Arial, Helvetica, sans-serif" w:hAnsi="Arial, Helvetica, sans-serif" w:hint="eastAsia"/>
          <w:color w:val="222222"/>
        </w:rPr>
      </w:pPr>
    </w:p>
    <w:p w14:paraId="244C242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niant l’histoire individuelle du patient, la déréalisation élimine toute possibilité d’innovation thérapeutique. Les solutions qui sortent des protocoles - médecine intégrative, approches neuroplastiques, thérapies personnalisées - sont systématiquement écartées parce qu’elles ne rentrent pas dans les cases.</w:t>
      </w:r>
    </w:p>
    <w:p w14:paraId="1814CBF8" w14:textId="77777777" w:rsidR="00E01AC6" w:rsidRDefault="00E01AC6">
      <w:pPr>
        <w:pStyle w:val="Standard"/>
        <w:rPr>
          <w:rFonts w:ascii="Arial, Helvetica, sans-serif" w:hAnsi="Arial, Helvetica, sans-serif" w:hint="eastAsia"/>
          <w:color w:val="222222"/>
        </w:rPr>
      </w:pPr>
    </w:p>
    <w:p w14:paraId="70E1A43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neurologiques fonctionnels en sont un exemple frappant. Étiquetés "psychosomatiques" parce qu’ils ne correspondent à aucune lésion visible, ils sont traités par des antidépresseurs ou des thérapies cognitives standardisées, alors que des approches ciblant le système nerveux autonome pourraient être plus efficaces. La déréalisation permet au système de justifier son inertie : si le patient n’est qu’un "cas de dépression", pourquoi chercher d’autres solutions ?</w:t>
      </w:r>
    </w:p>
    <w:p w14:paraId="1B670175" w14:textId="77777777" w:rsidR="00E01AC6" w:rsidRDefault="00E01AC6">
      <w:pPr>
        <w:pStyle w:val="Standard"/>
        <w:rPr>
          <w:rFonts w:ascii="Arial, Helvetica, sans-serif" w:hAnsi="Arial, Helvetica, sans-serif" w:hint="eastAsia"/>
          <w:color w:val="222222"/>
        </w:rPr>
      </w:pPr>
    </w:p>
    <w:p w14:paraId="59AFAB4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quand le système médical ne voit plus l’humain</w:t>
      </w:r>
    </w:p>
    <w:p w14:paraId="434A074D" w14:textId="77777777" w:rsidR="00E01AC6" w:rsidRDefault="00E01AC6">
      <w:pPr>
        <w:pStyle w:val="Standard"/>
        <w:rPr>
          <w:rFonts w:ascii="Arial, Helvetica, sans-serif" w:hAnsi="Arial, Helvetica, sans-serif" w:hint="eastAsia"/>
          <w:color w:val="222222"/>
        </w:rPr>
      </w:pPr>
    </w:p>
    <w:p w14:paraId="0A06E64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Certains praticiens hospitaliers, confrontés à des pathologies complexes comme la neuroatypie acquise (NAA), développent une forme de déréalisation nosocomiale. Le patient n’est plus perçu comme un être humain dont le système nerveux cherche un nouvel équilibre, mais comme un assemblage de symptômes à corriger, une pièce défectueuse dans la machine hospitalière. Ce phénomène est particulièrement marqué dans les cas de NAA, où les désordres neurovégétatifs désorientent le médecin habitué à des réponses standardisées.</w:t>
      </w:r>
    </w:p>
    <w:p w14:paraId="45BCC1FA" w14:textId="77777777" w:rsidR="00E01AC6" w:rsidRDefault="00E01AC6">
      <w:pPr>
        <w:pStyle w:val="Standard"/>
        <w:rPr>
          <w:rFonts w:ascii="Arial, Helvetica, sans-serif" w:hAnsi="Arial, Helvetica, sans-serif" w:hint="eastAsia"/>
          <w:color w:val="222222"/>
        </w:rPr>
      </w:pPr>
    </w:p>
    <w:p w14:paraId="756A76A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Mon expérience personnelle en offre une illustration, mais ce mécanisme semble généralisable à bien d’autres pathologies chroniques ou complexes, qu’elles soient associées à une lésion organique ou non.</w:t>
      </w:r>
    </w:p>
    <w:p w14:paraId="1056AE8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neuroatypie acquise : est un terreau fertile pour la déréalisation nosocomiale car il est un moyen de se débarrasser du casse-tête que constitue cette catégorie de patients pour le système médical</w:t>
      </w:r>
    </w:p>
    <w:p w14:paraId="68730E71" w14:textId="77777777" w:rsidR="00E01AC6" w:rsidRDefault="00E01AC6">
      <w:pPr>
        <w:pStyle w:val="Standard"/>
        <w:rPr>
          <w:rFonts w:ascii="Arial, Helvetica, sans-serif" w:hAnsi="Arial, Helvetica, sans-serif" w:hint="eastAsia"/>
          <w:color w:val="222222"/>
        </w:rPr>
      </w:pPr>
    </w:p>
    <w:p w14:paraId="20FE003C" w14:textId="77777777" w:rsidR="00E01AC6" w:rsidRDefault="00E01AC6">
      <w:pPr>
        <w:pStyle w:val="Standard"/>
        <w:rPr>
          <w:rFonts w:ascii="Arial, Helvetica, sans-serif" w:hAnsi="Arial, Helvetica, sans-serif" w:hint="eastAsia"/>
          <w:color w:val="222222"/>
        </w:rPr>
      </w:pPr>
    </w:p>
    <w:p w14:paraId="4B5BC8F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liés à la NAA mettent en lumière la déréalisation nosocomiale pour trois raisons, qu’il y ait ou non une lésion organique identifiable :</w:t>
      </w:r>
    </w:p>
    <w:p w14:paraId="1B38F33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L’invisibilité des symptômes : Dysautonomie, fatigue chronique, hypersensibilités ne s’inscrivent pas dans les cases diagnostiques classiques. Dans les cas sans lésion visible, ces symptômes sont souvent minimisés ou attribués à des causes psychologiques.</w:t>
      </w:r>
    </w:p>
    <w:p w14:paraId="72D8204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L’absence de protocoles clairs : Le système médical est démuni face à des symptômes qui ne répondent pas aux traitements standard. Les NAA sans lésion organique sont particulièrement vulnérables à cette lacune, car elles n’entrent dans aucune catégorie diagnostique claire.</w:t>
      </w:r>
    </w:p>
    <w:p w14:paraId="685B620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complexité du système nerveux autonome*: Peu enseigné en faculté, il devient une terra incognita pour le praticien, qui préfère se réfugier dans des diagnostics plus familiers (dépression, anxiété, troubles somatoformes).</w:t>
      </w:r>
    </w:p>
    <w:p w14:paraId="14CD0B74" w14:textId="77777777" w:rsidR="00E01AC6" w:rsidRDefault="00E01AC6">
      <w:pPr>
        <w:pStyle w:val="Standard"/>
        <w:rPr>
          <w:rFonts w:ascii="Arial, Helvetica, sans-serif" w:hAnsi="Arial, Helvetica, sans-serif" w:hint="eastAsia"/>
          <w:color w:val="222222"/>
        </w:rPr>
      </w:pPr>
    </w:p>
    <w:p w14:paraId="193D113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Face à cette incompréhension, certains médecins adoptent une posture défensive : ils réduisent le patient à une liste de symptômes à cocher, comme on diagnostiquerait une panne mécanique.</w:t>
      </w:r>
    </w:p>
    <w:p w14:paraId="56CB68E4" w14:textId="77777777" w:rsidR="00E01AC6" w:rsidRDefault="00E01AC6">
      <w:pPr>
        <w:pStyle w:val="Standard"/>
        <w:rPr>
          <w:rFonts w:ascii="Arial, Helvetica, sans-serif" w:hAnsi="Arial, Helvetica, sans-serif" w:hint="eastAsia"/>
          <w:color w:val="222222"/>
        </w:rPr>
      </w:pPr>
    </w:p>
    <w:p w14:paraId="5483C5D9" w14:textId="77777777" w:rsidR="00E01AC6" w:rsidRDefault="00E01AC6">
      <w:pPr>
        <w:pStyle w:val="Standard"/>
        <w:rPr>
          <w:rFonts w:ascii="Arial, Helvetica, sans-serif" w:hAnsi="Arial, Helvetica, sans-serif" w:hint="eastAsia"/>
          <w:color w:val="222222"/>
        </w:rPr>
      </w:pPr>
    </w:p>
    <w:p w14:paraId="5E49F98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Les mécanismes de la déréalisation nosocomiale</w:t>
      </w:r>
    </w:p>
    <w:p w14:paraId="56F7DA16" w14:textId="77777777" w:rsidR="00E01AC6" w:rsidRDefault="00E01AC6">
      <w:pPr>
        <w:pStyle w:val="Standard"/>
        <w:rPr>
          <w:rFonts w:ascii="Arial, Helvetica, sans-serif" w:hAnsi="Arial, Helvetica, sans-serif" w:hint="eastAsia"/>
          <w:color w:val="222222"/>
        </w:rPr>
      </w:pPr>
    </w:p>
    <w:p w14:paraId="7D76507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standardisation forcée</w:t>
      </w:r>
    </w:p>
    <w:p w14:paraId="3EFAA4B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 patient est ramené à un diagnostic unique, effaçant sa singularité.</w:t>
      </w:r>
    </w:p>
    <w:p w14:paraId="308E3AD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w:t>
      </w:r>
    </w:p>
    <w:p w14:paraId="5B73A6E3"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avec lésion médullaire : Le patient est étiqueté "paraplégique", avec les protocoles qui s’y rattachent, sans égard pour ses capacités résiduelles.</w:t>
      </w:r>
    </w:p>
    <w:p w14:paraId="7ED6446D"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sans lésion visible (burn-out, TNF) : Le patient est étiqueté "dépressif" ou "anxieux", avec un traitement antidépresseur standard, sans égard pour sa dysautonomie.</w:t>
      </w:r>
    </w:p>
    <w:p w14:paraId="7D0C145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ne voit plus la personne, mais un cas type à traiter selon le manuel.</w:t>
      </w:r>
    </w:p>
    <w:p w14:paraId="53761CE9" w14:textId="77777777" w:rsidR="00E01AC6" w:rsidRDefault="00E01AC6">
      <w:pPr>
        <w:pStyle w:val="Standard"/>
        <w:rPr>
          <w:rFonts w:ascii="Arial, Helvetica, sans-serif" w:hAnsi="Arial, Helvetica, sans-serif" w:hint="eastAsia"/>
          <w:color w:val="222222"/>
        </w:rPr>
      </w:pPr>
    </w:p>
    <w:p w14:paraId="753FEA7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 La technicisation du corps</w:t>
      </w:r>
    </w:p>
    <w:p w14:paraId="3013A11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 corps est perçu comme une machine à réparer, avec des solutions techniques préétablies.</w:t>
      </w:r>
    </w:p>
    <w:p w14:paraId="7C16D2FA"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Big Pharma bien sûr</w:t>
      </w:r>
    </w:p>
    <w:p w14:paraId="12A8BDCE"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je ne dis pas que les médecins qui favorisent Big Pharma par leur choix thérapeutique se remplissent les poches au passage, d'une manière ou d'une autre.</w:t>
      </w:r>
    </w:p>
    <w:p w14:paraId="6E863A69"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mais le contraire serait quand même surprenant ..</w:t>
      </w:r>
    </w:p>
    <w:p w14:paraId="2E7BBF4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On voit donc les traitements qui m'étaient réellement utile m ont été refusés,</w:t>
      </w:r>
    </w:p>
    <w:p w14:paraId="5C6637F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Qu'on a tenté de me manipuler pour me faire accepter des traitements dont la littérature scientifique dit clairement les risques et l'utilité très relative, voir bibliographie</w:t>
      </w:r>
    </w:p>
    <w:p w14:paraId="587F21BA" w14:textId="77777777" w:rsidR="00E01AC6" w:rsidRDefault="00E01AC6">
      <w:pPr>
        <w:pStyle w:val="Standard"/>
        <w:rPr>
          <w:rFonts w:ascii="Arial, Helvetica, sans-serif" w:hAnsi="Arial, Helvetica, sans-serif" w:hint="eastAsia"/>
          <w:color w:val="222222"/>
        </w:rPr>
      </w:pPr>
    </w:p>
    <w:p w14:paraId="203DD296" w14:textId="77777777" w:rsidR="00E01AC6" w:rsidRDefault="00E01AC6">
      <w:pPr>
        <w:pStyle w:val="Standard"/>
        <w:rPr>
          <w:rFonts w:ascii="Arial, Helvetica, sans-serif" w:hAnsi="Arial, Helvetica, sans-serif" w:hint="eastAsia"/>
          <w:color w:val="222222"/>
        </w:rPr>
      </w:pPr>
    </w:p>
    <w:p w14:paraId="7EC47B3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Illustrons maintenant quelques cas qui ne sont pas les miens dans d'autres champs de pathologie pour élargir le propos</w:t>
      </w:r>
    </w:p>
    <w:p w14:paraId="52B6D134" w14:textId="77777777" w:rsidR="00E01AC6" w:rsidRDefault="00E01AC6">
      <w:pPr>
        <w:pStyle w:val="Standard"/>
        <w:rPr>
          <w:rFonts w:ascii="Arial, Helvetica, sans-serif" w:hAnsi="Arial, Helvetica, sans-serif" w:hint="eastAsia"/>
          <w:color w:val="222222"/>
        </w:rPr>
      </w:pPr>
    </w:p>
    <w:p w14:paraId="4A849FF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 Le cas des NAA sans lésion organique :</w:t>
      </w:r>
    </w:p>
    <w:p w14:paraId="5CF9AC08" w14:textId="77777777" w:rsidR="00E01AC6" w:rsidRDefault="00E01AC6">
      <w:pPr>
        <w:pStyle w:val="Standard"/>
        <w:rPr>
          <w:rFonts w:ascii="Arial, Helvetica, sans-serif" w:hAnsi="Arial, Helvetica, sans-serif" w:hint="eastAsia"/>
          <w:color w:val="222222"/>
        </w:rPr>
      </w:pPr>
    </w:p>
    <w:p w14:paraId="71499EEC" w14:textId="77777777" w:rsidR="00E01AC6" w:rsidRDefault="00E01AC6">
      <w:pPr>
        <w:pStyle w:val="Standard"/>
        <w:rPr>
          <w:rFonts w:ascii="Arial, Helvetica, sans-serif" w:hAnsi="Arial, Helvetica, sans-serif" w:hint="eastAsia"/>
          <w:color w:val="222222"/>
        </w:rPr>
      </w:pPr>
    </w:p>
    <w:p w14:paraId="3062B2C8"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l’invisibilité aggravée</w:t>
      </w:r>
    </w:p>
    <w:p w14:paraId="55715D7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1 : Burn-out sévère</w:t>
      </w:r>
    </w:p>
    <w:p w14:paraId="791BDB5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Fatigue extrême, brouillard mental, hypersensibilités.</w:t>
      </w:r>
    </w:p>
    <w:p w14:paraId="3CBAD0DB"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de la dépression, prenez des antidépresseurs."</w:t>
      </w:r>
    </w:p>
    <w:p w14:paraId="65EB2E35" w14:textId="77777777" w:rsidR="00E01AC6" w:rsidRDefault="00E01AC6">
      <w:pPr>
        <w:pStyle w:val="Standard"/>
        <w:rPr>
          <w:rFonts w:ascii="Arial, Helvetica, sans-serif" w:hAnsi="Arial, Helvetica, sans-serif" w:hint="eastAsia"/>
          <w:color w:val="222222"/>
        </w:rPr>
      </w:pPr>
    </w:p>
    <w:p w14:paraId="0A58A07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dit pas : Que ces symptômes pouvaient refléter une dysautonomie post-effort, nécessitant une approche spécifique (rythme adapté, gestion du stress neurovégétatif).</w:t>
      </w:r>
    </w:p>
    <w:p w14:paraId="0511B135" w14:textId="77777777" w:rsidR="00E01AC6" w:rsidRDefault="00E01AC6">
      <w:pPr>
        <w:pStyle w:val="Standard"/>
        <w:rPr>
          <w:rFonts w:ascii="Arial, Helvetica, sans-serif" w:hAnsi="Arial, Helvetica, sans-serif" w:hint="eastAsia"/>
          <w:color w:val="222222"/>
        </w:rPr>
      </w:pPr>
    </w:p>
    <w:p w14:paraId="12C7F0E9" w14:textId="77777777" w:rsidR="00E01AC6" w:rsidRDefault="00E01AC6">
      <w:pPr>
        <w:pStyle w:val="Standard"/>
        <w:rPr>
          <w:rFonts w:ascii="Arial, Helvetica, sans-serif" w:hAnsi="Arial, Helvetica, sans-serif" w:hint="eastAsia"/>
          <w:color w:val="222222"/>
        </w:rPr>
      </w:pPr>
    </w:p>
    <w:p w14:paraId="1B71C60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2 : Trouble neurologique fonctionnel (TNF)</w:t>
      </w:r>
    </w:p>
    <w:p w14:paraId="76C6DAE6"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Faiblesse musculaire, douleurs diffuses, troubles de la marche.</w:t>
      </w:r>
    </w:p>
    <w:p w14:paraId="45C89A06"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dans votre tête, consultez un psychiatre."</w:t>
      </w:r>
    </w:p>
    <w:p w14:paraId="3BC9A462" w14:textId="77777777" w:rsidR="00E01AC6" w:rsidRDefault="00E01AC6">
      <w:pPr>
        <w:pStyle w:val="Standard"/>
        <w:rPr>
          <w:rFonts w:ascii="Arial, Helvetica, sans-serif" w:hAnsi="Arial, Helvetica, sans-serif" w:hint="eastAsia"/>
          <w:color w:val="222222"/>
        </w:rPr>
      </w:pPr>
    </w:p>
    <w:p w14:paraId="41B41307"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m’a pas dit : Que ces symptômes pouvaient refléter une dysrégulation du système nerveux autonome, nécessitant une rééducation neurovégétative.</w:t>
      </w:r>
    </w:p>
    <w:p w14:paraId="344ABBB3" w14:textId="77777777" w:rsidR="00E01AC6" w:rsidRDefault="00E01AC6">
      <w:pPr>
        <w:pStyle w:val="Standard"/>
        <w:rPr>
          <w:rFonts w:ascii="Arial, Helvetica, sans-serif" w:hAnsi="Arial, Helvetica, sans-serif" w:hint="eastAsia"/>
          <w:color w:val="222222"/>
        </w:rPr>
      </w:pPr>
    </w:p>
    <w:p w14:paraId="320F98C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1B658AA0" w14:textId="77777777" w:rsidR="00E01AC6" w:rsidRDefault="00E01AC6">
      <w:pPr>
        <w:pStyle w:val="Standard"/>
        <w:rPr>
          <w:rFonts w:ascii="Arial, Helvetica, sans-serif" w:hAnsi="Arial, Helvetica, sans-serif" w:hint="eastAsia"/>
          <w:color w:val="222222"/>
        </w:rPr>
      </w:pPr>
    </w:p>
    <w:p w14:paraId="2183DEAA" w14:textId="77777777" w:rsidR="00E01AC6" w:rsidRDefault="00E01AC6">
      <w:pPr>
        <w:pStyle w:val="Standard"/>
        <w:rPr>
          <w:rFonts w:ascii="Arial, Helvetica, sans-serif" w:hAnsi="Arial, Helvetica, sans-serif" w:hint="eastAsia"/>
          <w:color w:val="222222"/>
        </w:rPr>
      </w:pPr>
    </w:p>
    <w:p w14:paraId="5B01DE9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71C662CF" w14:textId="77777777" w:rsidR="00E01AC6" w:rsidRDefault="00E01AC6">
      <w:pPr>
        <w:pStyle w:val="Standard"/>
        <w:rPr>
          <w:rFonts w:ascii="Arial, Helvetica, sans-serif" w:hAnsi="Arial, Helvetica, sans-serif" w:hint="eastAsia"/>
          <w:color w:val="222222"/>
        </w:rPr>
      </w:pPr>
    </w:p>
    <w:p w14:paraId="62C9925D" w14:textId="77777777" w:rsidR="00E01AC6" w:rsidRDefault="00E01AC6">
      <w:pPr>
        <w:pStyle w:val="Standard"/>
        <w:rPr>
          <w:rFonts w:ascii="Arial, Helvetica, sans-serif" w:hAnsi="Arial, Helvetica, sans-serif" w:hint="eastAsia"/>
          <w:color w:val="222222"/>
        </w:rPr>
      </w:pPr>
    </w:p>
    <w:p w14:paraId="6A00DAA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Pourquoi cette déréalisation ?</w:t>
      </w:r>
    </w:p>
    <w:p w14:paraId="3DD1A6A4" w14:textId="77777777" w:rsidR="00E01AC6" w:rsidRDefault="00E01AC6">
      <w:pPr>
        <w:pStyle w:val="Standard"/>
        <w:rPr>
          <w:rFonts w:ascii="Arial, Helvetica, sans-serif" w:hAnsi="Arial, Helvetica, sans-serif" w:hint="eastAsia"/>
          <w:color w:val="222222"/>
        </w:rPr>
      </w:pPr>
    </w:p>
    <w:p w14:paraId="2EF2B73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formation médicale</w:t>
      </w:r>
    </w:p>
    <w:p w14:paraId="306BD0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études de médecine privilégient les pathologies "classiques" et les solutions standardisées.</w:t>
      </w:r>
    </w:p>
    <w:p w14:paraId="33358902" w14:textId="77777777" w:rsidR="00E01AC6" w:rsidRDefault="00E01AC6">
      <w:pPr>
        <w:pStyle w:val="Standard"/>
        <w:rPr>
          <w:rFonts w:ascii="Arial, Helvetica, sans-serif" w:hAnsi="Arial, Helvetica, sans-serif" w:hint="eastAsia"/>
          <w:color w:val="222222"/>
        </w:rPr>
      </w:pPr>
    </w:p>
    <w:p w14:paraId="27D5F15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troubles neurovégétatifs, complexes et peu enseignés, deviennent des angles morts.</w:t>
      </w:r>
    </w:p>
    <w:p w14:paraId="5598416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4D11684D" w14:textId="77777777" w:rsidR="00E01AC6" w:rsidRDefault="00E01AC6">
      <w:pPr>
        <w:pStyle w:val="Standard"/>
        <w:rPr>
          <w:rFonts w:ascii="Arial, Helvetica, sans-serif" w:hAnsi="Arial, Helvetica, sans-serif" w:hint="eastAsia"/>
          <w:color w:val="222222"/>
        </w:rPr>
      </w:pPr>
    </w:p>
    <w:p w14:paraId="2FDB3D0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 La pression institutionnelle</w:t>
      </w:r>
    </w:p>
    <w:p w14:paraId="08C1BE7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hôpitaux fonctionnent comme des usines à soins, avec des objectifs de rentabilité.</w:t>
      </w:r>
    </w:p>
    <w:p w14:paraId="0BB5A60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cas complexes, chronophages et peu rentables, sont perçus comme des anomalies.</w:t>
      </w:r>
    </w:p>
    <w:p w14:paraId="52AFA54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est incité à "traiter vite", même si cela signifie ignorer la singularité du patient.</w:t>
      </w:r>
    </w:p>
    <w:p w14:paraId="37654261" w14:textId="77777777" w:rsidR="00E01AC6" w:rsidRDefault="00E01AC6">
      <w:pPr>
        <w:pStyle w:val="Standard"/>
        <w:rPr>
          <w:rFonts w:ascii="Arial, Helvetica, sans-serif" w:hAnsi="Arial, Helvetica, sans-serif" w:hint="eastAsia"/>
          <w:color w:val="222222"/>
        </w:rPr>
      </w:pPr>
    </w:p>
    <w:p w14:paraId="42B0610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 Le biais technologique et pharmacologique</w:t>
      </w:r>
    </w:p>
    <w:p w14:paraId="0387F31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solutions high-tech ou médicamenteuses sont perçues comme supérieures par principe.</w:t>
      </w:r>
    </w:p>
    <w:p w14:paraId="118551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approches non invasives ou peu coûteuses sont dévalorisées.</w:t>
      </w:r>
    </w:p>
    <w:p w14:paraId="429F47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patient devient un cobaye pour des dispositifs coûteux ou des médicaments, plutôt qu’un être humain à accompagner.</w:t>
      </w:r>
    </w:p>
    <w:p w14:paraId="738FEE94" w14:textId="77777777" w:rsidR="00E01AC6" w:rsidRDefault="00E01AC6">
      <w:pPr>
        <w:pStyle w:val="Standard"/>
        <w:rPr>
          <w:rFonts w:ascii="Arial, Helvetica, sans-serif" w:hAnsi="Arial, Helvetica, sans-serif" w:hint="eastAsia"/>
          <w:color w:val="222222"/>
        </w:rPr>
      </w:pPr>
    </w:p>
    <w:p w14:paraId="73C0AA8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415C2776" w14:textId="77777777" w:rsidR="00E01AC6" w:rsidRDefault="00E01AC6">
      <w:pPr>
        <w:pStyle w:val="Standard"/>
        <w:rPr>
          <w:rFonts w:ascii="Arial, Helvetica, sans-serif" w:hAnsi="Arial, Helvetica, sans-serif" w:hint="eastAsia"/>
          <w:color w:val="222222"/>
        </w:rPr>
      </w:pPr>
    </w:p>
    <w:p w14:paraId="0762A8E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7. Conclusion :</w:t>
      </w:r>
    </w:p>
    <w:p w14:paraId="6EF70B0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une défaillance individuelle, mais le symptôme d’un système en crise. Confronté à des pathologies complexes comme la neuroatypie acquise, qu’elle soit associée ou non à une lésion organique, le médecin hospitalier, formé pour appliquer des protocoles, perd de vue l’humain derrière le diagnostic.</w:t>
      </w:r>
    </w:p>
    <w:p w14:paraId="166FB6BC" w14:textId="77777777" w:rsidR="00E01AC6" w:rsidRDefault="00E01AC6">
      <w:pPr>
        <w:pStyle w:val="Standard"/>
        <w:rPr>
          <w:rFonts w:ascii="Arial, Helvetica, sans-serif" w:hAnsi="Arial, Helvetica, sans-serif" w:hint="eastAsia"/>
          <w:color w:val="222222"/>
        </w:rPr>
      </w:pPr>
    </w:p>
    <w:p w14:paraId="56C2090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mon parcours révèle :</w:t>
      </w:r>
    </w:p>
    <w:p w14:paraId="6CE0933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système conçu pour traiter des cas moyens, pas des singularités.</w:t>
      </w:r>
    </w:p>
    <w:p w14:paraId="7E7C06E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médecins prisonniers de leurs biais et de leur formation.</w:t>
      </w:r>
    </w:p>
    <w:p w14:paraId="7722DEF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patients réduits à des pièces détachées dans une machine hospitalière, qu’ils aient ou non une lésion visible</w:t>
      </w:r>
    </w:p>
    <w:p w14:paraId="0FD038A5" w14:textId="77777777" w:rsidR="00E01AC6" w:rsidRDefault="00E01AC6">
      <w:pPr>
        <w:pStyle w:val="Standard"/>
        <w:rPr>
          <w:rFonts w:ascii="Arial, Helvetica, sans-serif" w:hAnsi="Arial, Helvetica, sans-serif" w:hint="eastAsia"/>
          <w:color w:val="222222"/>
        </w:rPr>
      </w:pPr>
    </w:p>
    <w:p w14:paraId="4219CB1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je propose :</w:t>
      </w:r>
    </w:p>
    <w:p w14:paraId="7291E1B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ne plaide pas pour des réformes institutionnelles – c’est aux acteurs du système d’en décider. En revanche, je reste à disposition pour soumettre à évaluation des solutions thérapeutiques précises concernant les troubles neurovégétatifs, que j’ai développées et testées empiriquement. </w:t>
      </w:r>
    </w:p>
    <w:p w14:paraId="618CFC9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 ai naturellement pas les moyens de faire de l'essai clinique.</w:t>
      </w:r>
    </w:p>
    <w:p w14:paraId="78C27E2C" w14:textId="77777777" w:rsidR="00E01AC6" w:rsidRDefault="00E01AC6">
      <w:pPr>
        <w:pStyle w:val="Standard"/>
        <w:rPr>
          <w:rFonts w:ascii="Arial, Helvetica, sans-serif" w:hAnsi="Arial, Helvetica, sans-serif" w:hint="eastAsia"/>
          <w:color w:val="222222"/>
        </w:rPr>
      </w:pPr>
    </w:p>
    <w:p w14:paraId="586F57F7"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Ces solutions pourraient s'appliquer aux deux catégories de NAA, avec ou sans lésion organique..</w:t>
      </w:r>
    </w:p>
    <w:p w14:paraId="428E93D8" w14:textId="77777777" w:rsidR="00E01AC6" w:rsidRDefault="00E01AC6">
      <w:pPr>
        <w:pStyle w:val="Standard"/>
        <w:rPr>
          <w:rFonts w:ascii="Arial, Helvetica, sans-serif" w:hAnsi="Arial, Helvetica, sans-serif" w:hint="eastAsia"/>
          <w:color w:val="222222"/>
        </w:rPr>
      </w:pPr>
    </w:p>
    <w:p w14:paraId="72CA9BA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*Références disponibles sur demande.</w:t>
      </w:r>
    </w:p>
    <w:p w14:paraId="61C191B5" w14:textId="77777777" w:rsidR="00E01AC6" w:rsidRDefault="00E01AC6">
      <w:pPr>
        <w:pStyle w:val="Standard"/>
        <w:rPr>
          <w:rFonts w:ascii="Arial, Helvetica, sans-serif" w:hAnsi="Arial, Helvetica, sans-serif" w:hint="eastAsia"/>
          <w:color w:val="222222"/>
        </w:rPr>
      </w:pPr>
    </w:p>
    <w:p w14:paraId="59FFB05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 le disait le Dr Huneken : </w:t>
      </w:r>
    </w:p>
    <w:p w14:paraId="411C96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celui qui guérit qui a raison."</w:t>
      </w:r>
    </w:p>
    <w:p w14:paraId="00B65802" w14:textId="77777777" w:rsidR="00E01AC6" w:rsidRDefault="00E01AC6">
      <w:pPr>
        <w:pStyle w:val="Standard"/>
        <w:rPr>
          <w:rFonts w:ascii="Arial, Helvetica, sans-serif" w:hAnsi="Arial, Helvetica, sans-serif" w:hint="eastAsia"/>
          <w:color w:val="222222"/>
        </w:rPr>
      </w:pPr>
    </w:p>
    <w:p w14:paraId="6E5AF6ED" w14:textId="77777777" w:rsidR="00E01AC6" w:rsidRDefault="00E01AC6">
      <w:pPr>
        <w:pStyle w:val="Standard"/>
        <w:rPr>
          <w:rFonts w:ascii="Arial, Helvetica, sans-serif" w:hAnsi="Arial, Helvetica, sans-serif" w:hint="eastAsia"/>
          <w:color w:val="222222"/>
        </w:rPr>
      </w:pPr>
    </w:p>
    <w:p w14:paraId="32BFD6C3" w14:textId="77777777" w:rsidR="00E01AC6" w:rsidRDefault="00E01AC6">
      <w:pPr>
        <w:pStyle w:val="Standard"/>
        <w:rPr>
          <w:rFonts w:ascii="Arial, Helvetica, sans-serif" w:hAnsi="Arial, Helvetica, sans-serif" w:hint="eastAsia"/>
          <w:color w:val="222222"/>
        </w:rPr>
      </w:pPr>
    </w:p>
    <w:p w14:paraId="049ED507" w14:textId="77777777" w:rsidR="00E01AC6" w:rsidRDefault="00E01AC6">
      <w:pPr>
        <w:pStyle w:val="Standard"/>
        <w:rPr>
          <w:rFonts w:ascii="Arial, Helvetica, sans-serif" w:hAnsi="Arial, Helvetica, sans-serif" w:hint="eastAsia"/>
          <w:color w:val="222222"/>
        </w:rPr>
      </w:pPr>
    </w:p>
    <w:p w14:paraId="5C5F2D6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 : La Neuroatypie Acquise (NAA) – Définition et enjeux</w:t>
      </w:r>
    </w:p>
    <w:p w14:paraId="4A5CD926" w14:textId="77777777" w:rsidR="00E01AC6" w:rsidRDefault="00E01AC6">
      <w:pPr>
        <w:pStyle w:val="Standard"/>
        <w:rPr>
          <w:rFonts w:ascii="Arial, Helvetica, sans-serif" w:hAnsi="Arial, Helvetica, sans-serif" w:hint="eastAsia"/>
          <w:color w:val="222222"/>
        </w:rPr>
      </w:pPr>
    </w:p>
    <w:p w14:paraId="67036AC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neuroatypie acquise (NAA) désigne un **fonctionnement neurologique modifié par un événement extérieur** – lésion, trauma, maladie chronique, exposition prolongée à un stress ou à des toxines. Contrairement aux neuroatypies innées (autisme, TDAH), elle **apparaît après la naissance** et résulte d’une réorganisation du système nerveux.</w:t>
      </w:r>
    </w:p>
    <w:p w14:paraId="09237A28" w14:textId="77777777" w:rsidR="00E01AC6" w:rsidRDefault="00E01AC6">
      <w:pPr>
        <w:pStyle w:val="Standard"/>
        <w:rPr>
          <w:rFonts w:ascii="Arial, Helvetica, sans-serif" w:hAnsi="Arial, Helvetica, sans-serif" w:hint="eastAsia"/>
          <w:color w:val="222222"/>
        </w:rPr>
      </w:pPr>
    </w:p>
    <w:p w14:paraId="311216A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**Deux grandes catégories :**</w:t>
      </w:r>
    </w:p>
    <w:p w14:paraId="1DFC523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**Avec lésion organique identifiable** (AVC, lésion médullaire, traumatisme crânien) : le cerveau compense en créant de nouvelles connexions, mais cette plasticité peut générer des symptômes (douleurs fantômes, hypersensibilités, dysautonomie).</w:t>
      </w:r>
    </w:p>
    <w:p w14:paraId="73EA2B3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**Sans lésion visible** (burn-out sévère, stress post-traumatique, dépression résistante, troubles neurologiques fonctionnels) : le système nerveux autonome se dérègle, souvent en raison d’une surcharge prolongée (inflammation chronique, déséquilibre du système nerveux sympathique/parasympathique).</w:t>
      </w:r>
    </w:p>
    <w:p w14:paraId="7988E220" w14:textId="77777777" w:rsidR="00E01AC6" w:rsidRDefault="00E01AC6">
      <w:pPr>
        <w:pStyle w:val="Standard"/>
        <w:rPr>
          <w:rFonts w:ascii="Arial, Helvetica, sans-serif" w:hAnsi="Arial, Helvetica, sans-serif" w:hint="eastAsia"/>
          <w:color w:val="222222"/>
        </w:rPr>
      </w:pPr>
    </w:p>
    <w:p w14:paraId="1357DD4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 concept est important ?**</w:t>
      </w:r>
    </w:p>
    <w:p w14:paraId="2CD1168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médecine standard peine à prendre en charge les **troubles neurovégétatifs** (dysautonomie, fatigue chronique, douleurs diffuses), car ils échappent aux protocoles classiques. Les patients NAA sont souvent orientés vers la psychiatrie, alors que leurs symptômes ont une **base physiologique** (inflammation, déséquilibre du système nerveux autonome, réorganisation cérébrale).</w:t>
      </w:r>
    </w:p>
    <w:p w14:paraId="6C593CA9" w14:textId="77777777" w:rsidR="00E01AC6" w:rsidRDefault="00E01AC6">
      <w:pPr>
        <w:pStyle w:val="Standard"/>
        <w:rPr>
          <w:rFonts w:ascii="Arial, Helvetica, sans-serif" w:hAnsi="Arial, Helvetica, sans-serif" w:hint="eastAsia"/>
          <w:color w:val="222222"/>
        </w:rPr>
      </w:pPr>
    </w:p>
    <w:p w14:paraId="36790B8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**Exemples de symptômes fréquents :**</w:t>
      </w:r>
    </w:p>
    <w:p w14:paraId="5CBBA4F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Fatigue extrême, brouillard mental, difficultés de concentration.</w:t>
      </w:r>
    </w:p>
    <w:p w14:paraId="25B5562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Hypersensibilités sensorielles (bruit, lumière, toucher).</w:t>
      </w:r>
    </w:p>
    <w:p w14:paraId="38B7D52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Douleurs diffuses ou localisées sans cause identifiable.</w:t>
      </w:r>
    </w:p>
    <w:p w14:paraId="7F7882E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Troubles du sommeil, intolérances alimentaires, problèmes digestifs.</w:t>
      </w:r>
    </w:p>
    <w:p w14:paraId="4D435E1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Anxiété ou dépression secondaire à un dysfonctionnement physiologique.</w:t>
      </w:r>
    </w:p>
    <w:p w14:paraId="2C7D87C6" w14:textId="77777777" w:rsidR="00E01AC6" w:rsidRDefault="00E01AC6">
      <w:pPr>
        <w:pStyle w:val="Standard"/>
        <w:rPr>
          <w:rFonts w:ascii="Arial, Helvetica, sans-serif" w:hAnsi="Arial, Helvetica, sans-serif" w:hint="eastAsia"/>
          <w:color w:val="222222"/>
        </w:rPr>
      </w:pPr>
    </w:p>
    <w:p w14:paraId="66CE949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enjeu de santé publique**</w:t>
      </w:r>
    </w:p>
    <w:p w14:paraId="1E2740A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concerne un **pourcentage non négligeable de la population** (estimé à 15-20 %), mais elle reste méconnue. Les patients errent souvent pendant des années avant d’obtenir un diagnostic ou des solutions adaptées. Ce concept permet de :</w:t>
      </w:r>
    </w:p>
    <w:p w14:paraId="62E7C0F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**Donner une légitimité** aux symptômes inexpliqués.</w:t>
      </w:r>
    </w:p>
    <w:p w14:paraId="6FE2F1C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**Proposer des pistes thérapeutiques** (neuroplasticité, modulation du système nerveux autonome, approches intégratives).</w:t>
      </w:r>
    </w:p>
    <w:p w14:paraId="7062AA5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**Encourager la recherche** sur des traitements alternatifs (LDN, dérivés de la thiamine, médecine neurale, etc.).</w:t>
      </w:r>
    </w:p>
    <w:p w14:paraId="142DFB9D" w14:textId="77777777" w:rsidR="00E01AC6" w:rsidRDefault="00E01AC6">
      <w:pPr>
        <w:pStyle w:val="Standard"/>
        <w:rPr>
          <w:rFonts w:ascii="Arial, Helvetica, sans-serif" w:hAnsi="Arial, Helvetica, sans-serif" w:hint="eastAsia"/>
          <w:color w:val="222222"/>
        </w:rPr>
      </w:pPr>
    </w:p>
    <w:p w14:paraId="431A837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résumé**</w:t>
      </w:r>
    </w:p>
    <w:p w14:paraId="6B312B8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n’est pas une maladie, mais une **réponse adaptative du système nerveux** à un événement perturbateur. Elle invite à repenser la prise en charge des troubles chroniques en intégrant des approches personnalisées et pluridisciplinaires.</w:t>
      </w:r>
    </w:p>
    <w:p w14:paraId="585F39E6" w14:textId="77777777" w:rsidR="00E01AC6" w:rsidRDefault="00E01AC6">
      <w:pPr>
        <w:pStyle w:val="Standard"/>
        <w:rPr>
          <w:rFonts w:ascii="Arial, Helvetica, sans-serif" w:hAnsi="Arial, Helvetica, sans-serif" w:hint="eastAsia"/>
          <w:color w:val="222222"/>
        </w:rPr>
      </w:pPr>
    </w:p>
    <w:p w14:paraId="583D096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 : La corruption systémique en milieu médical**</w:t>
      </w:r>
    </w:p>
    <w:p w14:paraId="389E1D31" w14:textId="77777777" w:rsidR="00E01AC6" w:rsidRDefault="00E01AC6">
      <w:pPr>
        <w:pStyle w:val="Standard"/>
        <w:rPr>
          <w:rFonts w:ascii="Arial, Helvetica, sans-serif" w:hAnsi="Arial, Helvetica, sans-serif" w:hint="eastAsia"/>
          <w:color w:val="222222"/>
        </w:rPr>
      </w:pPr>
    </w:p>
    <w:p w14:paraId="24D2AEC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en médecine ne se limite pas aux pots-de-vin ou aux scandales médiatiques. Elle est avant tout une **paresse institutionnelle**, un refus de remettre en question un système conçu pour servir des intérêts économiques plutôt que les patients. Elle se manifeste par des mécanismes subtils, souvent invisibles, qui favorisent l’inertie et étouffent l’innovation.</w:t>
      </w:r>
    </w:p>
    <w:p w14:paraId="4188CBAF" w14:textId="77777777" w:rsidR="00E01AC6" w:rsidRDefault="00E01AC6">
      <w:pPr>
        <w:pStyle w:val="Standard"/>
        <w:rPr>
          <w:rFonts w:ascii="Arial, Helvetica, sans-serif" w:hAnsi="Arial, Helvetica, sans-serif" w:hint="eastAsia"/>
          <w:color w:val="222222"/>
        </w:rPr>
      </w:pPr>
    </w:p>
    <w:p w14:paraId="37FAD0E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**Comment elle fonctionne**</w:t>
      </w:r>
    </w:p>
    <w:p w14:paraId="2C2D80C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actuel est structuré autour de **trois piliers qui entretiennent cette corruption** :</w:t>
      </w:r>
    </w:p>
    <w:p w14:paraId="68B1BE4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**La dépendance aux financements privés** – Les laboratoires pharmaceutiques financent la recherche, les congrès, et même la formation continue des médecins. Résultat : les traitements brevetables sont privilégiés, tandis que les solutions génériques ou non rentables (comme la naltrexone à faible dose) sont ignorées.</w:t>
      </w:r>
    </w:p>
    <w:p w14:paraId="05DDE39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**L’inertie des classifications médicales** – Les maladies sont définies par des comités où siègent des experts liés à l’industrie. Les troubles émergents (comme la neuroatypie acquise ou la dysautonomie) n’ont pas de code diagnostic, donc pas de remboursement, pas de recherche, et pas de reconnaissance officielle.</w:t>
      </w:r>
    </w:p>
    <w:p w14:paraId="2C71E9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**Le biais technophile** – La médecine préfère les solutions high-tech (médicaments coûteux, dispositifs médicaux) aux approches simples et peu rentables (comme la médecine neurale ou les thérapies par le mouvement). Un exemple frappant : une pompe à baclofène à 200 000 francs est remboursée, mais pas des séances de kinésithérapie ou de massages pourtant plus efficaces pour certains patients.</w:t>
      </w:r>
    </w:p>
    <w:p w14:paraId="29255F03" w14:textId="77777777" w:rsidR="00E01AC6" w:rsidRDefault="00E01AC6">
      <w:pPr>
        <w:pStyle w:val="Standard"/>
        <w:rPr>
          <w:rFonts w:ascii="Arial, Helvetica, sans-serif" w:hAnsi="Arial, Helvetica, sans-serif" w:hint="eastAsia"/>
          <w:color w:val="222222"/>
        </w:rPr>
      </w:pPr>
    </w:p>
    <w:p w14:paraId="19BAB18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conséquences pour les patients**</w:t>
      </w:r>
    </w:p>
    <w:p w14:paraId="2A38A3A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corruption systémique a des effets concrets :</w:t>
      </w:r>
    </w:p>
    <w:p w14:paraId="59EA952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traitements inaccessibles** – Les molécules génériques ou les approches non brevetables (comme la kétamine pour la dysautonomie) sont diabolisées ou restreintes, même quand elles sont efficaces.</w:t>
      </w:r>
    </w:p>
    <w:p w14:paraId="176808E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**Une errance diagnostique** – Les patients atteints de troubles neurovégétatifs ou de maladies rares sont souvent orientés vers la psychiatrie, faute de protocoles adaptés.</w:t>
      </w:r>
    </w:p>
    <w:p w14:paraId="0D2B423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gaspillage des ressources** – Des milliards sont dépensés pour des traitements inefficaces ou surprescrits, tandis que des solutions simples et peu coûteuses restent inexplorées.</w:t>
      </w:r>
    </w:p>
    <w:p w14:paraId="4F972053" w14:textId="77777777" w:rsidR="00E01AC6" w:rsidRDefault="00E01AC6">
      <w:pPr>
        <w:pStyle w:val="Standard"/>
        <w:rPr>
          <w:rFonts w:ascii="Arial, Helvetica, sans-serif" w:hAnsi="Arial, Helvetica, sans-serif" w:hint="eastAsia"/>
          <w:color w:val="222222"/>
        </w:rPr>
      </w:pPr>
    </w:p>
    <w:p w14:paraId="73BFF7C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c’est difficile à combattre**</w:t>
      </w:r>
    </w:p>
    <w:p w14:paraId="26916F2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n’est pas le fait de quelques individus malhonnêtes, mais d’un **système qui se protège lui-même**. Les médecins, les chercheurs et les institutions ont intérêt à maintenir le statu quo, car le remettre en question reviendrait à admettre que des décennies de pratiques ont été biaisées. De plus, les patients, souvent affaiblis et isolés, n’ont pas les moyens de se battre contre un système aussi puissant.</w:t>
      </w:r>
    </w:p>
    <w:p w14:paraId="3461E730" w14:textId="77777777" w:rsidR="00E01AC6" w:rsidRDefault="00E01AC6">
      <w:pPr>
        <w:pStyle w:val="Standard"/>
        <w:rPr>
          <w:rFonts w:ascii="Arial, Helvetica, sans-serif" w:hAnsi="Arial, Helvetica, sans-serif" w:hint="eastAsia"/>
          <w:color w:val="222222"/>
        </w:rPr>
      </w:pPr>
    </w:p>
    <w:p w14:paraId="2AEEE2D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système à repenser**</w:t>
      </w:r>
    </w:p>
    <w:p w14:paraId="298254F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sortir de cette impasse, il faudrait :</w:t>
      </w:r>
    </w:p>
    <w:p w14:paraId="080233F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**Désolidariser la recherche des financements privés** – La recherche médicale devrait être financée par des fonds publics indépendants, sans influence des laboratoires.</w:t>
      </w:r>
    </w:p>
    <w:p w14:paraId="578F5E7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**Reconnaître les maladies émergentes** – Donner un statut officiel aux troubles comme la neuroatypie acquise ou la dysautonomie, pour permettre leur prise en charge.</w:t>
      </w:r>
    </w:p>
    <w:p w14:paraId="32280B1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**Valoriser les approches non rentables** – Encourager les solutions simples, peu coûteuses et personnalisées, plutôt que de privilégier systématiquement les traitements high-tech.</w:t>
      </w:r>
    </w:p>
    <w:p w14:paraId="453E67F8" w14:textId="77777777" w:rsidR="00E01AC6" w:rsidRDefault="00E01AC6">
      <w:pPr>
        <w:pStyle w:val="Standard"/>
        <w:rPr>
          <w:rFonts w:ascii="Arial, Helvetica, sans-serif" w:hAnsi="Arial, Helvetica, sans-serif" w:hint="eastAsia"/>
          <w:color w:val="222222"/>
        </w:rPr>
      </w:pPr>
    </w:p>
    <w:p w14:paraId="06275D2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attendant, les patients et les médecins qui refusent ce système n’ont d’autre choix que de **bricoler des solutions en marge**, en puisant dans des savoirs oubliés ou des approches alternatives. C’est une forme de résistance, mais aussi une preuve que la médecine pourrait être bien plus efficace si elle osait sortir des sentiers battus.</w:t>
      </w:r>
    </w:p>
    <w:p w14:paraId="2F2E5726" w14:textId="77777777" w:rsidR="00E01AC6" w:rsidRDefault="00E01AC6">
      <w:pPr>
        <w:pStyle w:val="Standard"/>
        <w:rPr>
          <w:rFonts w:ascii="Arial, Helvetica, sans-serif" w:hAnsi="Arial, Helvetica, sans-serif" w:hint="eastAsia"/>
          <w:color w:val="222222"/>
        </w:rPr>
      </w:pPr>
    </w:p>
    <w:p w14:paraId="1FD21171" w14:textId="77777777" w:rsidR="00E01AC6" w:rsidRDefault="00E01AC6">
      <w:pPr>
        <w:pStyle w:val="Standard"/>
        <w:rPr>
          <w:rFonts w:ascii="Arial, Helvetica, sans-serif" w:hAnsi="Arial, Helvetica, sans-serif" w:hint="eastAsia"/>
          <w:color w:val="222222"/>
        </w:rPr>
      </w:pPr>
    </w:p>
    <w:p w14:paraId="58F3DE36" w14:textId="77777777" w:rsidR="00E01AC6" w:rsidRDefault="00E01AC6">
      <w:pPr>
        <w:pStyle w:val="Standard"/>
        <w:rPr>
          <w:rFonts w:ascii="Arial, Helvetica, sans-serif" w:hAnsi="Arial, Helvetica, sans-serif" w:hint="eastAsia"/>
          <w:color w:val="222222"/>
        </w:rPr>
      </w:pPr>
    </w:p>
    <w:p w14:paraId="1EA0A65F" w14:textId="77777777" w:rsidR="00E01AC6" w:rsidRDefault="00E01AC6">
      <w:pPr>
        <w:pStyle w:val="Standard"/>
        <w:rPr>
          <w:rFonts w:ascii="Arial, Helvetica, sans-serif" w:hAnsi="Arial, Helvetica, sans-serif" w:hint="eastAsia"/>
          <w:color w:val="222222"/>
        </w:rPr>
      </w:pPr>
    </w:p>
    <w:p w14:paraId="141B3B71" w14:textId="77777777" w:rsidR="00E01AC6" w:rsidRDefault="00E01AC6">
      <w:pPr>
        <w:pStyle w:val="Standard"/>
        <w:rPr>
          <w:rFonts w:ascii="Arial, Helvetica, sans-serif" w:hAnsi="Arial, Helvetica, sans-serif" w:hint="eastAsia"/>
          <w:color w:val="222222"/>
        </w:rPr>
      </w:pPr>
    </w:p>
    <w:p w14:paraId="73C428FA" w14:textId="77777777" w:rsidR="00E01AC6" w:rsidRDefault="00E01AC6">
      <w:pPr>
        <w:pStyle w:val="Standard"/>
        <w:rPr>
          <w:rFonts w:ascii="Arial, Helvetica, sans-serif" w:hAnsi="Arial, Helvetica, sans-serif" w:hint="eastAsia"/>
          <w:color w:val="222222"/>
        </w:rPr>
      </w:pPr>
    </w:p>
    <w:p w14:paraId="4764F13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Bibliographie</w:t>
      </w:r>
    </w:p>
    <w:p w14:paraId="068772BA" w14:textId="77777777" w:rsidR="00E01AC6" w:rsidRDefault="00E01AC6">
      <w:pPr>
        <w:pStyle w:val="Standard"/>
        <w:rPr>
          <w:rFonts w:ascii="Arial, Helvetica, sans-serif" w:hAnsi="Arial, Helvetica, sans-serif" w:hint="eastAsia"/>
          <w:color w:val="222222"/>
        </w:rPr>
      </w:pPr>
    </w:p>
    <w:p w14:paraId="1548FA9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The Brain’s Way of Healing: Remarkable Discoveries and Recoveries from the Frontiers of Neuroplasticity"</w:t>
      </w:r>
    </w:p>
    <w:p w14:paraId="2BC1AB4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Auteur : Dr Norman Doidge</w:t>
      </w:r>
    </w:p>
    <w:p w14:paraId="3FD570E7" w14:textId="77777777" w:rsidR="00E01AC6" w:rsidRDefault="00E01AC6">
      <w:pPr>
        <w:pStyle w:val="Standard"/>
        <w:rPr>
          <w:rFonts w:ascii="Arial, Helvetica, sans-serif" w:hAnsi="Arial, Helvetica, sans-serif" w:hint="eastAsia"/>
          <w:color w:val="222222"/>
        </w:rPr>
      </w:pPr>
    </w:p>
    <w:p w14:paraId="7A59362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Déréalisation nosocomiale et biais cognitifs chez les soignants</w:t>
      </w:r>
    </w:p>
    <w:p w14:paraId="4B7EF651" w14:textId="77777777" w:rsidR="00E01AC6" w:rsidRDefault="00E01AC6">
      <w:pPr>
        <w:pStyle w:val="Standard"/>
        <w:rPr>
          <w:rFonts w:ascii="Arial, Helvetica, sans-serif" w:hAnsi="Arial, Helvetica, sans-serif" w:hint="eastAsia"/>
          <w:color w:val="222222"/>
        </w:rPr>
      </w:pPr>
    </w:p>
    <w:p w14:paraId="60BC693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Croskerry, P. (2003). The importance of cognitive errors in diagnosis and strategies to minimize them. Academic Medicine, 78(8), 775–780. DOI:10.1097/00001888-200308000-00003</w:t>
      </w:r>
    </w:p>
    <w:p w14:paraId="371CB952" w14:textId="77777777" w:rsidR="00E01AC6" w:rsidRDefault="00E01AC6">
      <w:pPr>
        <w:pStyle w:val="Standard"/>
        <w:rPr>
          <w:rFonts w:ascii="Arial, Helvetica, sans-serif" w:hAnsi="Arial, Helvetica, sans-serif" w:hint="eastAsia"/>
          <w:color w:val="222222"/>
        </w:rPr>
      </w:pPr>
    </w:p>
    <w:p w14:paraId="63FE58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Maslach, C., &amp; Leiter, M. P. (2016). Understanding the burnout experience. World Psychiatry, 15(2), 103–111. DOI:10.1002/wps.20311</w:t>
      </w:r>
    </w:p>
    <w:p w14:paraId="2FA669A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Groopman, J. (2007). How Doctors Think. Houghton Mifflin Harcourt.</w:t>
      </w:r>
    </w:p>
    <w:p w14:paraId="1E2FA7D9" w14:textId="77777777" w:rsidR="00E01AC6" w:rsidRDefault="00E01AC6">
      <w:pPr>
        <w:pStyle w:val="Standard"/>
        <w:rPr>
          <w:rFonts w:ascii="Arial, Helvetica, sans-serif" w:hAnsi="Arial, Helvetica, sans-serif" w:hint="eastAsia"/>
          <w:color w:val="222222"/>
        </w:rPr>
      </w:pPr>
    </w:p>
    <w:p w14:paraId="2546FF8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Corruption systémique et gaspillage en santé</w:t>
      </w:r>
    </w:p>
    <w:p w14:paraId="2FC6CE9E" w14:textId="77777777" w:rsidR="00E01AC6" w:rsidRDefault="00E01AC6">
      <w:pPr>
        <w:pStyle w:val="Standard"/>
        <w:rPr>
          <w:rFonts w:ascii="Arial, Helvetica, sans-serif" w:hAnsi="Arial, Helvetica, sans-serif" w:hint="eastAsia"/>
          <w:color w:val="222222"/>
        </w:rPr>
      </w:pPr>
    </w:p>
    <w:p w14:paraId="78F149A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OCDE. (2017). Tackling Wasteful Spending on Health. Lien OCDE</w:t>
      </w:r>
    </w:p>
    <w:p w14:paraId="5BA4809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Transparency International. (2020). Corruption in the Pharmaceutical Sector. Lien TI</w:t>
      </w:r>
    </w:p>
    <w:p w14:paraId="50E5D56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Gøtzsche, P. C. (2013). Deadly Medicines and Organised Crime: How Big Pharma Has Corrupted Healthcare. Radcliffe Publishing.</w:t>
      </w:r>
    </w:p>
    <w:p w14:paraId="1C37D0BE" w14:textId="77777777" w:rsidR="00E01AC6" w:rsidRDefault="00E01AC6">
      <w:pPr>
        <w:pStyle w:val="Standard"/>
        <w:rPr>
          <w:rFonts w:ascii="Arial, Helvetica, sans-serif" w:hAnsi="Arial, Helvetica, sans-serif" w:hint="eastAsia"/>
          <w:color w:val="222222"/>
        </w:rPr>
      </w:pPr>
    </w:p>
    <w:p w14:paraId="244FCF1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Neuroatypie Acquise (NAA) et errance diagnostique</w:t>
      </w:r>
    </w:p>
    <w:p w14:paraId="24C82C1A" w14:textId="77777777" w:rsidR="00E01AC6" w:rsidRDefault="00E01AC6">
      <w:pPr>
        <w:pStyle w:val="Standard"/>
        <w:rPr>
          <w:rFonts w:ascii="Arial, Helvetica, sans-serif" w:hAnsi="Arial, Helvetica, sans-serif" w:hint="eastAsia"/>
          <w:color w:val="222222"/>
        </w:rPr>
      </w:pPr>
    </w:p>
    <w:p w14:paraId="2E50A24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Mold, J. W., &amp; Stein, H. F. (1986). The cascade effect in the clinical care of patients. New England Journal of Medicine, 314(8), 512–514. DOI:10.1056/NEJM198602203140806</w:t>
      </w:r>
    </w:p>
    <w:p w14:paraId="666D9C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Doidge, N. (2015). The Brain’s Way of Healing: Remarkable Discoveries and Recoveries from the Frontiers of Neuroplasticity. Penguin Books.</w:t>
      </w:r>
    </w:p>
    <w:p w14:paraId="161556B6" w14:textId="77777777" w:rsidR="00E01AC6" w:rsidRDefault="00E01AC6">
      <w:pPr>
        <w:pStyle w:val="Standard"/>
        <w:rPr>
          <w:rFonts w:ascii="Arial, Helvetica, sans-serif" w:hAnsi="Arial, Helvetica, sans-serif" w:hint="eastAsia"/>
          <w:color w:val="222222"/>
        </w:rPr>
      </w:pPr>
    </w:p>
    <w:p w14:paraId="4BAC484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4. Exemples concrets de gaspillage</w:t>
      </w:r>
    </w:p>
    <w:p w14:paraId="2B5E970D" w14:textId="77777777" w:rsidR="00E01AC6" w:rsidRDefault="00E01AC6">
      <w:pPr>
        <w:pStyle w:val="Standard"/>
        <w:rPr>
          <w:rFonts w:ascii="Arial, Helvetica, sans-serif" w:hAnsi="Arial, Helvetica, sans-serif" w:hint="eastAsia"/>
          <w:color w:val="222222"/>
        </w:rPr>
      </w:pPr>
    </w:p>
    <w:p w14:paraId="66D5A8D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 DOI:10.3171/2013.11.SPINE13384</w:t>
      </w:r>
    </w:p>
    <w:p w14:paraId="2DBAEEC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Welch, H. G., et al. (2011). Overdiagnosed: Making People Sick in the Pursuit of Health. Beacon Press…..</w:t>
      </w:r>
    </w:p>
    <w:p w14:paraId="77677513" w14:textId="77777777" w:rsidR="00E01AC6" w:rsidRDefault="00E01AC6">
      <w:pPr>
        <w:pStyle w:val="Standard"/>
        <w:rPr>
          <w:rFonts w:ascii="Arial, Helvetica, sans-serif" w:hAnsi="Arial, Helvetica, sans-serif" w:hint="eastAsia"/>
          <w:color w:val="222222"/>
        </w:rPr>
      </w:pPr>
    </w:p>
    <w:p w14:paraId="570354DC" w14:textId="77777777" w:rsidR="00E01AC6" w:rsidRDefault="00E01AC6">
      <w:pPr>
        <w:pStyle w:val="Standard"/>
        <w:rPr>
          <w:rFonts w:ascii="Arial, Helvetica, sans-serif" w:hAnsi="Arial, Helvetica, sans-serif" w:hint="eastAsia"/>
          <w:color w:val="222222"/>
        </w:rPr>
      </w:pPr>
    </w:p>
    <w:p w14:paraId="35DB589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"Patient Authorship: A Toolkit for Researchers" (Guide pratique)</w:t>
      </w:r>
    </w:p>
    <w:p w14:paraId="3AE3269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 : Patient-Centered Outcomes Research Institute (PCORI)</w:t>
      </w:r>
    </w:p>
    <w:p w14:paraId="374C91D3" w14:textId="77777777" w:rsidR="00E01AC6" w:rsidRDefault="00E01AC6">
      <w:pPr>
        <w:pStyle w:val="Standard"/>
        <w:rPr>
          <w:rFonts w:ascii="Arial, Helvetica, sans-serif" w:hAnsi="Arial, Helvetica, sans-serif" w:hint="eastAsia"/>
          <w:color w:val="222222"/>
        </w:rPr>
      </w:pPr>
    </w:p>
    <w:p w14:paraId="0F83281E" w14:textId="77777777" w:rsidR="00E01AC6" w:rsidRDefault="00E01AC6">
      <w:pPr>
        <w:pStyle w:val="Standard"/>
        <w:rPr>
          <w:rFonts w:ascii="Arial, Helvetica, sans-serif" w:hAnsi="Arial, Helvetica, sans-serif" w:hint="eastAsia"/>
          <w:color w:val="222222"/>
        </w:rPr>
      </w:pPr>
    </w:p>
    <w:p w14:paraId="35A6BFE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"Why Medical Journals Need More Patient Voices – But Struggle to Include Them"</w:t>
      </w:r>
    </w:p>
    <w:p w14:paraId="591D7CF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 : STAT News (média spécialisé en santé)</w:t>
      </w:r>
    </w:p>
    <w:p w14:paraId="5B505E28" w14:textId="77777777" w:rsidR="00E01AC6" w:rsidRDefault="00E01AC6">
      <w:pPr>
        <w:pStyle w:val="Standard"/>
        <w:rPr>
          <w:rFonts w:ascii="Arial, Helvetica, sans-serif" w:hAnsi="Arial, Helvetica, sans-serif" w:hint="eastAsia"/>
          <w:color w:val="222222"/>
        </w:rPr>
      </w:pPr>
    </w:p>
    <w:p w14:paraId="35390E7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"How Patients Are Changing Medical Research: The Rise of Patient-Led Publications"</w:t>
      </w:r>
    </w:p>
    <w:p w14:paraId="68ED586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 : Nature Medicine</w:t>
      </w:r>
    </w:p>
    <w:p w14:paraId="746456F4" w14:textId="77777777" w:rsidR="00E01AC6" w:rsidRDefault="00E01AC6">
      <w:pPr>
        <w:pStyle w:val="Standard"/>
        <w:rPr>
          <w:rFonts w:ascii="Arial, Helvetica, sans-serif" w:hAnsi="Arial, Helvetica, sans-serif" w:hint="eastAsia"/>
          <w:color w:val="222222"/>
        </w:rPr>
      </w:pPr>
    </w:p>
    <w:p w14:paraId="4868C70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w:t>
      </w:r>
    </w:p>
    <w:p w14:paraId="76A913AA" w14:textId="77777777" w:rsidR="00E01AC6" w:rsidRDefault="00E718C0">
      <w:pPr>
        <w:pStyle w:val="Standard"/>
        <w:rPr>
          <w:rFonts w:hint="eastAsia"/>
        </w:rPr>
      </w:pPr>
      <w:hyperlink r:id="rId7" w:history="1">
        <w:r>
          <w:rPr>
            <w:rFonts w:ascii="Arial, Helvetica, sans-serif" w:hAnsi="Arial, Helvetica, sans-serif"/>
            <w:color w:val="1155CC"/>
          </w:rPr>
          <w:t>https://doi.org/10.3171/2013.11.SPINE13440</w:t>
        </w:r>
      </w:hyperlink>
      <w:r>
        <w:rPr>
          <w:rFonts w:ascii="Arial, Helvetica, sans-serif" w:hAnsi="Arial, Helvetica, sans-serif"/>
          <w:color w:val="222222"/>
        </w:rPr>
        <w:t> Cochrane Pain, Palliative and Supportive Care Group. (2021). Spinal cord stimulation for chronic pain of neuropathic or ischaemic origin. Cochrane Database of Systematic Reviews.</w:t>
      </w:r>
    </w:p>
    <w:p w14:paraId="4F6447B5" w14:textId="77777777" w:rsidR="00E01AC6" w:rsidRDefault="00E718C0">
      <w:pPr>
        <w:pStyle w:val="Standard"/>
        <w:rPr>
          <w:rFonts w:hint="eastAsia"/>
        </w:rPr>
      </w:pPr>
      <w:hyperlink r:id="rId8" w:history="1">
        <w:r>
          <w:rPr>
            <w:rFonts w:ascii="Arial, Helvetica, sans-serif" w:hAnsi="Arial, Helvetica, sans-serif"/>
            <w:color w:val="1155CC"/>
          </w:rPr>
          <w:t>https://doi.org/10.1002/14651858.CD003223.pub4</w:t>
        </w:r>
      </w:hyperlink>
      <w:r>
        <w:rPr>
          <w:rFonts w:ascii="Arial, Helvetica, sans-serif" w:hAnsi="Arial, Helvetica, sans-serif"/>
          <w:color w:val="222222"/>
        </w:rPr>
        <w:t> Domecq, J. P., et al. (2014). Patient engagement in research: A systematic review. BMC Health Services Research, 14, 89.</w:t>
      </w:r>
    </w:p>
    <w:p w14:paraId="551FDA9F" w14:textId="77777777" w:rsidR="00E01AC6" w:rsidRDefault="00E718C0">
      <w:pPr>
        <w:pStyle w:val="Standard"/>
        <w:rPr>
          <w:rFonts w:hint="eastAsia"/>
        </w:rPr>
      </w:pPr>
      <w:hyperlink r:id="rId9" w:history="1">
        <w:r>
          <w:rPr>
            <w:rFonts w:ascii="Arial, Helvetica, sans-serif" w:hAnsi="Arial, Helvetica, sans-serif"/>
            <w:color w:val="1155CC"/>
          </w:rPr>
          <w:t>https://doi.org/10.1186/1472-6963-14-89</w:t>
        </w:r>
      </w:hyperlink>
      <w:r>
        <w:rPr>
          <w:rFonts w:ascii="Arial, Helvetica, sans-serif" w:hAnsi="Arial, Helvetica, sans-serif"/>
          <w:color w:val="222222"/>
        </w:rPr>
        <w:t> Richards, T., &amp; Godlee, F. (2018). Patient partnership in medical journals. BMJ, 360, k146.</w:t>
      </w:r>
    </w:p>
    <w:p w14:paraId="4212E6DE" w14:textId="77777777" w:rsidR="00E01AC6" w:rsidRDefault="00E718C0">
      <w:pPr>
        <w:pStyle w:val="Standard"/>
        <w:rPr>
          <w:rFonts w:hint="eastAsia"/>
        </w:rPr>
      </w:pPr>
      <w:hyperlink r:id="rId10" w:history="1">
        <w:r>
          <w:rPr>
            <w:rFonts w:ascii="Arial, Helvetica, sans-serif" w:hAnsi="Arial, Helvetica, sans-serif"/>
            <w:color w:val="1155CC"/>
          </w:rPr>
          <w:t>https://doi.org/10.1136/bmj.k146</w:t>
        </w:r>
      </w:hyperlink>
      <w:r>
        <w:rPr>
          <w:rFonts w:ascii="Arial, Helvetica, sans-serif" w:hAnsi="Arial, Helvetica, sans-serif"/>
          <w:color w:val="222222"/>
        </w:rPr>
        <w:t> Fleurence, R. L., et al. (2013). Engaging patients in research: Why, how, and when? Health Affairs, 32(2), 380–386.</w:t>
      </w:r>
    </w:p>
    <w:p w14:paraId="6A2FBC12" w14:textId="77777777" w:rsidR="00E01AC6" w:rsidRDefault="00E718C0">
      <w:pPr>
        <w:pStyle w:val="Standard"/>
        <w:rPr>
          <w:rFonts w:hint="eastAsia"/>
        </w:rPr>
      </w:pPr>
      <w:hyperlink r:id="rId11" w:history="1">
        <w:r>
          <w:rPr>
            <w:rFonts w:ascii="Arial, Helvetica, sans-serif" w:hAnsi="Arial, Helvetica, sans-serif"/>
            <w:color w:val="1155CC"/>
          </w:rPr>
          <w:t>https://doi.org/10.1377/hlthaff.2012.1161</w:t>
        </w:r>
      </w:hyperlink>
      <w:r>
        <w:rPr>
          <w:rFonts w:ascii="Arial, Helvetica, sans-serif" w:hAnsi="Arial, Helvetica, sans-serif"/>
          <w:color w:val="222222"/>
        </w:rPr>
        <w:t> Greenhalgh, T., et al. (2019). Storylines of research in diffusion of innovation: A meta-narrative approach to systematic review. Social Science &amp; Medicine, 233, 245–254.</w:t>
      </w:r>
    </w:p>
    <w:p w14:paraId="444EEE2F" w14:textId="77777777" w:rsidR="00E01AC6" w:rsidRDefault="00E718C0">
      <w:pPr>
        <w:pStyle w:val="Standard"/>
        <w:rPr>
          <w:rFonts w:hint="eastAsia"/>
        </w:rPr>
      </w:pPr>
      <w:hyperlink r:id="rId12" w:history="1">
        <w:r>
          <w:rPr>
            <w:rFonts w:ascii="Arial, Helvetica, sans-serif" w:hAnsi="Arial, Helvetica, sans-serif"/>
            <w:color w:val="1155CC"/>
          </w:rPr>
          <w:t>https://doi.org/10.1016/j.socscimed.2019.05.037</w:t>
        </w:r>
      </w:hyperlink>
      <w:r>
        <w:rPr>
          <w:rFonts w:ascii="Arial, Helvetica, sans-serif" w:hAnsi="Arial, Helvetica, sans-serif"/>
          <w:color w:val="222222"/>
        </w:rPr>
        <w:t> Patient-Centered Outcomes Research Institute (PCORI). (2021). Patient authorship toolkit for researchers.</w:t>
      </w:r>
    </w:p>
    <w:p w14:paraId="23144D47" w14:textId="77777777" w:rsidR="00E01AC6" w:rsidRDefault="00E718C0">
      <w:pPr>
        <w:pStyle w:val="Standard"/>
        <w:rPr>
          <w:rFonts w:hint="eastAsia"/>
        </w:rPr>
      </w:pPr>
      <w:hyperlink r:id="rId13" w:history="1">
        <w:r>
          <w:rPr>
            <w:rFonts w:ascii="Arial, Helvetica, sans-serif" w:hAnsi="Arial, Helvetica, sans-serif"/>
            <w:color w:val="1155CC"/>
          </w:rPr>
          <w:t>https://www.pcori.org/research-results/2021/patient-authorship-toolkit-researchers</w:t>
        </w:r>
      </w:hyperlink>
      <w:r>
        <w:rPr>
          <w:rFonts w:ascii="Arial, Helvetica, sans-serif" w:hAnsi="Arial, Helvetica, sans-serif"/>
          <w:color w:val="222222"/>
        </w:rPr>
        <w:t> Pour les articles sans DOI (ex : articles de presse ou rapports) :Robbins, R. (2022, 15 mars). Why medical journals need more patient voices—but struggle to include them. STAT News.</w:t>
      </w:r>
    </w:p>
    <w:p w14:paraId="5CE56C37" w14:textId="77777777" w:rsidR="00E01AC6" w:rsidRDefault="00E718C0">
      <w:pPr>
        <w:pStyle w:val="Standard"/>
        <w:rPr>
          <w:rFonts w:hint="eastAsia"/>
        </w:rPr>
      </w:pPr>
      <w:hyperlink r:id="rId14" w:history="1">
        <w:r>
          <w:rPr>
            <w:rFonts w:ascii="Arial, Helvetica, sans-serif" w:hAnsi="Arial, Helvetica, sans-serif"/>
            <w:color w:val="1155CC"/>
          </w:rPr>
          <w:t>https://www.statnews.com/2022/03/15/medical-journals-patient-voices/</w:t>
        </w:r>
      </w:hyperlink>
      <w:r>
        <w:rPr>
          <w:rFonts w:ascii="Arial, Helvetica, sans-serif" w:hAnsi="Arial, Helvetica, sans-serif"/>
          <w:color w:val="222222"/>
        </w:rPr>
        <w:t> Harvard Medical School. (2021). The power of patient stories: How narrative medicine is changing healthcare.</w:t>
      </w:r>
    </w:p>
    <w:p w14:paraId="6875687F" w14:textId="77777777" w:rsidR="00E01AC6" w:rsidRDefault="00E01AC6">
      <w:pPr>
        <w:pStyle w:val="Standard"/>
        <w:rPr>
          <w:rFonts w:ascii="Arial, Helvetica, sans-serif" w:hAnsi="Arial, Helvetica, sans-serif" w:hint="eastAsia"/>
          <w:color w:val="222222"/>
        </w:rPr>
      </w:pPr>
    </w:p>
    <w:p w14:paraId="7B36CD44" w14:textId="77777777" w:rsidR="00E01AC6" w:rsidRDefault="00E01AC6">
      <w:pPr>
        <w:pStyle w:val="Standard"/>
        <w:rPr>
          <w:rFonts w:ascii="Arial, Helvetica, sans-serif" w:hAnsi="Arial, Helvetica, sans-serif" w:hint="eastAsia"/>
          <w:color w:val="222222"/>
        </w:rPr>
      </w:pPr>
    </w:p>
    <w:p w14:paraId="006D9095"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NOTE à tous les destinataires :</w:t>
      </w:r>
    </w:p>
    <w:p w14:paraId="065066B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 article est en quête de canaux de publication. Pour une revue scientifique, je recherche un·e cosignataire académique</w:t>
      </w:r>
    </w:p>
    <w:p w14:paraId="55824CDB" w14:textId="77777777" w:rsidR="00E01AC6" w:rsidRDefault="00E01AC6">
      <w:pPr>
        <w:pStyle w:val="Standard"/>
        <w:rPr>
          <w:rFonts w:ascii="Arial, Helvetica, sans-serif" w:hAnsi="Arial, Helvetica, sans-serif" w:hint="eastAsia"/>
          <w:color w:val="222222"/>
        </w:rPr>
      </w:pPr>
    </w:p>
    <w:p w14:paraId="02CB5DF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Par ailleurs, je cherche des  collaborations pour :</w:t>
      </w:r>
    </w:p>
    <w:p w14:paraId="4EE18EC6" w14:textId="77777777" w:rsidR="00E01AC6" w:rsidRDefault="00E01AC6">
      <w:pPr>
        <w:pStyle w:val="Standard"/>
        <w:rPr>
          <w:rFonts w:ascii="Arial, Helvetica, sans-serif" w:hAnsi="Arial, Helvetica, sans-serif" w:hint="eastAsia"/>
          <w:color w:val="222222"/>
        </w:rPr>
      </w:pPr>
    </w:p>
    <w:p w14:paraId="3E2F0FE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-L’évaluation de protocoles thérapeutiques (désordres SNA,) pouvant déboucher sur</w:t>
      </w:r>
    </w:p>
    <w:p w14:paraId="2E8311A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-Des projets d AMM dans le domaine de la neuromodulation et de la spasticité.</w:t>
      </w:r>
    </w:p>
    <w:p w14:paraId="7549E91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Contactez-moi pour en discuter.</w:t>
      </w:r>
    </w:p>
    <w:p w14:paraId="2F812AD8" w14:textId="77777777" w:rsidR="00E01AC6" w:rsidRDefault="00E01AC6">
      <w:pPr>
        <w:pStyle w:val="Standard"/>
        <w:rPr>
          <w:rFonts w:ascii="Arial, Helvetica, sans-serif" w:hAnsi="Arial, Helvetica, sans-serif" w:hint="eastAsia"/>
          <w:color w:val="222222"/>
        </w:rPr>
      </w:pPr>
    </w:p>
    <w:p w14:paraId="09557F8E" w14:textId="77777777" w:rsidR="00E01AC6" w:rsidRDefault="00E01AC6">
      <w:pPr>
        <w:pStyle w:val="Standard"/>
        <w:rPr>
          <w:rFonts w:ascii="Arial, Helvetica, sans-serif" w:hAnsi="Arial, Helvetica, sans-serif" w:hint="eastAsia"/>
          <w:color w:val="222222"/>
        </w:rPr>
      </w:pPr>
    </w:p>
    <w:p w14:paraId="300B3152" w14:textId="77777777" w:rsidR="00E01AC6" w:rsidRDefault="00E01AC6">
      <w:pPr>
        <w:pStyle w:val="Standard"/>
        <w:rPr>
          <w:rFonts w:ascii="Arial, Helvetica, sans-serif" w:hAnsi="Arial, Helvetica, sans-serif" w:hint="eastAsia"/>
          <w:color w:val="222222"/>
        </w:rPr>
      </w:pPr>
    </w:p>
    <w:p w14:paraId="386FDC4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Cher Dr Jordan,</w:t>
      </w:r>
    </w:p>
    <w:p w14:paraId="36614556" w14:textId="77777777" w:rsidR="00E01AC6" w:rsidRDefault="00E01AC6">
      <w:pPr>
        <w:pStyle w:val="Standard"/>
        <w:rPr>
          <w:rFonts w:ascii="Arial, Helvetica, sans-serif" w:hAnsi="Arial, Helvetica, sans-serif" w:hint="eastAsia"/>
          <w:color w:val="222222"/>
        </w:rPr>
      </w:pPr>
    </w:p>
    <w:p w14:paraId="4CADD60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m’adresse à vous en tant que figure centrale de la paraplégiologie en Suisse,</w:t>
      </w:r>
    </w:p>
    <w:p w14:paraId="43F87F98"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mais aussi en tant que représentant d’un système médical confronté à ses propres limites.</w:t>
      </w:r>
    </w:p>
    <w:p w14:paraId="2F43B4C6" w14:textId="77777777" w:rsidR="00E01AC6" w:rsidRDefault="00E01AC6">
      <w:pPr>
        <w:pStyle w:val="Standard"/>
        <w:rPr>
          <w:rFonts w:ascii="Arial, Helvetica, sans-serif" w:hAnsi="Arial, Helvetica, sans-serif" w:hint="eastAsia"/>
          <w:color w:val="222222"/>
        </w:rPr>
      </w:pPr>
    </w:p>
    <w:p w14:paraId="537ADF81"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Cet article scientifique remis sous forme de lettre ouverte n’est pas une attaque personnelle, mais une invitation à réfléchir  sur les biais institutionnels qui affectent la prise en charge d'une catégorie assez large de patients,qui pose problème  ,que j'appelle les NAA (pour neuroatypie aquise, le concept fait l'objet d'une annexe en fin d'article) , dont les lésés médullaires incomplets font partie: c'est une catégorie de patient qui pourrait représenter jusqu'à 20 % des patients avec des troubles du système nerveux autonome, traité de manière souvent inadéquate, notamment pour des raisons systémiques qui pourrait être évitées. Pour mémoire, nous en avons d'ailleurs déjà discuté brièvement ensemble.</w:t>
      </w:r>
    </w:p>
    <w:p w14:paraId="2BDD2DF5" w14:textId="77777777" w:rsidR="00E01AC6" w:rsidRDefault="00E718C0">
      <w:pPr>
        <w:pStyle w:val="Standard"/>
        <w:rPr>
          <w:rFonts w:hint="eastAsia"/>
          <w:color w:val="222222"/>
        </w:rPr>
      </w:pPr>
      <w:r>
        <w:rPr>
          <w:color w:val="222222"/>
        </w:rPr>
        <w:t> </w:t>
      </w:r>
    </w:p>
    <w:p w14:paraId="5F38DE87"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Comme vous le savez j'ai été reçu en tant que lésé médullaire dans l'établissement que vous dirigez,</w:t>
      </w:r>
    </w:p>
    <w:p w14:paraId="23BDC8AC"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j'ai refusé toutes les opérations que vos équipes m'ont lourdement suggéré.</w:t>
      </w:r>
    </w:p>
    <w:p w14:paraId="42C829FA" w14:textId="77777777" w:rsidR="00E01AC6" w:rsidRDefault="00E01AC6">
      <w:pPr>
        <w:pStyle w:val="Standard"/>
        <w:rPr>
          <w:rFonts w:ascii="Arial, Helvetica, sans-serif" w:hAnsi="Arial, Helvetica, sans-serif" w:hint="eastAsia"/>
          <w:color w:val="222222"/>
        </w:rPr>
      </w:pPr>
    </w:p>
    <w:p w14:paraId="13FF3E34"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Par mes choix et mes recherches d'autres solutions low tech j'ai fait économiser à la collectivité plus d'un demi million de francs suisses, (tout est détaillé dans l'article.)</w:t>
      </w:r>
    </w:p>
    <w:p w14:paraId="4202175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faisant j'ai dû supporter moi-même mes frais de recherche et de traitements... ce qui m'a littéralement ruiné financièrement.</w:t>
      </w:r>
    </w:p>
    <w:p w14:paraId="65459B19" w14:textId="77777777" w:rsidR="00E01AC6" w:rsidRDefault="00E01AC6">
      <w:pPr>
        <w:pStyle w:val="Standard"/>
        <w:rPr>
          <w:rFonts w:ascii="Arial, Helvetica, sans-serif" w:hAnsi="Arial, Helvetica, sans-serif" w:hint="eastAsia"/>
          <w:color w:val="222222"/>
        </w:rPr>
      </w:pPr>
    </w:p>
    <w:p w14:paraId="3A5C0704"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J'ai dû assumer mes traitements et mes frais de recherche.</w:t>
      </w:r>
    </w:p>
    <w:p w14:paraId="778604BC"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J'ai somme toute été puni pour n'avoir pas suivi les règles du jeu du complexe médico- industriel. </w:t>
      </w:r>
    </w:p>
    <w:p w14:paraId="6B7089CB" w14:textId="77777777" w:rsidR="00E01AC6" w:rsidRDefault="00E01AC6">
      <w:pPr>
        <w:pStyle w:val="Standard"/>
        <w:rPr>
          <w:rFonts w:ascii="Arial, Helvetica, sans-serif" w:hAnsi="Arial, Helvetica, sans-serif" w:hint="eastAsia"/>
          <w:color w:val="222222"/>
        </w:rPr>
      </w:pPr>
    </w:p>
    <w:p w14:paraId="5763275B"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un demi million pour une seule personne:</w:t>
      </w:r>
    </w:p>
    <w:p w14:paraId="11E9BC95"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je vous laisse extrapoler.</w:t>
      </w:r>
    </w:p>
    <w:p w14:paraId="4EF45088" w14:textId="77777777" w:rsidR="00E01AC6" w:rsidRDefault="00E01AC6">
      <w:pPr>
        <w:pStyle w:val="Standard"/>
        <w:rPr>
          <w:rFonts w:ascii="Arial, Helvetica, sans-serif" w:hAnsi="Arial, Helvetica, sans-serif" w:hint="eastAsia"/>
          <w:color w:val="222222"/>
        </w:rPr>
      </w:pPr>
    </w:p>
    <w:p w14:paraId="0DC25849" w14:textId="77777777" w:rsidR="00E01AC6" w:rsidRDefault="00E01AC6">
      <w:pPr>
        <w:pStyle w:val="Standard"/>
        <w:rPr>
          <w:rFonts w:ascii="Arial, Helvetica, sans-serif" w:hAnsi="Arial, Helvetica, sans-serif" w:hint="eastAsia"/>
          <w:color w:val="222222"/>
        </w:rPr>
      </w:pPr>
    </w:p>
    <w:p w14:paraId="73C1AB0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Le bilan 6 ans plus tard montre qu'en refusant ces opérations je m'en tire très vraisemblablement plutôt mieux que si j'avais suivi  suggestions du service de paraplégiologie de la SUVA  .</w:t>
      </w:r>
    </w:p>
    <w:p w14:paraId="67CC1D50" w14:textId="77777777" w:rsidR="00E01AC6" w:rsidRDefault="00E718C0">
      <w:pPr>
        <w:pStyle w:val="Standard"/>
        <w:rPr>
          <w:rFonts w:hint="eastAsia"/>
          <w:color w:val="222222"/>
        </w:rPr>
      </w:pPr>
      <w:r>
        <w:rPr>
          <w:color w:val="222222"/>
        </w:rPr>
        <w:t>     </w:t>
      </w:r>
    </w:p>
    <w:p w14:paraId="1C8D6F3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 ai testé et développé des alternatives moins intrusives pour harmoniser le fonctionnement de mon système nerveux autonome. Ces résultats sont probablement reproductibles. Je n'aborderai pas ces solutions dans le présent article mais je reste à disposition des chercheurs . Il s'agit d'optimisation galénique sur de vieilles molécules (qui ne rapportent plus rien, donc difficile d'obtenir des essais cliniques) , de nouvelles molécules qui n'ont pas encore d'AMM, d'une meilleure compréhension de techniques ancestrales .</w:t>
      </w:r>
    </w:p>
    <w:p w14:paraId="78EF5834"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J'ai donc développé un savoir qui , si il était validé et mis en application pourrait faire économiser des dizaine ou des centaines de millions à la collectivité. </w:t>
      </w:r>
    </w:p>
    <w:p w14:paraId="1117C5F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Mais ces techniques ne seront très probablement pas validées ni reconnues, parce que elle ne rapporteraient rien au système qui décide si on entame un processus de validation à travers des essais cliniques , une première étape de petits lots de produits  au standard des bonnes pratiques pharmaceutiques de manière à pouvoir être utilisable dans des essais validés., pour aller finalement jusqu'à l'autorisation de mise sur le marché.</w:t>
      </w:r>
    </w:p>
    <w:p w14:paraId="58117C8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processus complexe cher et totalement inaccessible pour un chercheur indépendant. Chercheur indépendant ne veut pas dire que je travaille seul . Sans explication supplémentaire , mes affirmations pour assembler relever de la mythomanie pour certains pour cette raison j'ai mis une annexe en bas de texte pour expliquer comment je travaille</w:t>
      </w:r>
    </w:p>
    <w:p w14:paraId="31E40A6F" w14:textId="77777777" w:rsidR="00E01AC6" w:rsidRDefault="00E01AC6">
      <w:pPr>
        <w:pStyle w:val="Standard"/>
        <w:rPr>
          <w:rFonts w:ascii="Arial, Helvetica, sans-serif" w:hAnsi="Arial, Helvetica, sans-serif" w:hint="eastAsia"/>
          <w:color w:val="222222"/>
        </w:rPr>
      </w:pPr>
    </w:p>
    <w:p w14:paraId="14711CAB"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La situation que je viens de décrire pose question : comment est-ce possible?</w:t>
      </w:r>
    </w:p>
    <w:p w14:paraId="5265858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Comment sont prises ces décisions?</w:t>
      </w:r>
    </w:p>
    <w:p w14:paraId="1BBFF80A" w14:textId="77777777" w:rsidR="00E01AC6" w:rsidRDefault="00E01AC6">
      <w:pPr>
        <w:pStyle w:val="Standard"/>
        <w:rPr>
          <w:rFonts w:ascii="Arial, Helvetica, sans-serif" w:hAnsi="Arial, Helvetica, sans-serif" w:hint="eastAsia"/>
          <w:color w:val="222222"/>
        </w:rPr>
      </w:pPr>
    </w:p>
    <w:p w14:paraId="2E9B5E5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Si on y réfléchit ce n'est pas un indicateur de corruption systémique: ça en est le cœur.</w:t>
      </w:r>
    </w:p>
    <w:p w14:paraId="1980019C" w14:textId="77777777" w:rsidR="00E01AC6" w:rsidRDefault="00E01AC6">
      <w:pPr>
        <w:pStyle w:val="Standard"/>
        <w:rPr>
          <w:rFonts w:ascii="Arial, Helvetica, sans-serif" w:hAnsi="Arial, Helvetica, sans-serif" w:hint="eastAsia"/>
          <w:color w:val="222222"/>
        </w:rPr>
      </w:pPr>
    </w:p>
    <w:p w14:paraId="5ECA7FC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ne suis pas certain que le terme de "corruption systémique " soit clair pour tout le monde, aussi fait-il l'objet d'une annexe en fin d'article. </w:t>
      </w:r>
    </w:p>
    <w:p w14:paraId="19941743" w14:textId="77777777" w:rsidR="00E01AC6" w:rsidRDefault="00E01AC6">
      <w:pPr>
        <w:pStyle w:val="Standard"/>
        <w:rPr>
          <w:rFonts w:ascii="Arial, Helvetica, sans-serif" w:hAnsi="Arial, Helvetica, sans-serif" w:hint="eastAsia"/>
          <w:color w:val="222222"/>
        </w:rPr>
      </w:pPr>
    </w:p>
    <w:p w14:paraId="614D1A63" w14:textId="77777777" w:rsidR="00E01AC6" w:rsidRDefault="00E01AC6">
      <w:pPr>
        <w:pStyle w:val="Standard"/>
        <w:rPr>
          <w:rFonts w:ascii="Arial, Helvetica, sans-serif" w:hAnsi="Arial, Helvetica, sans-serif" w:hint="eastAsia"/>
          <w:color w:val="222222"/>
        </w:rPr>
      </w:pPr>
    </w:p>
    <w:p w14:paraId="65FA38E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le reste l'article que je vous soumets aujourd'hui  analyse la déréalisation nosocomiale chez certains praticiens hospitaliers, un phénomène que j’ai observé sous différentes facettes durant mon séjour à la SUVA ( et que je n'ai jamais observé aux HUG). </w:t>
      </w:r>
    </w:p>
    <w:p w14:paraId="4B6505AD"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Ce texte explore comment, face à des pathologies complexes sortant des protocoles standardisés – particulièrement celles impliquant des troubles neurovégétatifs –, certains médecins en viennent à percevoir le corps du patient non plus comme un organisme vivant, mais comme un élément défectueux dans la chaîne de montage médico-industrielle, qu'on tente de réparer un peu comme un moteur, en oubliant de ce fait la nature du vivant dont l'essence même est de se réorganiser sans cesse, si on le place dans de bonnes conditions ,tout particulièrement dans le cas de lésion médullaire incomplète ou de lésion centrale (AVC).</w:t>
      </w:r>
    </w:p>
    <w:p w14:paraId="7D9793F0"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Sur ce sujet lire:</w:t>
      </w:r>
    </w:p>
    <w:p w14:paraId="3B1353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The Brain’s Way of Healing: Remarkable Discoveries and Recoveries from the Frontiers of Neuroplasticity"</w:t>
      </w:r>
    </w:p>
    <w:p w14:paraId="6F66E78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Auteur : Dr Norman Doidge,</w:t>
      </w:r>
    </w:p>
    <w:p w14:paraId="59CD07E6"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 existe en version française)</w:t>
      </w:r>
    </w:p>
    <w:p w14:paraId="29B4E4F0" w14:textId="77777777" w:rsidR="00E01AC6" w:rsidRDefault="00E01AC6">
      <w:pPr>
        <w:pStyle w:val="Standard"/>
        <w:rPr>
          <w:rFonts w:ascii="Arial, Helvetica, sans-serif" w:hAnsi="Arial, Helvetica, sans-serif" w:hint="eastAsia"/>
          <w:color w:val="222222"/>
        </w:rPr>
      </w:pPr>
    </w:p>
    <w:p w14:paraId="1BBF919F" w14:textId="77777777" w:rsidR="00E01AC6" w:rsidRDefault="00E01AC6">
      <w:pPr>
        <w:pStyle w:val="Standard"/>
        <w:rPr>
          <w:rFonts w:ascii="Arial, Helvetica, sans-serif" w:hAnsi="Arial, Helvetica, sans-serif" w:hint="eastAsia"/>
          <w:color w:val="222222"/>
        </w:rPr>
      </w:pPr>
    </w:p>
    <w:p w14:paraId="1F4250B6" w14:textId="77777777" w:rsidR="00E01AC6" w:rsidRDefault="00E01AC6">
      <w:pPr>
        <w:pStyle w:val="Standard"/>
        <w:rPr>
          <w:rFonts w:ascii="Arial, Helvetica, sans-serif" w:hAnsi="Arial, Helvetica, sans-serif" w:hint="eastAsia"/>
          <w:color w:val="222222"/>
        </w:rPr>
      </w:pPr>
    </w:p>
    <w:p w14:paraId="4E1F28B0" w14:textId="77777777" w:rsidR="00E01AC6" w:rsidRDefault="00E01AC6">
      <w:pPr>
        <w:pStyle w:val="Standard"/>
        <w:rPr>
          <w:rFonts w:ascii="Arial, Helvetica, sans-serif" w:hAnsi="Arial, Helvetica, sans-serif" w:hint="eastAsia"/>
          <w:color w:val="222222"/>
        </w:rPr>
      </w:pPr>
    </w:p>
    <w:p w14:paraId="1C68C839" w14:textId="77777777" w:rsidR="00E01AC6" w:rsidRDefault="00E718C0">
      <w:pPr>
        <w:pStyle w:val="Standard"/>
        <w:rPr>
          <w:rFonts w:ascii="Arial, Helvetica, sans-serif" w:hAnsi="Arial, Helvetica, sans-serif" w:hint="eastAsia"/>
          <w:b/>
          <w:color w:val="222222"/>
          <w:u w:val="single"/>
        </w:rPr>
      </w:pPr>
      <w:r>
        <w:rPr>
          <w:rFonts w:ascii="Arial, Helvetica, sans-serif" w:hAnsi="Arial, Helvetica, sans-serif"/>
          <w:b/>
          <w:color w:val="222222"/>
          <w:u w:val="single"/>
        </w:rPr>
        <w:t>Abstract</w:t>
      </w:r>
    </w:p>
    <w:p w14:paraId="7AD5F5D7"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"Mon parcours de neuroatypique acquis (NAA) – d’abord avec une lésion médullaire incomplète, puis à travers des troubles neurovégétatifs chroniques – m’a révélé un phénomène inquiétant : la déréalisation nosocomiale. Ce concept désigne la tendance de certains praticiens à percevoir le patient non plus comme un être humain, mais comme une pièce défectueuse dans la mécanique hospitalière." .</w:t>
      </w:r>
    </w:p>
    <w:p w14:paraId="7D452FB7" w14:textId="77777777" w:rsidR="00E01AC6" w:rsidRDefault="00E01AC6">
      <w:pPr>
        <w:pStyle w:val="Standard"/>
        <w:rPr>
          <w:rFonts w:ascii="Arial, Helvetica, sans-serif" w:hAnsi="Arial, Helvetica, sans-serif" w:hint="eastAsia"/>
          <w:color w:val="222222"/>
        </w:rPr>
      </w:pPr>
    </w:p>
    <w:p w14:paraId="62446DF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démontre comment la dérealisation nosocomiale est le socle nécessaire au développement de la corruption systémique, qui engendre des frais difficilement justifiable pour la collectivité. Il est illustré par un cas concret avec les sommes en jeu. Pour chaque opération l'exploration de la littérature scientifique montre que le choix était pour le moins discutable, et que le patient n'est pas informé des risques et des échecs.</w:t>
      </w:r>
    </w:p>
    <w:p w14:paraId="763CCCD7" w14:textId="77777777" w:rsidR="00E01AC6" w:rsidRDefault="00E01AC6">
      <w:pPr>
        <w:pStyle w:val="Standard"/>
        <w:rPr>
          <w:rFonts w:ascii="Arial, Helvetica, sans-serif" w:hAnsi="Arial, Helvetica, sans-serif" w:hint="eastAsia"/>
          <w:color w:val="222222"/>
        </w:rPr>
      </w:pPr>
    </w:p>
    <w:p w14:paraId="158B41F4" w14:textId="77777777" w:rsidR="00E01AC6" w:rsidRDefault="00E01AC6">
      <w:pPr>
        <w:pStyle w:val="Standard"/>
        <w:rPr>
          <w:rFonts w:ascii="Arial, Helvetica, sans-serif" w:hAnsi="Arial, Helvetica, sans-serif" w:hint="eastAsia"/>
          <w:color w:val="222222"/>
        </w:rPr>
      </w:pPr>
    </w:p>
    <w:p w14:paraId="1A6DEC0F" w14:textId="77777777" w:rsidR="00E01AC6" w:rsidRDefault="00E01AC6">
      <w:pPr>
        <w:pStyle w:val="Standard"/>
        <w:rPr>
          <w:rFonts w:ascii="Arial, Helvetica, sans-serif" w:hAnsi="Arial, Helvetica, sans-serif" w:hint="eastAsia"/>
          <w:color w:val="222222"/>
        </w:rPr>
      </w:pPr>
    </w:p>
    <w:p w14:paraId="0605BAB1" w14:textId="77777777" w:rsidR="00E01AC6" w:rsidRDefault="00E01AC6">
      <w:pPr>
        <w:pStyle w:val="Standard"/>
        <w:rPr>
          <w:rFonts w:ascii="Arial, Helvetica, sans-serif" w:hAnsi="Arial, Helvetica, sans-serif" w:hint="eastAsia"/>
          <w:color w:val="222222"/>
        </w:rPr>
      </w:pPr>
    </w:p>
    <w:p w14:paraId="24D7D778" w14:textId="77777777" w:rsidR="00E01AC6" w:rsidRDefault="00E01AC6">
      <w:pPr>
        <w:pStyle w:val="Standard"/>
        <w:rPr>
          <w:rFonts w:ascii="Arial, Helvetica, sans-serif" w:hAnsi="Arial, Helvetica, sans-serif" w:hint="eastAsia"/>
          <w:color w:val="222222"/>
        </w:rPr>
      </w:pPr>
    </w:p>
    <w:p w14:paraId="0771CECB" w14:textId="77777777" w:rsidR="00E01AC6" w:rsidRDefault="00E01AC6">
      <w:pPr>
        <w:pStyle w:val="Standard"/>
        <w:rPr>
          <w:rFonts w:ascii="Arial, Helvetica, sans-serif" w:hAnsi="Arial, Helvetica, sans-serif" w:hint="eastAsia"/>
          <w:color w:val="222222"/>
        </w:rPr>
      </w:pPr>
    </w:p>
    <w:p w14:paraId="3416FE10" w14:textId="77777777" w:rsidR="00E01AC6" w:rsidRDefault="00E01AC6">
      <w:pPr>
        <w:pStyle w:val="Standard"/>
        <w:rPr>
          <w:rFonts w:ascii="Arial, Helvetica, sans-serif" w:hAnsi="Arial, Helvetica, sans-serif" w:hint="eastAsia"/>
          <w:color w:val="222222"/>
        </w:rPr>
      </w:pPr>
    </w:p>
    <w:p w14:paraId="711D8E1E" w14:textId="77777777" w:rsidR="00E01AC6" w:rsidRDefault="00E01AC6">
      <w:pPr>
        <w:pStyle w:val="Standard"/>
        <w:rPr>
          <w:rFonts w:ascii="Arial, Helvetica, sans-serif" w:hAnsi="Arial, Helvetica, sans-serif" w:hint="eastAsia"/>
          <w:color w:val="222222"/>
        </w:rPr>
      </w:pPr>
    </w:p>
    <w:p w14:paraId="15E1FABB" w14:textId="77777777" w:rsidR="00E01AC6" w:rsidRDefault="00E01AC6">
      <w:pPr>
        <w:pStyle w:val="Standard"/>
        <w:rPr>
          <w:rFonts w:ascii="Arial, Helvetica, sans-serif" w:hAnsi="Arial, Helvetica, sans-serif" w:hint="eastAsia"/>
          <w:color w:val="222222"/>
        </w:rPr>
      </w:pPr>
    </w:p>
    <w:p w14:paraId="195C85B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r>
        <w:rPr>
          <w:rFonts w:ascii="Arial, Helvetica, sans-serif" w:hAnsi="Arial, Helvetica, sans-serif"/>
          <w:b/>
          <w:color w:val="222222"/>
          <w:u w:val="single"/>
        </w:rPr>
        <w:t>Article complet</w:t>
      </w:r>
    </w:p>
    <w:p w14:paraId="0D8296A6" w14:textId="77777777" w:rsidR="00E01AC6" w:rsidRDefault="00E01AC6">
      <w:pPr>
        <w:pStyle w:val="Standard"/>
        <w:rPr>
          <w:rFonts w:ascii="Arial, Helvetica, sans-serif" w:hAnsi="Arial, Helvetica, sans-serif" w:hint="eastAsia"/>
          <w:color w:val="222222"/>
        </w:rPr>
      </w:pPr>
    </w:p>
    <w:p w14:paraId="65DA179F" w14:textId="77777777" w:rsidR="00E01AC6" w:rsidRDefault="00E01AC6">
      <w:pPr>
        <w:pStyle w:val="Standard"/>
        <w:rPr>
          <w:rFonts w:ascii="Arial, Helvetica, sans-serif" w:hAnsi="Arial, Helvetica, sans-serif" w:hint="eastAsia"/>
          <w:color w:val="222222"/>
        </w:rPr>
      </w:pPr>
    </w:p>
    <w:p w14:paraId="7AC92D3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b/>
          <w:color w:val="222222"/>
          <w:u w:val="single"/>
        </w:rPr>
        <w:t>La déréalisation nosocomiale chez le soignant en milieu hospitalier, comme socle de la corruption systémique </w:t>
      </w:r>
      <w:r>
        <w:rPr>
          <w:rFonts w:ascii="Arial, Helvetica, sans-serif" w:hAnsi="Arial, Helvetica, sans-serif"/>
          <w:color w:val="222222"/>
        </w:rPr>
        <w:t>: .</w:t>
      </w:r>
    </w:p>
    <w:p w14:paraId="12D96E61" w14:textId="77777777" w:rsidR="00E01AC6" w:rsidRDefault="00E01AC6">
      <w:pPr>
        <w:pStyle w:val="Standard"/>
        <w:rPr>
          <w:rFonts w:ascii="Arial, Helvetica, sans-serif" w:hAnsi="Arial, Helvetica, sans-serif" w:hint="eastAsia"/>
          <w:color w:val="222222"/>
        </w:rPr>
      </w:pPr>
    </w:p>
    <w:p w14:paraId="3A6C4466" w14:textId="77777777" w:rsidR="00E01AC6" w:rsidRDefault="00E01AC6">
      <w:pPr>
        <w:pStyle w:val="Standard"/>
        <w:rPr>
          <w:rFonts w:ascii="Arial, Helvetica, sans-serif" w:hAnsi="Arial, Helvetica, sans-serif" w:hint="eastAsia"/>
          <w:color w:val="222222"/>
        </w:rPr>
      </w:pPr>
    </w:p>
    <w:p w14:paraId="6688C9A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 simple dysfonctionnement du système médical. Elle  constitue le socle invisible, le mécanisme qui permet à la corruption systémique - au sens large de conflits d’intérêts, d’inertie bureaucratique et de biais technophiles - de s’enraciner et de prospérer. Voici comment ce processus de déshumanisation crée les conditions idéales pour que le système médical devienne son propre prédateur.</w:t>
      </w:r>
    </w:p>
    <w:p w14:paraId="28AC17C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comme terreau de la corruption systémique</w:t>
      </w:r>
    </w:p>
    <w:p w14:paraId="6D182106" w14:textId="77777777" w:rsidR="00E01AC6" w:rsidRDefault="00E01AC6">
      <w:pPr>
        <w:pStyle w:val="Standard"/>
        <w:rPr>
          <w:rFonts w:ascii="Arial, Helvetica, sans-serif" w:hAnsi="Arial, Helvetica, sans-serif" w:hint="eastAsia"/>
          <w:color w:val="222222"/>
        </w:rPr>
      </w:pPr>
    </w:p>
    <w:p w14:paraId="51B7E22F" w14:textId="77777777" w:rsidR="00E01AC6" w:rsidRDefault="00E718C0">
      <w:pPr>
        <w:pStyle w:val="Standard"/>
        <w:rPr>
          <w:rFonts w:ascii="Arial, Helvetica, sans-serif" w:hAnsi="Arial, Helvetica, sans-serif" w:hint="eastAsia"/>
          <w:b/>
          <w:color w:val="222222"/>
        </w:rPr>
      </w:pPr>
      <w:r>
        <w:rPr>
          <w:rFonts w:ascii="Arial, Helvetica, sans-serif" w:hAnsi="Arial, Helvetica, sans-serif"/>
          <w:b/>
          <w:color w:val="222222"/>
        </w:rPr>
        <w:t>Une analyse des mécanismes de déshumanisation médicale</w:t>
      </w:r>
    </w:p>
    <w:p w14:paraId="166CFA6C" w14:textId="77777777" w:rsidR="00E01AC6" w:rsidRDefault="00E01AC6">
      <w:pPr>
        <w:pStyle w:val="Standard"/>
        <w:rPr>
          <w:rFonts w:ascii="Arial, Helvetica, sans-serif" w:hAnsi="Arial, Helvetica, sans-serif" w:hint="eastAsia"/>
          <w:color w:val="222222"/>
        </w:rPr>
      </w:pPr>
    </w:p>
    <w:p w14:paraId="6DCFB070" w14:textId="77777777" w:rsidR="00E01AC6" w:rsidRDefault="00E01AC6">
      <w:pPr>
        <w:pStyle w:val="Standard"/>
        <w:rPr>
          <w:rFonts w:ascii="Arial, Helvetica, sans-serif" w:hAnsi="Arial, Helvetica, sans-serif" w:hint="eastAsia"/>
          <w:color w:val="222222"/>
        </w:rPr>
      </w:pPr>
    </w:p>
    <w:p w14:paraId="53B0A32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Introduction : Le patient, ce produit médical</w:t>
      </w:r>
    </w:p>
    <w:p w14:paraId="3A703A14" w14:textId="77777777" w:rsidR="00E01AC6" w:rsidRDefault="00E01AC6">
      <w:pPr>
        <w:pStyle w:val="Standard"/>
        <w:rPr>
          <w:rFonts w:ascii="Arial, Helvetica, sans-serif" w:hAnsi="Arial, Helvetica, sans-serif" w:hint="eastAsia"/>
          <w:color w:val="222222"/>
        </w:rPr>
      </w:pPr>
    </w:p>
    <w:p w14:paraId="7E70F77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La déréalisation nosocomiale : un mécanisme de survie institutionnelle</w:t>
      </w:r>
    </w:p>
    <w:p w14:paraId="4ED28724" w14:textId="77777777" w:rsidR="00E01AC6" w:rsidRDefault="00E01AC6">
      <w:pPr>
        <w:pStyle w:val="Standard"/>
        <w:rPr>
          <w:rFonts w:ascii="Arial, Helvetica, sans-serif" w:hAnsi="Arial, Helvetica, sans-serif" w:hint="eastAsia"/>
          <w:color w:val="222222"/>
        </w:rPr>
      </w:pPr>
    </w:p>
    <w:p w14:paraId="7D97541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médecine face à son impossible mission</w:t>
      </w:r>
    </w:p>
    <w:p w14:paraId="31827C75" w14:textId="77777777" w:rsidR="00E01AC6" w:rsidRDefault="00E01AC6">
      <w:pPr>
        <w:pStyle w:val="Standard"/>
        <w:rPr>
          <w:rFonts w:ascii="Arial, Helvetica, sans-serif" w:hAnsi="Arial, Helvetica, sans-serif" w:hint="eastAsia"/>
          <w:color w:val="222222"/>
        </w:rPr>
      </w:pPr>
    </w:p>
    <w:p w14:paraId="75ED5683" w14:textId="77777777" w:rsidR="00E01AC6" w:rsidRDefault="00E01AC6">
      <w:pPr>
        <w:pStyle w:val="Standard"/>
        <w:rPr>
          <w:rFonts w:ascii="Arial, Helvetica, sans-serif" w:hAnsi="Arial, Helvetica, sans-serif" w:hint="eastAsia"/>
          <w:color w:val="222222"/>
        </w:rPr>
      </w:pPr>
    </w:p>
    <w:p w14:paraId="2D1CE0C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contemporain se trouve pris dans une contradiction fondamentale. D’un côté, sa mission officielle consiste à soigner des êtres humains uniques, avec leurs histoires, leurs souffrances et leurs capacités d’adaptation. De l’autre, la réalité économique et organisationnelle l’oblige à traiter des flux de patients dans un cadre industriel, où la rentabilité, les protocoles standardisés et les contraintes des assurances maladie dictent les pratiques.</w:t>
      </w:r>
    </w:p>
    <w:p w14:paraId="47E79EBD" w14:textId="77777777" w:rsidR="00E01AC6" w:rsidRDefault="00E01AC6">
      <w:pPr>
        <w:pStyle w:val="Standard"/>
        <w:rPr>
          <w:rFonts w:ascii="Arial, Helvetica, sans-serif" w:hAnsi="Arial, Helvetica, sans-serif" w:hint="eastAsia"/>
          <w:color w:val="222222"/>
        </w:rPr>
      </w:pPr>
    </w:p>
    <w:p w14:paraId="1BC182D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tension insoluble trouve une résolution perverse dans la déréalisation nosocomiale. En transformant le patient en objet médical - un "cas de spasticité", un "trouble dépressif résistant", une "lésion médullaire incomplète" - le système peut fonctionner sans culpabilité. Le médecin n’a plus à affronter la complexité humaine, il applique des protocoles. Le patient n’est plus un sujet souffrant, mais un ensemble de symptômes à normaliser.</w:t>
      </w:r>
    </w:p>
    <w:p w14:paraId="69C54533" w14:textId="77777777" w:rsidR="00E01AC6" w:rsidRDefault="00E01AC6">
      <w:pPr>
        <w:pStyle w:val="Standard"/>
        <w:rPr>
          <w:rFonts w:ascii="Arial, Helvetica, sans-serif" w:hAnsi="Arial, Helvetica, sans-serif" w:hint="eastAsia"/>
          <w:color w:val="222222"/>
        </w:rPr>
      </w:pPr>
    </w:p>
    <w:p w14:paraId="4FFCA03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paravent éthique de la déshumanisation</w:t>
      </w:r>
    </w:p>
    <w:p w14:paraId="299B9DB9" w14:textId="77777777" w:rsidR="00E01AC6" w:rsidRDefault="00E01AC6">
      <w:pPr>
        <w:pStyle w:val="Standard"/>
        <w:rPr>
          <w:rFonts w:ascii="Arial, Helvetica, sans-serif" w:hAnsi="Arial, Helvetica, sans-serif" w:hint="eastAsia"/>
          <w:color w:val="222222"/>
        </w:rPr>
      </w:pPr>
    </w:p>
    <w:p w14:paraId="51FE951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mécanisme de défense institutionnel offre un avantage supplémentaire : il protège le système de ses propres dérives. Quand un médecin propose une pompe à baclofène à 200 000 francs pour une spasticité modérée, la déréalisation lui permet de présenter cette décision comme "éthique" et "scientifiquement fondée". Le patient n’est plus qu’un "cas de spasticité sévère" dans une grille de lecture standardisée, et la solution coûteuse devient une nécessité médicale plutôt qu’un choix économique.</w:t>
      </w:r>
    </w:p>
    <w:p w14:paraId="2EA9F60F" w14:textId="77777777" w:rsidR="00E01AC6" w:rsidRDefault="00E01AC6">
      <w:pPr>
        <w:pStyle w:val="Standard"/>
        <w:rPr>
          <w:rFonts w:ascii="Arial, Helvetica, sans-serif" w:hAnsi="Arial, Helvetica, sans-serif" w:hint="eastAsia"/>
          <w:color w:val="222222"/>
        </w:rPr>
      </w:pPr>
    </w:p>
    <w:p w14:paraId="4951767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553A84FA" w14:textId="77777777" w:rsidR="00E01AC6" w:rsidRDefault="00E01AC6">
      <w:pPr>
        <w:pStyle w:val="Standard"/>
        <w:rPr>
          <w:rFonts w:ascii="Arial, Helvetica, sans-serif" w:hAnsi="Arial, Helvetica, sans-serif" w:hint="eastAsia"/>
          <w:color w:val="222222"/>
        </w:rPr>
      </w:pPr>
    </w:p>
    <w:p w14:paraId="410C4B2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Comment la déréalisation nourrit la corruption systémique</w:t>
      </w:r>
    </w:p>
    <w:p w14:paraId="0FACEDD1" w14:textId="77777777" w:rsidR="00E01AC6" w:rsidRDefault="00E01AC6">
      <w:pPr>
        <w:pStyle w:val="Standard"/>
        <w:rPr>
          <w:rFonts w:ascii="Arial, Helvetica, sans-serif" w:hAnsi="Arial, Helvetica, sans-serif" w:hint="eastAsia"/>
          <w:color w:val="222222"/>
        </w:rPr>
      </w:pPr>
    </w:p>
    <w:p w14:paraId="782C370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standardisation forcée comme vecteur de conflits d’intérêts</w:t>
      </w:r>
    </w:p>
    <w:p w14:paraId="5348DC8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pousse naturellement à l’application de protocoles standardisés, même quand ils sont inadaptés. Or, ces protocoles sont souvent conçus, promus ou financés par l’industrie pharmaceutique et médicale. Le médecin devient ainsi, parfois à son insu, un relais des intérêts industriels.</w:t>
      </w:r>
    </w:p>
    <w:p w14:paraId="2D418CD9" w14:textId="77777777" w:rsidR="00E01AC6" w:rsidRDefault="00E01AC6">
      <w:pPr>
        <w:pStyle w:val="Standard"/>
        <w:rPr>
          <w:rFonts w:ascii="Arial, Helvetica, sans-serif" w:hAnsi="Arial, Helvetica, sans-serif" w:hint="eastAsia"/>
          <w:color w:val="222222"/>
        </w:rPr>
      </w:pPr>
    </w:p>
    <w:p w14:paraId="46C53E3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Prenons l’exemple des pompes à baclofène : systématiquement proposées pour la spasticité, elles sont remboursées par les assurances et génèrent des revenus importants pour les hôpitaux. Les alternatives non invasives - kinésithérapie spécialisée, neurostimulation transcutanée, approches neuroplastiques - sont ignorées parce que moins rentables. La déréalisation permet de justifier ce choix : le patient n’est plus qu’un "cas de spasticité", et la solution la plus chère devient la plus "scientifique".</w:t>
      </w:r>
    </w:p>
    <w:p w14:paraId="17EFC415" w14:textId="77777777" w:rsidR="00E01AC6" w:rsidRDefault="00E01AC6">
      <w:pPr>
        <w:pStyle w:val="Standard"/>
        <w:rPr>
          <w:rFonts w:ascii="Arial, Helvetica, sans-serif" w:hAnsi="Arial, Helvetica, sans-serif" w:hint="eastAsia"/>
          <w:color w:val="222222"/>
        </w:rPr>
      </w:pPr>
    </w:p>
    <w:p w14:paraId="64420AC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cercle vicieux du biais technophile</w:t>
      </w:r>
    </w:p>
    <w:p w14:paraId="54A47A7D" w14:textId="77777777" w:rsidR="00E01AC6" w:rsidRDefault="00E01AC6">
      <w:pPr>
        <w:pStyle w:val="Standard"/>
        <w:rPr>
          <w:rFonts w:ascii="Arial, Helvetica, sans-serif" w:hAnsi="Arial, Helvetica, sans-serif" w:hint="eastAsia"/>
          <w:color w:val="222222"/>
        </w:rPr>
      </w:pPr>
    </w:p>
    <w:p w14:paraId="44FBF37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vision mécaniste du patient, conséquence directe de la déréalisation, favorise systématiquement les solutions high-tech. Neurostimulateurs, implants, dispositifs médicaux coûteux sont perçus comme supérieurs parce qu’ils correspondent à cette représentation du corps comme machine à réparer.</w:t>
      </w:r>
    </w:p>
    <w:p w14:paraId="10B7DED8" w14:textId="77777777" w:rsidR="00E01AC6" w:rsidRDefault="00E01AC6">
      <w:pPr>
        <w:pStyle w:val="Standard"/>
        <w:rPr>
          <w:rFonts w:ascii="Arial, Helvetica, sans-serif" w:hAnsi="Arial, Helvetica, sans-serif" w:hint="eastAsia"/>
          <w:color w:val="222222"/>
        </w:rPr>
      </w:pPr>
    </w:p>
    <w:p w14:paraId="78ECCA4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biais technophile crée une dépendance économique du système médical aux innovations coûteuses. Les hôpitaux investissent dans des équipements onéreux, les médecins sont formés à les utiliser, les assurances remboursent ces traitements - et peu importe si des alternatives moins chères et plus efficaces existent. La déréalisation permet de présenter ces choix comme "évidents", alors qu’ils sont avant tout économiques.</w:t>
      </w:r>
    </w:p>
    <w:p w14:paraId="2F19D0E7" w14:textId="77777777" w:rsidR="00E01AC6" w:rsidRDefault="00E01AC6">
      <w:pPr>
        <w:pStyle w:val="Standard"/>
        <w:rPr>
          <w:rFonts w:ascii="Arial, Helvetica, sans-serif" w:hAnsi="Arial, Helvetica, sans-serif" w:hint="eastAsia"/>
          <w:color w:val="222222"/>
        </w:rPr>
      </w:pPr>
    </w:p>
    <w:p w14:paraId="0C6FFB2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L’effacement du récit patient, frein à l’innovation</w:t>
      </w:r>
    </w:p>
    <w:p w14:paraId="3F0384E0" w14:textId="77777777" w:rsidR="00E01AC6" w:rsidRDefault="00E01AC6">
      <w:pPr>
        <w:pStyle w:val="Standard"/>
        <w:rPr>
          <w:rFonts w:ascii="Arial, Helvetica, sans-serif" w:hAnsi="Arial, Helvetica, sans-serif" w:hint="eastAsia"/>
          <w:color w:val="222222"/>
        </w:rPr>
      </w:pPr>
    </w:p>
    <w:p w14:paraId="050D609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niant l’histoire individuelle du patient, la déréalisation élimine toute possibilité d’innovation thérapeutique. Les solutions qui sortent des protocoles - médecine intégrative, approches neuroplastiques, thérapies personnalisées - sont systématiquement écartées parce qu’elles ne rentrent pas dans les cases.</w:t>
      </w:r>
    </w:p>
    <w:p w14:paraId="6D3E5052" w14:textId="77777777" w:rsidR="00E01AC6" w:rsidRDefault="00E01AC6">
      <w:pPr>
        <w:pStyle w:val="Standard"/>
        <w:rPr>
          <w:rFonts w:ascii="Arial, Helvetica, sans-serif" w:hAnsi="Arial, Helvetica, sans-serif" w:hint="eastAsia"/>
          <w:color w:val="222222"/>
        </w:rPr>
      </w:pPr>
    </w:p>
    <w:p w14:paraId="0A9C5C1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neurologiques fonctionnels en sont un exemple frappant. Étiquetés "psychosomatiques" parce qu’ils ne correspondent à aucune lésion visible, ils sont traités par des antidépresseurs ou des thérapies cognitives standardisées, alors que des approches ciblant le système nerveux autonome pourraient être plus efficaces. La déréalisation permet au système de justifier son inertie : si le patient n’est qu’un "cas de dépression", pourquoi chercher d’autres solutions ?</w:t>
      </w:r>
    </w:p>
    <w:p w14:paraId="2B85B367" w14:textId="77777777" w:rsidR="00E01AC6" w:rsidRDefault="00E01AC6">
      <w:pPr>
        <w:pStyle w:val="Standard"/>
        <w:rPr>
          <w:rFonts w:ascii="Arial, Helvetica, sans-serif" w:hAnsi="Arial, Helvetica, sans-serif" w:hint="eastAsia"/>
          <w:color w:val="222222"/>
        </w:rPr>
      </w:pPr>
    </w:p>
    <w:p w14:paraId="4340301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quand le système médical ne voit plus l’humain</w:t>
      </w:r>
    </w:p>
    <w:p w14:paraId="10829D22" w14:textId="77777777" w:rsidR="00E01AC6" w:rsidRDefault="00E01AC6">
      <w:pPr>
        <w:pStyle w:val="Standard"/>
        <w:rPr>
          <w:rFonts w:ascii="Arial, Helvetica, sans-serif" w:hAnsi="Arial, Helvetica, sans-serif" w:hint="eastAsia"/>
          <w:color w:val="222222"/>
        </w:rPr>
      </w:pPr>
    </w:p>
    <w:p w14:paraId="7DD2D79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Certains praticiens hospitaliers, confrontés à des pathologies complexes comme la neuroatypie acquise (NAA), développent une forme de déréalisation nosocomiale. Le patient n’est plus perçu comme un être humain dont le système nerveux cherche un nouvel équilibre, mais comme un assemblage de symptômes à corriger, une pièce défectueuse dans la machine hospitalière. Ce phénomène est particulièrement marqué dans les cas de NAA, où les désordres neurovégétatifs désorientent le médecin habitué à des réponses standardisées.</w:t>
      </w:r>
    </w:p>
    <w:p w14:paraId="1CA5F5E8" w14:textId="77777777" w:rsidR="00E01AC6" w:rsidRDefault="00E01AC6">
      <w:pPr>
        <w:pStyle w:val="Standard"/>
        <w:rPr>
          <w:rFonts w:ascii="Arial, Helvetica, sans-serif" w:hAnsi="Arial, Helvetica, sans-serif" w:hint="eastAsia"/>
          <w:color w:val="222222"/>
        </w:rPr>
      </w:pPr>
    </w:p>
    <w:p w14:paraId="25D7795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Mon expérience personnelle en offre une illustration, mais ce mécanisme semble généralisable à bien d’autres pathologies chroniques ou complexes, qu’elles soient associées à une lésion organique ou non.</w:t>
      </w:r>
    </w:p>
    <w:p w14:paraId="56577B1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neuroatypie acquise : est un terreau fertile pour la déréalisation nosocomiale car il est un moyen de se débarrasser du casse-tête que constitue cette catégorie de patients pour le système médical</w:t>
      </w:r>
    </w:p>
    <w:p w14:paraId="751AE651" w14:textId="77777777" w:rsidR="00E01AC6" w:rsidRDefault="00E01AC6">
      <w:pPr>
        <w:pStyle w:val="Standard"/>
        <w:rPr>
          <w:rFonts w:ascii="Arial, Helvetica, sans-serif" w:hAnsi="Arial, Helvetica, sans-serif" w:hint="eastAsia"/>
          <w:color w:val="222222"/>
        </w:rPr>
      </w:pPr>
    </w:p>
    <w:p w14:paraId="2402A903" w14:textId="77777777" w:rsidR="00E01AC6" w:rsidRDefault="00E01AC6">
      <w:pPr>
        <w:pStyle w:val="Standard"/>
        <w:rPr>
          <w:rFonts w:ascii="Arial, Helvetica, sans-serif" w:hAnsi="Arial, Helvetica, sans-serif" w:hint="eastAsia"/>
          <w:color w:val="222222"/>
        </w:rPr>
      </w:pPr>
    </w:p>
    <w:p w14:paraId="151AAE0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troubles liés à la NAA mettent en lumière la déréalisation nosocomiale pour trois raisons, qu’il y ait ou non une lésion organique identifiable :</w:t>
      </w:r>
    </w:p>
    <w:p w14:paraId="3B934F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L’invisibilité des symptômes : Dysautonomie, fatigue chronique, hypersensibilités ne s’inscrivent pas dans les cases diagnostiques classiques. Dans les cas sans lésion visible, ces symptômes sont souvent minimisés ou attribués à des causes psychologiques.</w:t>
      </w:r>
    </w:p>
    <w:p w14:paraId="1D6B746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L’absence de protocoles clairs : Le système médical est démuni face à des symptômes qui ne répondent pas aux traitements standard. Les NAA sans lésion organique sont particulièrement vulnérables à cette lacune, car elles n’entrent dans aucune catégorie diagnostique claire.</w:t>
      </w:r>
    </w:p>
    <w:p w14:paraId="3E5E5AB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La complexité du système nerveux autonome*: Peu enseigné en faculté, il devient une terra incognita pour le praticien, qui préfère se réfugier dans des diagnostics plus familiers (dépression, anxiété, troubles somatoformes).</w:t>
      </w:r>
    </w:p>
    <w:p w14:paraId="44CA94D1" w14:textId="77777777" w:rsidR="00E01AC6" w:rsidRDefault="00E01AC6">
      <w:pPr>
        <w:pStyle w:val="Standard"/>
        <w:rPr>
          <w:rFonts w:ascii="Arial, Helvetica, sans-serif" w:hAnsi="Arial, Helvetica, sans-serif" w:hint="eastAsia"/>
          <w:color w:val="222222"/>
        </w:rPr>
      </w:pPr>
    </w:p>
    <w:p w14:paraId="2ABBDF3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Face à cette incompréhension, certains médecins adoptent une posture défensive : ils réduisent le patient à une liste de symptômes à cocher, comme on diagnostiquerait une panne mécanique.</w:t>
      </w:r>
    </w:p>
    <w:p w14:paraId="046EC076" w14:textId="77777777" w:rsidR="00E01AC6" w:rsidRDefault="00E01AC6">
      <w:pPr>
        <w:pStyle w:val="Standard"/>
        <w:rPr>
          <w:rFonts w:ascii="Arial, Helvetica, sans-serif" w:hAnsi="Arial, Helvetica, sans-serif" w:hint="eastAsia"/>
          <w:color w:val="222222"/>
        </w:rPr>
      </w:pPr>
    </w:p>
    <w:p w14:paraId="27DA17EE" w14:textId="77777777" w:rsidR="00E01AC6" w:rsidRDefault="00E01AC6">
      <w:pPr>
        <w:pStyle w:val="Standard"/>
        <w:rPr>
          <w:rFonts w:ascii="Arial, Helvetica, sans-serif" w:hAnsi="Arial, Helvetica, sans-serif" w:hint="eastAsia"/>
          <w:color w:val="222222"/>
        </w:rPr>
      </w:pPr>
    </w:p>
    <w:p w14:paraId="74D4CD9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Les mécanismes de la déréalisation nosocomiale</w:t>
      </w:r>
    </w:p>
    <w:p w14:paraId="22E0FD2B" w14:textId="77777777" w:rsidR="00E01AC6" w:rsidRDefault="00E01AC6">
      <w:pPr>
        <w:pStyle w:val="Standard"/>
        <w:rPr>
          <w:rFonts w:ascii="Arial, Helvetica, sans-serif" w:hAnsi="Arial, Helvetica, sans-serif" w:hint="eastAsia"/>
          <w:color w:val="222222"/>
        </w:rPr>
      </w:pPr>
    </w:p>
    <w:p w14:paraId="2C5D1B2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standardisation forcée</w:t>
      </w:r>
    </w:p>
    <w:p w14:paraId="0AE6D04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 patient est ramené à un diagnostic unique, effaçant sa singularité.</w:t>
      </w:r>
    </w:p>
    <w:p w14:paraId="53D00C7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w:t>
      </w:r>
    </w:p>
    <w:p w14:paraId="6F7B8D5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avec lésion médullaire : Le patient est étiqueté "paraplégique", avec les protocoles qui s’y rattachent, sans égard pour ses capacités résiduelles.</w:t>
      </w:r>
    </w:p>
    <w:p w14:paraId="71EB424F"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sans lésion visible (burn-out, TNF) : Le patient est étiqueté "dépressif" ou "anxieux", avec un traitement antidépresseur standard, sans égard pour sa dysautonomie.</w:t>
      </w:r>
    </w:p>
    <w:p w14:paraId="695BD7F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ne voit plus la personne, mais un cas type à traiter selon le manuel.</w:t>
      </w:r>
    </w:p>
    <w:p w14:paraId="03783383" w14:textId="77777777" w:rsidR="00E01AC6" w:rsidRDefault="00E01AC6">
      <w:pPr>
        <w:pStyle w:val="Standard"/>
        <w:rPr>
          <w:rFonts w:ascii="Arial, Helvetica, sans-serif" w:hAnsi="Arial, Helvetica, sans-serif" w:hint="eastAsia"/>
          <w:color w:val="222222"/>
        </w:rPr>
      </w:pPr>
    </w:p>
    <w:p w14:paraId="355CDED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 La technicisation du corps</w:t>
      </w:r>
    </w:p>
    <w:p w14:paraId="46DDA51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 corps est perçu comme une machine à réparer, avec des solutions techniques préétablies.</w:t>
      </w:r>
    </w:p>
    <w:p w14:paraId="4012312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Exemples de propositions qui m’ont été faites (coûts à la charge de la collectivité via les assurances) :</w:t>
      </w:r>
    </w:p>
    <w:p w14:paraId="14F56770" w14:textId="77777777" w:rsidR="00E01AC6" w:rsidRDefault="00E01AC6">
      <w:pPr>
        <w:pStyle w:val="Standard"/>
        <w:rPr>
          <w:rFonts w:ascii="Arial, Helvetica, sans-serif" w:hAnsi="Arial, Helvetica, sans-serif" w:hint="eastAsia"/>
          <w:color w:val="222222"/>
        </w:rPr>
      </w:pPr>
    </w:p>
    <w:p w14:paraId="258DF03B"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Pompe à baclofène intrathécale </w:t>
      </w:r>
    </w:p>
    <w:p w14:paraId="5145D848" w14:textId="77777777" w:rsidR="00E01AC6" w:rsidRDefault="00E01AC6">
      <w:pPr>
        <w:pStyle w:val="Standard"/>
        <w:rPr>
          <w:rFonts w:ascii="Arial, Helvetica, sans-serif" w:hAnsi="Arial, Helvetica, sans-serif" w:hint="eastAsia"/>
          <w:color w:val="222222"/>
        </w:rPr>
      </w:pPr>
    </w:p>
    <w:p w14:paraId="7F871B9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(200 000 CHF) : Dispositif implanté dans l’abdomen pour administrer du baclofène directement dans le liquide céphalo-rachidien. Proposé pour ma spasticité, alors que mon cas était incomplet et que des alternatives non invasives existaient.</w:t>
      </w:r>
    </w:p>
    <w:p w14:paraId="7D3B77F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Plusieurs choses remarquables:</w:t>
      </w:r>
    </w:p>
    <w:p w14:paraId="6D75B9B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 médecin ne connaissait le prix de l'intervention</w:t>
      </w:r>
    </w:p>
    <w:p w14:paraId="58624E8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aucune étude ne compare les résultats de la pompe à baclofène avec des alternatives comme de la thérapie manuelle pour le prix d'une pompe à baclofène et de sa maintenance on a de quoi tripler les séances de physiothérapie qui sont donnés au compte-goutte alors qu'elles sont extrêmement nécessaires qu'il est connu qu'elle augmente la qualité de vie la santé et diminue la spasticité</w:t>
      </w:r>
    </w:p>
    <w:p w14:paraId="4E6AD7D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on a d'ailleurs un article spécifiquement sur les abus de pose de pompe à baclofène</w:t>
      </w:r>
    </w:p>
    <w:p w14:paraId="73E86F8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Duquel j'extrais les renseignements suivants:</w:t>
      </w:r>
    </w:p>
    <w:p w14:paraId="370AC4D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L’article confirme que l’ITB est surdimensionné pour la plupart des patients, avec un rapport coût/efficacité discutable.</w:t>
      </w:r>
    </w:p>
    <w:p w14:paraId="332E344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Effets secondaires ITB :</w:t>
      </w:r>
    </w:p>
    <w:p w14:paraId="0E97C51C" w14:textId="77777777" w:rsidR="00E01AC6" w:rsidRDefault="00E01AC6">
      <w:pPr>
        <w:pStyle w:val="Standard"/>
        <w:rPr>
          <w:rFonts w:ascii="Arial, Helvetica, sans-serif" w:hAnsi="Arial, Helvetica, sans-serif" w:hint="eastAsia"/>
          <w:color w:val="222222"/>
        </w:rPr>
      </w:pPr>
    </w:p>
    <w:p w14:paraId="6F7183A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30 à 50 % des patients souffrent d’effets indésirables mineurs mais gênants : constipation, maux de tête, nausées ou fatigue. Ces symptômes sont généralement temporaires et gérables avec des ajustements de dose.</w:t>
      </w:r>
    </w:p>
    <w:p w14:paraId="70D5B97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Complications principales : les chiffres clés</w:t>
      </w:r>
    </w:p>
    <w:p w14:paraId="52393C2F" w14:textId="77777777" w:rsidR="00E01AC6" w:rsidRDefault="00E01AC6">
      <w:pPr>
        <w:pStyle w:val="Standard"/>
        <w:rPr>
          <w:rFonts w:ascii="Arial, Helvetica, sans-serif" w:hAnsi="Arial, Helvetica, sans-serif" w:hint="eastAsia"/>
          <w:color w:val="222222"/>
        </w:rPr>
      </w:pPr>
    </w:p>
    <w:p w14:paraId="78C6C03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Infections :</w:t>
      </w:r>
    </w:p>
    <w:p w14:paraId="7BC8384B" w14:textId="77777777" w:rsidR="00E01AC6" w:rsidRDefault="00E01AC6">
      <w:pPr>
        <w:pStyle w:val="Standard"/>
        <w:rPr>
          <w:rFonts w:ascii="Arial, Helvetica, sans-serif" w:hAnsi="Arial, Helvetica, sans-serif" w:hint="eastAsia"/>
          <w:color w:val="222222"/>
        </w:rPr>
      </w:pPr>
    </w:p>
    <w:p w14:paraId="4B24984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5 à 10 % des patients développent une infection liée à la pompe ou au cathéter, le plus souvent dans les semaines suivant l’implantation. Ces infections (souvent à Staphylococcus aureus) peuvent nécessiter une réintervention, voire le retrait du dispositif.</w:t>
      </w:r>
    </w:p>
    <w:p w14:paraId="55F3699C" w14:textId="77777777" w:rsidR="00E01AC6" w:rsidRDefault="00E01AC6">
      <w:pPr>
        <w:pStyle w:val="Standard"/>
        <w:rPr>
          <w:rFonts w:ascii="Arial, Helvetica, sans-serif" w:hAnsi="Arial, Helvetica, sans-serif" w:hint="eastAsia"/>
          <w:color w:val="222222"/>
        </w:rPr>
      </w:pPr>
    </w:p>
    <w:p w14:paraId="762762E1" w14:textId="77777777" w:rsidR="00E01AC6" w:rsidRDefault="00E01AC6">
      <w:pPr>
        <w:pStyle w:val="Standard"/>
        <w:rPr>
          <w:rFonts w:ascii="Arial, Helvetica, sans-serif" w:hAnsi="Arial, Helvetica, sans-serif" w:hint="eastAsia"/>
          <w:color w:val="222222"/>
        </w:rPr>
      </w:pPr>
    </w:p>
    <w:p w14:paraId="6009507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Pannes mécaniques :</w:t>
      </w:r>
    </w:p>
    <w:p w14:paraId="605FDEE2" w14:textId="77777777" w:rsidR="00E01AC6" w:rsidRDefault="00E01AC6">
      <w:pPr>
        <w:pStyle w:val="Standard"/>
        <w:rPr>
          <w:rFonts w:ascii="Arial, Helvetica, sans-serif" w:hAnsi="Arial, Helvetica, sans-serif" w:hint="eastAsia"/>
          <w:color w:val="222222"/>
        </w:rPr>
      </w:pPr>
    </w:p>
    <w:p w14:paraId="58F66A2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10 à 20 % des pompes connaissent une défaillance technique (cathéter bouché, déplacé ou rompu, panne électronique). Ces problèmes obligent généralement à une nouvelle chirurgie pour réparer ou remplacer le système.</w:t>
      </w:r>
    </w:p>
    <w:p w14:paraId="0053432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.source:</w:t>
      </w:r>
    </w:p>
    <w:p w14:paraId="1543A84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w:t>
      </w:r>
    </w:p>
    <w:p w14:paraId="5F9B6A5C" w14:textId="77777777" w:rsidR="00E01AC6" w:rsidRDefault="00E01AC6">
      <w:pPr>
        <w:pStyle w:val="Standard"/>
        <w:rPr>
          <w:rFonts w:ascii="Arial, Helvetica, sans-serif" w:hAnsi="Arial, Helvetica, sans-serif" w:hint="eastAsia"/>
          <w:color w:val="222222"/>
        </w:rPr>
      </w:pPr>
    </w:p>
    <w:p w14:paraId="684C26F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On ne m'a absolument pas prévenu de ces complications alors que les chiffres sont très loin d'être négligeable ou anecdotique</w:t>
      </w:r>
    </w:p>
    <w:p w14:paraId="4C7FB216" w14:textId="77777777" w:rsidR="00E01AC6" w:rsidRDefault="00E01AC6">
      <w:pPr>
        <w:pStyle w:val="Standard"/>
        <w:rPr>
          <w:rFonts w:ascii="Arial, Helvetica, sans-serif" w:hAnsi="Arial, Helvetica, sans-serif" w:hint="eastAsia"/>
          <w:color w:val="222222"/>
        </w:rPr>
      </w:pPr>
    </w:p>
    <w:p w14:paraId="59DFE67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 "oubli" est il un effet  de la desréalisation nosocomiale chez le médecin hospitalier? </w:t>
      </w:r>
    </w:p>
    <w:p w14:paraId="7D9908F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une étude qui mérite d'être menée au vu du degré d'emprise de ce genre de praticien sur la plupart des patients.</w:t>
      </w:r>
    </w:p>
    <w:p w14:paraId="72FAE717" w14:textId="77777777" w:rsidR="00E01AC6" w:rsidRDefault="00E01AC6">
      <w:pPr>
        <w:pStyle w:val="Standard"/>
        <w:rPr>
          <w:rFonts w:ascii="Arial, Helvetica, sans-serif" w:hAnsi="Arial, Helvetica, sans-serif" w:hint="eastAsia"/>
          <w:color w:val="222222"/>
        </w:rPr>
      </w:pPr>
    </w:p>
    <w:p w14:paraId="1E805013" w14:textId="77777777" w:rsidR="00E01AC6" w:rsidRDefault="00E01AC6">
      <w:pPr>
        <w:pStyle w:val="Standard"/>
        <w:rPr>
          <w:rFonts w:ascii="Arial, Helvetica, sans-serif" w:hAnsi="Arial, Helvetica, sans-serif" w:hint="eastAsia"/>
          <w:color w:val="222222"/>
        </w:rPr>
      </w:pPr>
    </w:p>
    <w:p w14:paraId="3B8C9FFA" w14:textId="77777777" w:rsidR="00E01AC6" w:rsidRDefault="00E01AC6">
      <w:pPr>
        <w:pStyle w:val="Standard"/>
        <w:rPr>
          <w:rFonts w:ascii="Arial, Helvetica, sans-serif" w:hAnsi="Arial, Helvetica, sans-serif" w:hint="eastAsia"/>
          <w:color w:val="222222"/>
        </w:rPr>
      </w:pPr>
    </w:p>
    <w:p w14:paraId="1CE200B4"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Neurostimulateur médullaire (150 000 CHF) </w:t>
      </w:r>
    </w:p>
    <w:p w14:paraId="2541CCC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Puce implantée entre les vertèbres pour moduler la spasticité par stimulation électrique. Présenté comme "l’avenir", sans preuve d’efficacité pour mon cas.</w:t>
      </w:r>
    </w:p>
    <w:p w14:paraId="685A1B3A" w14:textId="77777777" w:rsidR="00E01AC6" w:rsidRDefault="00E01AC6">
      <w:pPr>
        <w:pStyle w:val="Standard"/>
        <w:rPr>
          <w:rFonts w:ascii="Arial, Helvetica, sans-serif" w:hAnsi="Arial, Helvetica, sans-serif" w:hint="eastAsia"/>
          <w:color w:val="222222"/>
        </w:rPr>
      </w:pPr>
    </w:p>
    <w:p w14:paraId="63D3629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Cochrane  c'est la Rolls-Royce de la méta-analyse , la référence absolue . </w:t>
      </w:r>
    </w:p>
    <w:p w14:paraId="3F7A825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Or voilà ce que Cocheren a à dire sur le neurostimulateur médullaire:</w:t>
      </w:r>
    </w:p>
    <w:p w14:paraId="59E6252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Méta-analyse Cochrane (2021) : Le SCS est supérieur aux traitements conventionnels (médicaments, kinésithérapie) pour la douleur neuropathique réfractaire, avec un nombre de patients à traiter (NNT) de 4 (c’est-à-dire qu’il faut traiter 4 patients pour qu’1 obtienne un soulagement significatif).</w:t>
      </w:r>
    </w:p>
    <w:p w14:paraId="6D2B5CAB" w14:textId="77777777" w:rsidR="00E01AC6" w:rsidRDefault="00E01AC6">
      <w:pPr>
        <w:pStyle w:val="Standard"/>
        <w:rPr>
          <w:rFonts w:ascii="Arial, Helvetica, sans-serif" w:hAnsi="Arial, Helvetica, sans-serif" w:hint="eastAsia"/>
          <w:color w:val="222222"/>
        </w:rPr>
      </w:pPr>
    </w:p>
    <w:p w14:paraId="338F0BB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Ça non plus on ne me l'avait pas dit j'ai désamorcé cette proposition en faisant remarqué que je faisais de la danse contact improvisation comme sport et que j'avais des types de 80 kg qui me passait sur le corps pendant que je m'en voulais par terre et que c'était indispensable à ma santé en fait c'est comme ça que je réduis ma spasticité entre autres. La description de mes activités sportives a suffi à les calmer</w:t>
      </w:r>
    </w:p>
    <w:p w14:paraId="11C19EF0" w14:textId="77777777" w:rsidR="00E01AC6" w:rsidRDefault="00E01AC6">
      <w:pPr>
        <w:pStyle w:val="Standard"/>
        <w:rPr>
          <w:rFonts w:ascii="Arial, Helvetica, sans-serif" w:hAnsi="Arial, Helvetica, sans-serif" w:hint="eastAsia"/>
          <w:color w:val="222222"/>
        </w:rPr>
      </w:pPr>
    </w:p>
    <w:p w14:paraId="4BFB11C9" w14:textId="77777777" w:rsidR="00E01AC6" w:rsidRDefault="00E01AC6">
      <w:pPr>
        <w:pStyle w:val="Standard"/>
        <w:rPr>
          <w:rFonts w:ascii="Arial, Helvetica, sans-serif" w:hAnsi="Arial, Helvetica, sans-serif" w:hint="eastAsia"/>
          <w:color w:val="222222"/>
        </w:rPr>
      </w:pPr>
    </w:p>
    <w:p w14:paraId="79E6397D" w14:textId="77777777" w:rsidR="00E01AC6" w:rsidRDefault="00E01AC6">
      <w:pPr>
        <w:pStyle w:val="Standard"/>
        <w:rPr>
          <w:rFonts w:ascii="Arial, Helvetica, sans-serif" w:hAnsi="Arial, Helvetica, sans-serif" w:hint="eastAsia"/>
          <w:color w:val="222222"/>
        </w:rPr>
      </w:pPr>
    </w:p>
    <w:p w14:paraId="103858B7"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Sphinctérotomie (30 000 CHF) </w:t>
      </w:r>
    </w:p>
    <w:p w14:paraId="5CB011F6" w14:textId="77777777" w:rsidR="00E01AC6" w:rsidRDefault="00E01AC6">
      <w:pPr>
        <w:pStyle w:val="Standard"/>
        <w:rPr>
          <w:rFonts w:ascii="Arial, Helvetica, sans-serif" w:hAnsi="Arial, Helvetica, sans-serif" w:hint="eastAsia"/>
          <w:color w:val="222222"/>
        </w:rPr>
      </w:pPr>
    </w:p>
    <w:p w14:paraId="69ADEE0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Intervention chirurgicale pour traiter les troubles vésicaux, le projet était que je vide ma vessie par sondage 5 fois par jour pour éviter les troubles du Neuro végétatif lié à un résidu vésical coût du matériel d'auto sondage sur 20 ans: entre 200000 et 300000 francs.</w:t>
      </w:r>
    </w:p>
    <w:p w14:paraId="509125FC" w14:textId="77777777" w:rsidR="00E01AC6" w:rsidRDefault="00E718C0">
      <w:pPr>
        <w:pStyle w:val="Standard"/>
        <w:rPr>
          <w:rFonts w:hint="eastAsia"/>
          <w:color w:val="222222"/>
        </w:rPr>
      </w:pPr>
      <w:r>
        <w:rPr>
          <w:color w:val="222222"/>
        </w:rPr>
        <w:t>  </w:t>
      </w:r>
    </w:p>
    <w:p w14:paraId="6B6B0B2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Ils ont lourdement insisté pour que j'apprenne à me sonder ce qui a donné lieu à une infection nosocomiale qui est mortelle dans un tiers des cas, chose on a naturellement tenté de me cacher et qui n'a pas été mentionné sur les papiers de sortie alors que j'étais encore sous antibiotique pour cette infection. </w:t>
      </w:r>
    </w:p>
    <w:p w14:paraId="04982334" w14:textId="77777777" w:rsidR="00E01AC6" w:rsidRDefault="00E01AC6">
      <w:pPr>
        <w:pStyle w:val="Standard"/>
        <w:rPr>
          <w:rFonts w:ascii="Arial, Helvetica, sans-serif" w:hAnsi="Arial, Helvetica, sans-serif" w:hint="eastAsia"/>
          <w:color w:val="222222"/>
        </w:rPr>
      </w:pPr>
    </w:p>
    <w:p w14:paraId="5B8B266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Est-ce que vraiment je doit en dire plus ?</w:t>
      </w:r>
    </w:p>
    <w:p w14:paraId="044C42B0" w14:textId="77777777" w:rsidR="00E01AC6" w:rsidRDefault="00E01AC6">
      <w:pPr>
        <w:pStyle w:val="Standard"/>
        <w:rPr>
          <w:rFonts w:ascii="Arial, Helvetica, sans-serif" w:hAnsi="Arial, Helvetica, sans-serif" w:hint="eastAsia"/>
          <w:color w:val="222222"/>
        </w:rPr>
      </w:pPr>
    </w:p>
    <w:p w14:paraId="7CA71F8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Dans la suite de l'article j'examine maintenant quelques problème similaire qui font partie des propositions fréquemment donné au NAA. Qui sont des cas ils ne sont pas personnels mais dont j'ai réellement été témoin dans mon entourage</w:t>
      </w:r>
    </w:p>
    <w:p w14:paraId="32720DE2" w14:textId="77777777" w:rsidR="00E01AC6" w:rsidRDefault="00E01AC6">
      <w:pPr>
        <w:pStyle w:val="Standard"/>
        <w:rPr>
          <w:rFonts w:ascii="Arial, Helvetica, sans-serif" w:hAnsi="Arial, Helvetica, sans-serif" w:hint="eastAsia"/>
          <w:color w:val="222222"/>
        </w:rPr>
      </w:pPr>
    </w:p>
    <w:p w14:paraId="5C8B70A4" w14:textId="77777777" w:rsidR="00E01AC6" w:rsidRDefault="00E01AC6">
      <w:pPr>
        <w:pStyle w:val="Standard"/>
        <w:rPr>
          <w:rFonts w:ascii="Arial, Helvetica, sans-serif" w:hAnsi="Arial, Helvetica, sans-serif" w:hint="eastAsia"/>
          <w:color w:val="222222"/>
        </w:rPr>
      </w:pPr>
    </w:p>
    <w:p w14:paraId="6C6D1FB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Pour les NAA sans lésion visible :</w:t>
      </w:r>
    </w:p>
    <w:p w14:paraId="31677F8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Antidépresseurs (coût modeste mais effets secondaires lourds) : Prescrits par défaut pour des symptômes de fatigue ou de brouillard mental, sans évaluation de la dysautonomie sous-jacente.</w:t>
      </w:r>
    </w:p>
    <w:p w14:paraId="6A947792" w14:textId="77777777" w:rsidR="00E01AC6" w:rsidRDefault="00E01AC6">
      <w:pPr>
        <w:pStyle w:val="Standard"/>
        <w:rPr>
          <w:rFonts w:ascii="Arial, Helvetica, sans-serif" w:hAnsi="Arial, Helvetica, sans-serif" w:hint="eastAsia"/>
          <w:color w:val="222222"/>
        </w:rPr>
      </w:pPr>
    </w:p>
    <w:p w14:paraId="5CBBFCD8"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Thérapies cognitivo-comportementales (TCC) : Proposées comme solution unique, sans prise en compte des mécanismes neurovégétatifs.</w:t>
      </w:r>
    </w:p>
    <w:p w14:paraId="32DFDE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patient devient un champ d’expérimentation technologique ou pharmacologique, où l’humain disparaît derrière les protocoles.</w:t>
      </w:r>
    </w:p>
    <w:p w14:paraId="51632F5D" w14:textId="77777777" w:rsidR="00E01AC6" w:rsidRDefault="00E01AC6">
      <w:pPr>
        <w:pStyle w:val="Standard"/>
        <w:rPr>
          <w:rFonts w:ascii="Arial, Helvetica, sans-serif" w:hAnsi="Arial, Helvetica, sans-serif" w:hint="eastAsia"/>
          <w:color w:val="222222"/>
        </w:rPr>
      </w:pPr>
    </w:p>
    <w:p w14:paraId="651CF3D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 L’effacement du récit patient</w:t>
      </w:r>
    </w:p>
    <w:p w14:paraId="22C3CFB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L’histoire individuelle du patient est ignorée au profit d’une grille de lecture standardisée.</w:t>
      </w:r>
    </w:p>
    <w:p w14:paraId="4D04209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Exemples :</w:t>
      </w:r>
    </w:p>
    <w:p w14:paraId="3263A995"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avec lésion médullaire : Refus d’envisager une récupération partielle, car le protocole ne la prévoit pas.</w:t>
      </w:r>
    </w:p>
    <w:p w14:paraId="346D99B6" w14:textId="77777777" w:rsidR="00E01AC6" w:rsidRDefault="00E01AC6">
      <w:pPr>
        <w:pStyle w:val="Standard"/>
        <w:rPr>
          <w:rFonts w:ascii="Arial, Helvetica, sans-serif" w:hAnsi="Arial, Helvetica, sans-serif" w:hint="eastAsia"/>
          <w:color w:val="222222"/>
        </w:rPr>
      </w:pPr>
    </w:p>
    <w:p w14:paraId="6BAEBA20" w14:textId="77777777" w:rsidR="00E01AC6" w:rsidRDefault="00E01AC6">
      <w:pPr>
        <w:pStyle w:val="Standard"/>
        <w:rPr>
          <w:rFonts w:ascii="Arial, Helvetica, sans-serif" w:hAnsi="Arial, Helvetica, sans-serif" w:hint="eastAsia"/>
          <w:color w:val="222222"/>
        </w:rPr>
      </w:pPr>
    </w:p>
    <w:p w14:paraId="292743C1"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Pour une NAA sans lésion visible (burn-out) : Refus de prendre au sérieux les symptômes physiques (fatigue, douleurs), car étiquetés "psychologiques".</w:t>
      </w:r>
    </w:p>
    <w:p w14:paraId="625F0CC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ne cherche plus à comprendre, mais à appliquer.</w:t>
      </w:r>
    </w:p>
    <w:p w14:paraId="7379AA3E" w14:textId="77777777" w:rsidR="00E01AC6" w:rsidRDefault="00E01AC6">
      <w:pPr>
        <w:pStyle w:val="Standard"/>
        <w:rPr>
          <w:rFonts w:ascii="Arial, Helvetica, sans-serif" w:hAnsi="Arial, Helvetica, sans-serif" w:hint="eastAsia"/>
          <w:color w:val="222222"/>
        </w:rPr>
      </w:pPr>
    </w:p>
    <w:p w14:paraId="1D85141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155FC0A5" w14:textId="77777777" w:rsidR="00E01AC6" w:rsidRDefault="00E01AC6">
      <w:pPr>
        <w:pStyle w:val="Standard"/>
        <w:rPr>
          <w:rFonts w:ascii="Arial, Helvetica, sans-serif" w:hAnsi="Arial, Helvetica, sans-serif" w:hint="eastAsia"/>
          <w:color w:val="222222"/>
        </w:rPr>
      </w:pPr>
    </w:p>
    <w:p w14:paraId="156E461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4. Mon parcours : révélateur d’un système en crise</w:t>
      </w:r>
    </w:p>
    <w:p w14:paraId="4282E8FF" w14:textId="77777777" w:rsidR="00E01AC6" w:rsidRDefault="00E01AC6">
      <w:pPr>
        <w:pStyle w:val="Standard"/>
        <w:rPr>
          <w:rFonts w:ascii="Arial, Helvetica, sans-serif" w:hAnsi="Arial, Helvetica, sans-serif" w:hint="eastAsia"/>
          <w:color w:val="222222"/>
        </w:rPr>
      </w:pPr>
    </w:p>
    <w:p w14:paraId="33314AE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collectivité était donc tenue selon les propositions des médecins d'investir sur mon cas un demi million de francs suisses pour des pratiques pour le moins hasardeuse..</w:t>
      </w:r>
    </w:p>
    <w:p w14:paraId="0513C96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revanche la collectivité on mélange de décision des assurances et des médecins bon visage absolument pas de me prescrire plus de physiothérapie dont l'efficacité pour ma récupération motrice pour diminuer la spasticité et pour diminuer les douleurs et augmenter la qualité de vie et absolument évidente.</w:t>
      </w:r>
    </w:p>
    <w:p w14:paraId="6322387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Qui tire profit de cela?</w:t>
      </w:r>
    </w:p>
    <w:p w14:paraId="32DC9149"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Big Pharma bien sûr</w:t>
      </w:r>
    </w:p>
    <w:p w14:paraId="52BE5A83"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je ne dis pas que les médecins qui favorisent Big Pharma par leur choix thérapeutique se remplissent les poches au passage, d'une manière ou d'une autre.</w:t>
      </w:r>
    </w:p>
    <w:p w14:paraId="6BA327E2"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mais le contraire serait quand même surprenant ..</w:t>
      </w:r>
    </w:p>
    <w:p w14:paraId="6D3DF03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On voit donc les traitements qui m'étaient réellement utile m ont été refusés,</w:t>
      </w:r>
    </w:p>
    <w:p w14:paraId="7C34D25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Qu'on a tenté de me manipuler pour me faire accepter des traitements dont la littérature scientifique dit clairement les risques et l'utilité très relative, voir bibliographie</w:t>
      </w:r>
    </w:p>
    <w:p w14:paraId="1175DFD2" w14:textId="77777777" w:rsidR="00E01AC6" w:rsidRDefault="00E01AC6">
      <w:pPr>
        <w:pStyle w:val="Standard"/>
        <w:rPr>
          <w:rFonts w:ascii="Arial, Helvetica, sans-serif" w:hAnsi="Arial, Helvetica, sans-serif" w:hint="eastAsia"/>
          <w:color w:val="222222"/>
        </w:rPr>
      </w:pPr>
    </w:p>
    <w:p w14:paraId="72184624" w14:textId="77777777" w:rsidR="00E01AC6" w:rsidRDefault="00E01AC6">
      <w:pPr>
        <w:pStyle w:val="Standard"/>
        <w:rPr>
          <w:rFonts w:ascii="Arial, Helvetica, sans-serif" w:hAnsi="Arial, Helvetica, sans-serif" w:hint="eastAsia"/>
          <w:color w:val="222222"/>
        </w:rPr>
      </w:pPr>
    </w:p>
    <w:p w14:paraId="2847BE8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Illustrons maintenant quelques cas qui ne sont pas les miens dans d'autres champs de pathologie pour élargir le propos</w:t>
      </w:r>
    </w:p>
    <w:p w14:paraId="636506A6" w14:textId="77777777" w:rsidR="00E01AC6" w:rsidRDefault="00E01AC6">
      <w:pPr>
        <w:pStyle w:val="Standard"/>
        <w:rPr>
          <w:rFonts w:ascii="Arial, Helvetica, sans-serif" w:hAnsi="Arial, Helvetica, sans-serif" w:hint="eastAsia"/>
          <w:color w:val="222222"/>
        </w:rPr>
      </w:pPr>
    </w:p>
    <w:p w14:paraId="35BD04B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 Le cas des NAA sans lésion organique :</w:t>
      </w:r>
    </w:p>
    <w:p w14:paraId="2F69D3D7" w14:textId="77777777" w:rsidR="00E01AC6" w:rsidRDefault="00E01AC6">
      <w:pPr>
        <w:pStyle w:val="Standard"/>
        <w:rPr>
          <w:rFonts w:ascii="Arial, Helvetica, sans-serif" w:hAnsi="Arial, Helvetica, sans-serif" w:hint="eastAsia"/>
          <w:color w:val="222222"/>
        </w:rPr>
      </w:pPr>
    </w:p>
    <w:p w14:paraId="09F0BB45" w14:textId="77777777" w:rsidR="00E01AC6" w:rsidRDefault="00E01AC6">
      <w:pPr>
        <w:pStyle w:val="Standard"/>
        <w:rPr>
          <w:rFonts w:ascii="Arial, Helvetica, sans-serif" w:hAnsi="Arial, Helvetica, sans-serif" w:hint="eastAsia"/>
          <w:color w:val="222222"/>
        </w:rPr>
      </w:pPr>
    </w:p>
    <w:p w14:paraId="734D0993"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l’invisibilité aggravée</w:t>
      </w:r>
    </w:p>
    <w:p w14:paraId="6D753F7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1 : Burn-out sévère</w:t>
      </w:r>
    </w:p>
    <w:p w14:paraId="46119E9D"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Fatigue extrême, brouillard mental, hypersensibilités.</w:t>
      </w:r>
    </w:p>
    <w:p w14:paraId="2CFEBEC9"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de la dépression, prenez des antidépresseurs."</w:t>
      </w:r>
    </w:p>
    <w:p w14:paraId="43E9DF04" w14:textId="77777777" w:rsidR="00E01AC6" w:rsidRDefault="00E01AC6">
      <w:pPr>
        <w:pStyle w:val="Standard"/>
        <w:rPr>
          <w:rFonts w:ascii="Arial, Helvetica, sans-serif" w:hAnsi="Arial, Helvetica, sans-serif" w:hint="eastAsia"/>
          <w:color w:val="222222"/>
        </w:rPr>
      </w:pPr>
    </w:p>
    <w:p w14:paraId="7E1D668E"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dit pas : Que ces symptômes pouvaient refléter une dysautonomie post-effort, nécessitant une approche spécifique (rythme adapté, gestion du stress neurovégétatif).</w:t>
      </w:r>
    </w:p>
    <w:p w14:paraId="48F44813" w14:textId="77777777" w:rsidR="00E01AC6" w:rsidRDefault="00E01AC6">
      <w:pPr>
        <w:pStyle w:val="Standard"/>
        <w:rPr>
          <w:rFonts w:ascii="Arial, Helvetica, sans-serif" w:hAnsi="Arial, Helvetica, sans-serif" w:hint="eastAsia"/>
          <w:color w:val="222222"/>
        </w:rPr>
      </w:pPr>
    </w:p>
    <w:p w14:paraId="5E7DEFB8" w14:textId="77777777" w:rsidR="00E01AC6" w:rsidRDefault="00E01AC6">
      <w:pPr>
        <w:pStyle w:val="Standard"/>
        <w:rPr>
          <w:rFonts w:ascii="Arial, Helvetica, sans-serif" w:hAnsi="Arial, Helvetica, sans-serif" w:hint="eastAsia"/>
          <w:color w:val="222222"/>
        </w:rPr>
      </w:pPr>
    </w:p>
    <w:p w14:paraId="2062587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Exemple 2 : Trouble neurologique fonctionnel (TNF)</w:t>
      </w:r>
    </w:p>
    <w:p w14:paraId="77E96370"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Symptômes : Faiblesse musculaire, douleurs diffuses, troubles de la marche.</w:t>
      </w:r>
    </w:p>
    <w:p w14:paraId="4F98AA16"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Réaction du médecin : "C’est dans votre tête, consultez un psychiatre."</w:t>
      </w:r>
    </w:p>
    <w:p w14:paraId="2EC1E523" w14:textId="77777777" w:rsidR="00E01AC6" w:rsidRDefault="00E01AC6">
      <w:pPr>
        <w:pStyle w:val="Standard"/>
        <w:rPr>
          <w:rFonts w:ascii="Arial, Helvetica, sans-serif" w:hAnsi="Arial, Helvetica, sans-serif" w:hint="eastAsia"/>
          <w:color w:val="222222"/>
        </w:rPr>
      </w:pPr>
    </w:p>
    <w:p w14:paraId="5F802CB4" w14:textId="77777777" w:rsidR="00E01AC6" w:rsidRDefault="00E718C0">
      <w:pPr>
        <w:pStyle w:val="Standard"/>
        <w:rPr>
          <w:rFonts w:hint="eastAsia"/>
          <w:color w:val="222222"/>
        </w:rPr>
      </w:pPr>
      <w:r>
        <w:rPr>
          <w:color w:val="222222"/>
        </w:rPr>
        <w:t xml:space="preserve">  </w:t>
      </w:r>
      <w:r>
        <w:rPr>
          <w:rFonts w:ascii="Arial, Helvetica, sans-serif" w:hAnsi="Arial, Helvetica, sans-serif"/>
          <w:color w:val="222222"/>
        </w:rPr>
        <w:t>- Ce qu’on ne m’a pas dit : Que ces symptômes pouvaient refléter une dysrégulation du système nerveux autonome, nécessitant une rééducation neurovégétative.</w:t>
      </w:r>
    </w:p>
    <w:p w14:paraId="533FF00C" w14:textId="77777777" w:rsidR="00E01AC6" w:rsidRDefault="00E01AC6">
      <w:pPr>
        <w:pStyle w:val="Standard"/>
        <w:rPr>
          <w:rFonts w:ascii="Arial, Helvetica, sans-serif" w:hAnsi="Arial, Helvetica, sans-serif" w:hint="eastAsia"/>
          <w:color w:val="222222"/>
        </w:rPr>
      </w:pPr>
    </w:p>
    <w:p w14:paraId="56E8E37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3F6AFD4F" w14:textId="77777777" w:rsidR="00E01AC6" w:rsidRDefault="00E01AC6">
      <w:pPr>
        <w:pStyle w:val="Standard"/>
        <w:rPr>
          <w:rFonts w:ascii="Arial, Helvetica, sans-serif" w:hAnsi="Arial, Helvetica, sans-serif" w:hint="eastAsia"/>
          <w:color w:val="222222"/>
        </w:rPr>
      </w:pPr>
    </w:p>
    <w:p w14:paraId="06849891" w14:textId="77777777" w:rsidR="00E01AC6" w:rsidRDefault="00E01AC6">
      <w:pPr>
        <w:pStyle w:val="Standard"/>
        <w:rPr>
          <w:rFonts w:ascii="Arial, Helvetica, sans-serif" w:hAnsi="Arial, Helvetica, sans-serif" w:hint="eastAsia"/>
          <w:color w:val="222222"/>
        </w:rPr>
      </w:pPr>
    </w:p>
    <w:p w14:paraId="27DDB67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7FAE9BA5" w14:textId="77777777" w:rsidR="00E01AC6" w:rsidRDefault="00E01AC6">
      <w:pPr>
        <w:pStyle w:val="Standard"/>
        <w:rPr>
          <w:rFonts w:ascii="Arial, Helvetica, sans-serif" w:hAnsi="Arial, Helvetica, sans-serif" w:hint="eastAsia"/>
          <w:color w:val="222222"/>
        </w:rPr>
      </w:pPr>
    </w:p>
    <w:p w14:paraId="6895F8A8" w14:textId="77777777" w:rsidR="00E01AC6" w:rsidRDefault="00E01AC6">
      <w:pPr>
        <w:pStyle w:val="Standard"/>
        <w:rPr>
          <w:rFonts w:ascii="Arial, Helvetica, sans-serif" w:hAnsi="Arial, Helvetica, sans-serif" w:hint="eastAsia"/>
          <w:color w:val="222222"/>
        </w:rPr>
      </w:pPr>
    </w:p>
    <w:p w14:paraId="5C713EA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Pourquoi cette déréalisation ?</w:t>
      </w:r>
    </w:p>
    <w:p w14:paraId="7F7CEBD9" w14:textId="77777777" w:rsidR="00E01AC6" w:rsidRDefault="00E01AC6">
      <w:pPr>
        <w:pStyle w:val="Standard"/>
        <w:rPr>
          <w:rFonts w:ascii="Arial, Helvetica, sans-serif" w:hAnsi="Arial, Helvetica, sans-serif" w:hint="eastAsia"/>
          <w:color w:val="222222"/>
        </w:rPr>
      </w:pPr>
    </w:p>
    <w:p w14:paraId="7670CE9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 La formation médicale</w:t>
      </w:r>
    </w:p>
    <w:p w14:paraId="60B2E40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études de médecine privilégient les pathologies "classiques" et les solutions standardisées.</w:t>
      </w:r>
    </w:p>
    <w:p w14:paraId="49E1D028" w14:textId="77777777" w:rsidR="00E01AC6" w:rsidRDefault="00E01AC6">
      <w:pPr>
        <w:pStyle w:val="Standard"/>
        <w:rPr>
          <w:rFonts w:ascii="Arial, Helvetica, sans-serif" w:hAnsi="Arial, Helvetica, sans-serif" w:hint="eastAsia"/>
          <w:color w:val="222222"/>
        </w:rPr>
      </w:pPr>
    </w:p>
    <w:p w14:paraId="76FB678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troubles neurovégétatifs, complexes et peu enseignés, deviennent des angles morts.</w:t>
      </w:r>
    </w:p>
    <w:p w14:paraId="25C0379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w:t>
      </w:r>
    </w:p>
    <w:p w14:paraId="5A2215BD" w14:textId="77777777" w:rsidR="00E01AC6" w:rsidRDefault="00E01AC6">
      <w:pPr>
        <w:pStyle w:val="Standard"/>
        <w:rPr>
          <w:rFonts w:ascii="Arial, Helvetica, sans-serif" w:hAnsi="Arial, Helvetica, sans-serif" w:hint="eastAsia"/>
          <w:color w:val="222222"/>
        </w:rPr>
      </w:pPr>
    </w:p>
    <w:p w14:paraId="68A8EB1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B. La pression institutionnelle</w:t>
      </w:r>
    </w:p>
    <w:p w14:paraId="334FE61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hôpitaux fonctionnent comme des usines à soins, avec des objectifs de rentabilité.</w:t>
      </w:r>
    </w:p>
    <w:p w14:paraId="1B3AC93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cas complexes, chronophages et peu rentables, sont perçus comme des anomalies.</w:t>
      </w:r>
    </w:p>
    <w:p w14:paraId="3944FF3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médecin est incité à "traiter vite", même si cela signifie ignorer la singularité du patient.</w:t>
      </w:r>
    </w:p>
    <w:p w14:paraId="26FEE2F4" w14:textId="77777777" w:rsidR="00E01AC6" w:rsidRDefault="00E01AC6">
      <w:pPr>
        <w:pStyle w:val="Standard"/>
        <w:rPr>
          <w:rFonts w:ascii="Arial, Helvetica, sans-serif" w:hAnsi="Arial, Helvetica, sans-serif" w:hint="eastAsia"/>
          <w:color w:val="222222"/>
        </w:rPr>
      </w:pPr>
    </w:p>
    <w:p w14:paraId="1B55708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 Le biais technologique et pharmacologique</w:t>
      </w:r>
    </w:p>
    <w:p w14:paraId="37CB96C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solutions high-tech ou médicamenteuses sont perçues comme supérieures par principe.</w:t>
      </w:r>
    </w:p>
    <w:p w14:paraId="1863598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Les approches non invasives ou peu coûteuses sont dévalorisées.</w:t>
      </w:r>
    </w:p>
    <w:p w14:paraId="366E941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Conséquence : Le patient devient un cobaye pour des dispositifs coûteux ou des médicaments, plutôt qu’un être humain à accompagner.</w:t>
      </w:r>
    </w:p>
    <w:p w14:paraId="4B332BF6" w14:textId="77777777" w:rsidR="00E01AC6" w:rsidRDefault="00E01AC6">
      <w:pPr>
        <w:pStyle w:val="Standard"/>
        <w:rPr>
          <w:rFonts w:ascii="Arial, Helvetica, sans-serif" w:hAnsi="Arial, Helvetica, sans-serif" w:hint="eastAsia"/>
          <w:color w:val="222222"/>
        </w:rPr>
      </w:pPr>
    </w:p>
    <w:p w14:paraId="052A69C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t>
      </w:r>
    </w:p>
    <w:p w14:paraId="47283F2C" w14:textId="77777777" w:rsidR="00E01AC6" w:rsidRDefault="00E01AC6">
      <w:pPr>
        <w:pStyle w:val="Standard"/>
        <w:rPr>
          <w:rFonts w:ascii="Arial, Helvetica, sans-serif" w:hAnsi="Arial, Helvetica, sans-serif" w:hint="eastAsia"/>
          <w:color w:val="222222"/>
        </w:rPr>
      </w:pPr>
    </w:p>
    <w:p w14:paraId="6E0C52F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7. Conclusion :</w:t>
      </w:r>
    </w:p>
    <w:p w14:paraId="69D7178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déréalisation nosocomiale n’est pas une défaillance individuelle, mais le symptôme d’un système en crise. Confronté à des pathologies complexes comme la neuroatypie acquise, qu’elle soit associée ou non à une lésion organique, le médecin hospitalier, formé pour appliquer des protocoles, perd de vue l’humain derrière le diagnostic.</w:t>
      </w:r>
    </w:p>
    <w:p w14:paraId="7BAF9659" w14:textId="77777777" w:rsidR="00E01AC6" w:rsidRDefault="00E01AC6">
      <w:pPr>
        <w:pStyle w:val="Standard"/>
        <w:rPr>
          <w:rFonts w:ascii="Arial, Helvetica, sans-serif" w:hAnsi="Arial, Helvetica, sans-serif" w:hint="eastAsia"/>
          <w:color w:val="222222"/>
        </w:rPr>
      </w:pPr>
    </w:p>
    <w:p w14:paraId="1A27C68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mon parcours révèle :</w:t>
      </w:r>
    </w:p>
    <w:p w14:paraId="02F7D5A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système conçu pour traiter des cas moyens, pas des singularités.</w:t>
      </w:r>
    </w:p>
    <w:p w14:paraId="78CB37E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médecins prisonniers de leurs biais et de leur formation.</w:t>
      </w:r>
    </w:p>
    <w:p w14:paraId="272BD45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patients réduits à des pièces détachées dans une machine hospitalière, qu’ils aient ou non une lésion visible</w:t>
      </w:r>
    </w:p>
    <w:p w14:paraId="577EB68C" w14:textId="77777777" w:rsidR="00E01AC6" w:rsidRDefault="00E01AC6">
      <w:pPr>
        <w:pStyle w:val="Standard"/>
        <w:rPr>
          <w:rFonts w:ascii="Arial, Helvetica, sans-serif" w:hAnsi="Arial, Helvetica, sans-serif" w:hint="eastAsia"/>
          <w:color w:val="222222"/>
        </w:rPr>
      </w:pPr>
    </w:p>
    <w:p w14:paraId="332DECA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 que je propose :</w:t>
      </w:r>
    </w:p>
    <w:p w14:paraId="03DBB92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ne plaide pas pour des réformes institutionnelles – c’est aux acteurs du système d’en décider. En revanche, je reste à disposition pour soumettre à évaluation des solutions thérapeutiques précises concernant les troubles neurovégétatifs, que j’ai développées et testées empiriquement. </w:t>
      </w:r>
    </w:p>
    <w:p w14:paraId="1F5BC14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n' ai naturellement pas les moyens de faire de l'essai clinique.</w:t>
      </w:r>
    </w:p>
    <w:p w14:paraId="1E1270AD" w14:textId="77777777" w:rsidR="00E01AC6" w:rsidRDefault="00E01AC6">
      <w:pPr>
        <w:pStyle w:val="Standard"/>
        <w:rPr>
          <w:rFonts w:ascii="Arial, Helvetica, sans-serif" w:hAnsi="Arial, Helvetica, sans-serif" w:hint="eastAsia"/>
          <w:color w:val="222222"/>
        </w:rPr>
      </w:pPr>
    </w:p>
    <w:p w14:paraId="447952F2"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Ces solutions pourraient s'appliquer aux deux catégories de NAA, avec ou sans lésion organique..</w:t>
      </w:r>
    </w:p>
    <w:p w14:paraId="7D6FED4B" w14:textId="77777777" w:rsidR="00E01AC6" w:rsidRDefault="00E01AC6">
      <w:pPr>
        <w:pStyle w:val="Standard"/>
        <w:rPr>
          <w:rFonts w:ascii="Arial, Helvetica, sans-serif" w:hAnsi="Arial, Helvetica, sans-serif" w:hint="eastAsia"/>
          <w:color w:val="222222"/>
        </w:rPr>
      </w:pPr>
    </w:p>
    <w:p w14:paraId="49EF5F3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*Références disponibles sur demande.</w:t>
      </w:r>
    </w:p>
    <w:p w14:paraId="7F249C51" w14:textId="77777777" w:rsidR="00E01AC6" w:rsidRDefault="00E01AC6">
      <w:pPr>
        <w:pStyle w:val="Standard"/>
        <w:rPr>
          <w:rFonts w:ascii="Arial, Helvetica, sans-serif" w:hAnsi="Arial, Helvetica, sans-serif" w:hint="eastAsia"/>
          <w:color w:val="222222"/>
        </w:rPr>
      </w:pPr>
    </w:p>
    <w:p w14:paraId="3A8DB96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 le disait le Dr Huneken : </w:t>
      </w:r>
    </w:p>
    <w:p w14:paraId="6A0D6B9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"C’est celui qui guérit qui a raison."</w:t>
      </w:r>
    </w:p>
    <w:p w14:paraId="1FE495C2" w14:textId="77777777" w:rsidR="00E01AC6" w:rsidRDefault="00E01AC6">
      <w:pPr>
        <w:pStyle w:val="Standard"/>
        <w:rPr>
          <w:rFonts w:ascii="Arial, Helvetica, sans-serif" w:hAnsi="Arial, Helvetica, sans-serif" w:hint="eastAsia"/>
          <w:color w:val="222222"/>
        </w:rPr>
      </w:pPr>
    </w:p>
    <w:p w14:paraId="1F520586" w14:textId="77777777" w:rsidR="00E01AC6" w:rsidRDefault="00E01AC6">
      <w:pPr>
        <w:pStyle w:val="Standard"/>
        <w:rPr>
          <w:rFonts w:ascii="Arial, Helvetica, sans-serif" w:hAnsi="Arial, Helvetica, sans-serif" w:hint="eastAsia"/>
          <w:color w:val="222222"/>
        </w:rPr>
      </w:pPr>
    </w:p>
    <w:p w14:paraId="28AABB8D" w14:textId="77777777" w:rsidR="00E01AC6" w:rsidRDefault="00E01AC6">
      <w:pPr>
        <w:pStyle w:val="Standard"/>
        <w:rPr>
          <w:rFonts w:ascii="Arial, Helvetica, sans-serif" w:hAnsi="Arial, Helvetica, sans-serif" w:hint="eastAsia"/>
          <w:color w:val="222222"/>
        </w:rPr>
      </w:pPr>
    </w:p>
    <w:p w14:paraId="38E9C9D8" w14:textId="77777777" w:rsidR="00E01AC6" w:rsidRDefault="00E01AC6">
      <w:pPr>
        <w:pStyle w:val="Standard"/>
        <w:rPr>
          <w:rFonts w:ascii="Arial, Helvetica, sans-serif" w:hAnsi="Arial, Helvetica, sans-serif" w:hint="eastAsia"/>
          <w:color w:val="222222"/>
        </w:rPr>
      </w:pPr>
    </w:p>
    <w:p w14:paraId="7BF1311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  : La Neuroatypie Acquise (NAA) – Définition et enjeux</w:t>
      </w:r>
    </w:p>
    <w:p w14:paraId="6EF54673" w14:textId="77777777" w:rsidR="00E01AC6" w:rsidRDefault="00E01AC6">
      <w:pPr>
        <w:pStyle w:val="Standard"/>
        <w:rPr>
          <w:rFonts w:ascii="Arial, Helvetica, sans-serif" w:hAnsi="Arial, Helvetica, sans-serif" w:hint="eastAsia"/>
          <w:color w:val="222222"/>
        </w:rPr>
      </w:pPr>
    </w:p>
    <w:p w14:paraId="529C96C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neuroatypie acquise (NAA) désigne un **fonctionnement neurologique modifié par un événement extérieur** – lésion, trauma, maladie chronique, exposition prolongée à un stress ou à des toxines. Contrairement aux neuroatypies innées (autisme, TDAH), elle **apparaît après la naissance** et résulte d’une réorganisation du système nerveux.</w:t>
      </w:r>
    </w:p>
    <w:p w14:paraId="5C51F509" w14:textId="77777777" w:rsidR="00E01AC6" w:rsidRDefault="00E01AC6">
      <w:pPr>
        <w:pStyle w:val="Standard"/>
        <w:rPr>
          <w:rFonts w:ascii="Arial, Helvetica, sans-serif" w:hAnsi="Arial, Helvetica, sans-serif" w:hint="eastAsia"/>
          <w:color w:val="222222"/>
        </w:rPr>
      </w:pPr>
    </w:p>
    <w:p w14:paraId="4F324DC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**Deux grandes catégories :**</w:t>
      </w:r>
    </w:p>
    <w:p w14:paraId="57DFDB7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**Avec lésion organique identifiable** (AVC, lésion médullaire, traumatisme crânien) : le cerveau compense en créant de nouvelles connexions, mais cette plasticité peut générer des symptômes (douleurs fantômes, hypersensibilités, dysautonomie).</w:t>
      </w:r>
    </w:p>
    <w:p w14:paraId="41F4035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**Sans lésion visible** (burn-out sévère, stress post-traumatique, dépression résistante, troubles neurologiques fonctionnels) : le système nerveux autonome se dérègle, souvent en raison d’une surcharge prolongée (inflammation chronique, déséquilibre du système nerveux sympathique/parasympathique).</w:t>
      </w:r>
    </w:p>
    <w:p w14:paraId="493195B2" w14:textId="77777777" w:rsidR="00E01AC6" w:rsidRDefault="00E01AC6">
      <w:pPr>
        <w:pStyle w:val="Standard"/>
        <w:rPr>
          <w:rFonts w:ascii="Arial, Helvetica, sans-serif" w:hAnsi="Arial, Helvetica, sans-serif" w:hint="eastAsia"/>
          <w:color w:val="222222"/>
        </w:rPr>
      </w:pPr>
    </w:p>
    <w:p w14:paraId="0E48AD2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 concept est important ?**</w:t>
      </w:r>
    </w:p>
    <w:p w14:paraId="152667D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médecine standard peine à prendre en charge les **troubles neurovégétatifs** (dysautonomie, fatigue chronique, douleurs diffuses), car ils échappent aux protocoles classiques. Les patients NAA sont souvent orientés vers la psychiatrie, alors que leurs symptômes ont une **base physiologique** (inflammation, déséquilibre du système nerveux autonome, réorganisation cérébrale).</w:t>
      </w:r>
    </w:p>
    <w:p w14:paraId="7D6A53F5" w14:textId="77777777" w:rsidR="00E01AC6" w:rsidRDefault="00E01AC6">
      <w:pPr>
        <w:pStyle w:val="Standard"/>
        <w:rPr>
          <w:rFonts w:ascii="Arial, Helvetica, sans-serif" w:hAnsi="Arial, Helvetica, sans-serif" w:hint="eastAsia"/>
          <w:color w:val="222222"/>
        </w:rPr>
      </w:pPr>
    </w:p>
    <w:p w14:paraId="7323C85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**Exemples de symptômes fréquents :**</w:t>
      </w:r>
    </w:p>
    <w:p w14:paraId="3EC90EC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Fatigue extrême, brouillard mental, difficultés de concentration.</w:t>
      </w:r>
    </w:p>
    <w:p w14:paraId="42483D5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Hypersensibilités sensorielles (bruit, lumière, toucher).</w:t>
      </w:r>
    </w:p>
    <w:p w14:paraId="6866C93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Douleurs diffuses ou localisées sans cause identifiable.</w:t>
      </w:r>
    </w:p>
    <w:p w14:paraId="4A411D5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Troubles du sommeil, intolérances alimentaires, problèmes digestifs.</w:t>
      </w:r>
    </w:p>
    <w:p w14:paraId="3F0E6EF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Anxiété ou dépression secondaire à un dysfonctionnement physiologique.</w:t>
      </w:r>
    </w:p>
    <w:p w14:paraId="27C3B899" w14:textId="77777777" w:rsidR="00E01AC6" w:rsidRDefault="00E01AC6">
      <w:pPr>
        <w:pStyle w:val="Standard"/>
        <w:rPr>
          <w:rFonts w:ascii="Arial, Helvetica, sans-serif" w:hAnsi="Arial, Helvetica, sans-serif" w:hint="eastAsia"/>
          <w:color w:val="222222"/>
        </w:rPr>
      </w:pPr>
    </w:p>
    <w:p w14:paraId="1A8D884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enjeu de santé publique**</w:t>
      </w:r>
    </w:p>
    <w:p w14:paraId="42B18BD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concerne un **pourcentage non négligeable de la population** (estimé à 15-20 %), mais elle reste méconnue. Les patients errent souvent pendant des années avant d’obtenir un diagnostic ou des solutions adaptées. Ce concept permet de :</w:t>
      </w:r>
    </w:p>
    <w:p w14:paraId="304FA47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**Donner une légitimité** aux symptômes inexpliqués.</w:t>
      </w:r>
    </w:p>
    <w:p w14:paraId="7A64EA0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**Proposer des pistes thérapeutiques** (neuroplasticité, modulation du système nerveux autonome, approches intégratives).</w:t>
      </w:r>
    </w:p>
    <w:p w14:paraId="0C73F4D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**Encourager la recherche** sur des traitements alternatifs (LDN, dérivés de la thiamine, médecine neurale, etc.).</w:t>
      </w:r>
    </w:p>
    <w:p w14:paraId="578519E6" w14:textId="77777777" w:rsidR="00E01AC6" w:rsidRDefault="00E01AC6">
      <w:pPr>
        <w:pStyle w:val="Standard"/>
        <w:rPr>
          <w:rFonts w:ascii="Arial, Helvetica, sans-serif" w:hAnsi="Arial, Helvetica, sans-serif" w:hint="eastAsia"/>
          <w:color w:val="222222"/>
        </w:rPr>
      </w:pPr>
    </w:p>
    <w:p w14:paraId="283F6A1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résumé**</w:t>
      </w:r>
    </w:p>
    <w:p w14:paraId="23D4DC0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NAA n’est pas une maladie, mais une **réponse adaptative du système nerveux** à un événement perturbateur. Elle invite à repenser la prise en charge des troubles chroniques en intégrant des approches personnalisées et pluridisciplinaires.</w:t>
      </w:r>
    </w:p>
    <w:p w14:paraId="3809C7D1" w14:textId="77777777" w:rsidR="00E01AC6" w:rsidRDefault="00E01AC6">
      <w:pPr>
        <w:pStyle w:val="Standard"/>
        <w:rPr>
          <w:rFonts w:ascii="Arial, Helvetica, sans-serif" w:hAnsi="Arial, Helvetica, sans-serif" w:hint="eastAsia"/>
          <w:color w:val="222222"/>
        </w:rPr>
      </w:pPr>
    </w:p>
    <w:p w14:paraId="6A437D8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 : La corruption systémique en milieu médical**</w:t>
      </w:r>
    </w:p>
    <w:p w14:paraId="3A32C33C" w14:textId="77777777" w:rsidR="00E01AC6" w:rsidRDefault="00E01AC6">
      <w:pPr>
        <w:pStyle w:val="Standard"/>
        <w:rPr>
          <w:rFonts w:ascii="Arial, Helvetica, sans-serif" w:hAnsi="Arial, Helvetica, sans-serif" w:hint="eastAsia"/>
          <w:color w:val="222222"/>
        </w:rPr>
      </w:pPr>
    </w:p>
    <w:p w14:paraId="4878BA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en médecine ne se limite pas aux pots-de-vin ou aux scandales médiatiques. Elle est avant tout une **paresse institutionnelle**, un refus de remettre en question un système conçu pour servir des intérêts économiques plutôt que les patients. Elle se manifeste par des mécanismes subtils, souvent invisibles, qui favorisent l’inertie et étouffent l’innovation.</w:t>
      </w:r>
    </w:p>
    <w:p w14:paraId="5AA7DFAD" w14:textId="77777777" w:rsidR="00E01AC6" w:rsidRDefault="00E01AC6">
      <w:pPr>
        <w:pStyle w:val="Standard"/>
        <w:rPr>
          <w:rFonts w:ascii="Arial, Helvetica, sans-serif" w:hAnsi="Arial, Helvetica, sans-serif" w:hint="eastAsia"/>
          <w:color w:val="222222"/>
        </w:rPr>
      </w:pPr>
    </w:p>
    <w:p w14:paraId="753CD7E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**Comment elle fonctionne**</w:t>
      </w:r>
    </w:p>
    <w:p w14:paraId="3A345E0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 système médical actuel est structuré autour de **trois piliers qui entretiennent cette corruption** :</w:t>
      </w:r>
    </w:p>
    <w:p w14:paraId="06086F4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1. **La dépendance aux financements privés** – Les laboratoires pharmaceutiques financent la recherche, les congrès, et même la formation continue des médecins. Résultat : les traitements brevetables sont privilégiés, tandis que les solutions génériques ou non rentables (comme la naltrexone à faible dose) sont ignorées.</w:t>
      </w:r>
    </w:p>
    <w:p w14:paraId="0CA2329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**L’inertie des classifications médicales** – Les maladies sont définies par des comités où siègent des experts liés à l’industrie. Les troubles émergents (comme la neuroatypie acquise ou la dysautonomie) n’ont pas de code diagnostic, donc pas de remboursement, pas de recherche, et pas de reconnaissance officielle.</w:t>
      </w:r>
    </w:p>
    <w:p w14:paraId="457A9F7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**Le biais technophile** – La médecine préfère les solutions high-tech (médicaments coûteux, dispositifs médicaux) aux approches simples et peu rentables (comme la médecine neurale ou les thérapies par le mouvement). Un exemple frappant : une pompe à baclofène à 200 000 francs est remboursée, mais pas des séances de kinésithérapie ou de massages pourtant plus efficaces pour certains patients.</w:t>
      </w:r>
    </w:p>
    <w:p w14:paraId="0C45952B" w14:textId="77777777" w:rsidR="00E01AC6" w:rsidRDefault="00E01AC6">
      <w:pPr>
        <w:pStyle w:val="Standard"/>
        <w:rPr>
          <w:rFonts w:ascii="Arial, Helvetica, sans-serif" w:hAnsi="Arial, Helvetica, sans-serif" w:hint="eastAsia"/>
          <w:color w:val="222222"/>
        </w:rPr>
      </w:pPr>
    </w:p>
    <w:p w14:paraId="647857C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**Les conséquences pour les patients**</w:t>
      </w:r>
    </w:p>
    <w:p w14:paraId="77CC603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Cette corruption systémique a des effets concrets :</w:t>
      </w:r>
    </w:p>
    <w:p w14:paraId="7694A9B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traitements inaccessibles** – Les molécules génériques ou les approches non brevetables (comme la kétamine pour la dysautonomie) sont diabolisées ou restreintes, même quand elles sont efficaces.</w:t>
      </w:r>
    </w:p>
    <w:p w14:paraId="403F120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**Une errance diagnostique** – Les patients atteints de troubles neurovégétatifs ou de maladies rares sont souvent orientés vers la psychiatrie, faute de protocoles adaptés.</w:t>
      </w:r>
    </w:p>
    <w:p w14:paraId="4EA30323"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gaspillage des ressources** – Des milliards sont dépensés pour des traitements inefficaces ou surprescrits, tandis que des solutions simples et peu coûteuses restent inexplorées.</w:t>
      </w:r>
    </w:p>
    <w:p w14:paraId="5EBC2DD4" w14:textId="77777777" w:rsidR="00E01AC6" w:rsidRDefault="00E01AC6">
      <w:pPr>
        <w:pStyle w:val="Standard"/>
        <w:rPr>
          <w:rFonts w:ascii="Arial, Helvetica, sans-serif" w:hAnsi="Arial, Helvetica, sans-serif" w:hint="eastAsia"/>
          <w:color w:val="222222"/>
        </w:rPr>
      </w:pPr>
    </w:p>
    <w:p w14:paraId="74370F3B"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**Pourquoi c’est difficile à combattre**</w:t>
      </w:r>
    </w:p>
    <w:p w14:paraId="7F5035E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La corruption systémique n’est pas le fait de quelques individus malhonnêtes, mais d’un **système qui se protège lui-même**. Les médecins, les chercheurs et les institutions ont intérêt à maintenir le statu quo, car le remettre en question reviendrait à admettre que des décennies de pratiques ont été biaisées. De plus, les patients, souvent affaiblis et isolés, n’ont pas les moyens de se battre contre un système aussi puissant.</w:t>
      </w:r>
    </w:p>
    <w:p w14:paraId="432FE4B6" w14:textId="77777777" w:rsidR="00E01AC6" w:rsidRDefault="00E01AC6">
      <w:pPr>
        <w:pStyle w:val="Standard"/>
        <w:rPr>
          <w:rFonts w:ascii="Arial, Helvetica, sans-serif" w:hAnsi="Arial, Helvetica, sans-serif" w:hint="eastAsia"/>
          <w:color w:val="222222"/>
        </w:rPr>
      </w:pPr>
    </w:p>
    <w:p w14:paraId="1F65EA38"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**Un système à repenser**</w:t>
      </w:r>
    </w:p>
    <w:p w14:paraId="23D7207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Pour sortir de cette impasse, il faudrait :</w:t>
      </w:r>
    </w:p>
    <w:p w14:paraId="0F06337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**Désolidariser la recherche des financements privés** – La recherche médicale devrait être financée par des fonds publics indépendants, sans influence des laboratoires.</w:t>
      </w:r>
    </w:p>
    <w:p w14:paraId="7BF0AD0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**Reconnaître les maladies émergentes** – Donner un statut officiel aux troubles comme la neuroatypie acquise ou la dysautonomie, pour permettre leur prise en charge.</w:t>
      </w:r>
    </w:p>
    <w:p w14:paraId="5B2AAEB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**Valoriser les approches non rentables** – Encourager les solutions simples, peu coûteuses et personnalisées, plutôt que de privilégier systématiquement les traitements high-tech.</w:t>
      </w:r>
    </w:p>
    <w:p w14:paraId="0F7EC110" w14:textId="77777777" w:rsidR="00E01AC6" w:rsidRDefault="00E01AC6">
      <w:pPr>
        <w:pStyle w:val="Standard"/>
        <w:rPr>
          <w:rFonts w:ascii="Arial, Helvetica, sans-serif" w:hAnsi="Arial, Helvetica, sans-serif" w:hint="eastAsia"/>
          <w:color w:val="222222"/>
        </w:rPr>
      </w:pPr>
    </w:p>
    <w:p w14:paraId="0CC136F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En attendant, les patients et les médecins qui refusent ce système n’ont d’autre choix que de **bricoler des solutions en marge**, en puisant dans des savoirs oubliés ou des approches alternatives. C’est une forme de résistance, mais aussi une preuve que la médecine pourrait être bien plus efficace si elle osait sortir des sentiers battus.</w:t>
      </w:r>
    </w:p>
    <w:p w14:paraId="6B666563" w14:textId="77777777" w:rsidR="00E01AC6" w:rsidRDefault="00E01AC6">
      <w:pPr>
        <w:pStyle w:val="Standard"/>
        <w:rPr>
          <w:rFonts w:ascii="Arial, Helvetica, sans-serif" w:hAnsi="Arial, Helvetica, sans-serif" w:hint="eastAsia"/>
          <w:color w:val="222222"/>
        </w:rPr>
      </w:pPr>
    </w:p>
    <w:p w14:paraId="524C87F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Annexe:</w:t>
      </w:r>
    </w:p>
    <w:p w14:paraId="5D09ECDE" w14:textId="77777777" w:rsidR="00E01AC6" w:rsidRDefault="00E718C0">
      <w:pPr>
        <w:pStyle w:val="Standard"/>
        <w:rPr>
          <w:rFonts w:hint="eastAsia"/>
          <w:color w:val="222222"/>
        </w:rPr>
      </w:pPr>
      <w:r>
        <w:rPr>
          <w:color w:val="222222"/>
        </w:rPr>
        <w:t> </w:t>
      </w:r>
      <w:r>
        <w:rPr>
          <w:rFonts w:ascii="Arial, Helvetica, sans-serif" w:hAnsi="Arial, Helvetica, sans-serif"/>
          <w:color w:val="222222"/>
        </w:rPr>
        <w:t>comment fonctionne un chercheur indépendant? </w:t>
      </w:r>
    </w:p>
    <w:p w14:paraId="60D0F96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de quel indépendance parle-t-on?</w:t>
      </w:r>
    </w:p>
    <w:p w14:paraId="4BFDE9AC" w14:textId="77777777" w:rsidR="00E01AC6" w:rsidRDefault="00E01AC6">
      <w:pPr>
        <w:pStyle w:val="Standard"/>
        <w:rPr>
          <w:rFonts w:ascii="Arial, Helvetica, sans-serif" w:hAnsi="Arial, Helvetica, sans-serif" w:hint="eastAsia"/>
          <w:color w:val="222222"/>
        </w:rPr>
      </w:pPr>
    </w:p>
    <w:p w14:paraId="66FA36D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Indépendant signifie que je ne suis pas dans une filière académique je n'en n'est donc pas les moyens mais je n'ai pas non plus les pressions sur des orientations de recherche.</w:t>
      </w:r>
    </w:p>
    <w:p w14:paraId="28178BC9" w14:textId="77777777" w:rsidR="00E01AC6" w:rsidRDefault="00E01AC6">
      <w:pPr>
        <w:pStyle w:val="Standard"/>
        <w:rPr>
          <w:rFonts w:ascii="Arial, Helvetica, sans-serif" w:hAnsi="Arial, Helvetica, sans-serif" w:hint="eastAsia"/>
          <w:color w:val="222222"/>
        </w:rPr>
      </w:pPr>
    </w:p>
    <w:p w14:paraId="2A5A6D2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J'ai appris à consulter la littérature scientifique, je travaille en collaboration avec -un docteur en biochimie</w:t>
      </w:r>
    </w:p>
    <w:p w14:paraId="6A19F71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un industriel dans le domaine du complément alimentaire</w:t>
      </w:r>
    </w:p>
    <w:p w14:paraId="0128EE3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médecins</w:t>
      </w:r>
    </w:p>
    <w:p w14:paraId="1A48A5E7"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en lire email avec quelques chercheurs</w:t>
      </w:r>
    </w:p>
    <w:p w14:paraId="70115F8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des groupes aussi Facebook signal sur des thèmes précis.</w:t>
      </w:r>
    </w:p>
    <w:p w14:paraId="658B278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de l'intelligence artificielle</w:t>
      </w:r>
    </w:p>
    <w:p w14:paraId="267962C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 -et la Chine. En Chine depuis quelques années on peut acheter du matériel d'extraction et de transformation des molécules de base. Cela ne signifie pas que je fais de la synthèse. Je ne fais pas de synthèse. Je fais des petites transformations pour de l'optimisation galénique,  de l'extraction (ou de la dilution) de l'exploration en vue d'évaluation d'efficacité thérapeutique à un niveau empirique.</w:t>
      </w:r>
    </w:p>
    <w:p w14:paraId="19CE5CBC"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Je fais ça dans ma cuisine mais pour certaines étapes que je ne maîtrise pas j'ai quelques collaborations avec des laboratoires indépendants eux aussi</w:t>
      </w:r>
    </w:p>
    <w:p w14:paraId="1CC84AE0" w14:textId="77777777" w:rsidR="00E01AC6" w:rsidRDefault="00E01AC6">
      <w:pPr>
        <w:pStyle w:val="Standard"/>
        <w:rPr>
          <w:rFonts w:ascii="Arial, Helvetica, sans-serif" w:hAnsi="Arial, Helvetica, sans-serif" w:hint="eastAsia"/>
          <w:color w:val="222222"/>
        </w:rPr>
      </w:pPr>
    </w:p>
    <w:p w14:paraId="4AED3E27" w14:textId="77777777" w:rsidR="00E01AC6" w:rsidRDefault="00E01AC6">
      <w:pPr>
        <w:pStyle w:val="Standard"/>
        <w:rPr>
          <w:rFonts w:ascii="Arial, Helvetica, sans-serif" w:hAnsi="Arial, Helvetica, sans-serif" w:hint="eastAsia"/>
          <w:color w:val="222222"/>
        </w:rPr>
      </w:pPr>
    </w:p>
    <w:p w14:paraId="0A7642A7" w14:textId="77777777" w:rsidR="00E01AC6" w:rsidRDefault="00E01AC6">
      <w:pPr>
        <w:pStyle w:val="Standard"/>
        <w:rPr>
          <w:rFonts w:ascii="Arial, Helvetica, sans-serif" w:hAnsi="Arial, Helvetica, sans-serif" w:hint="eastAsia"/>
          <w:color w:val="222222"/>
        </w:rPr>
      </w:pPr>
    </w:p>
    <w:p w14:paraId="75E7A408" w14:textId="77777777" w:rsidR="00E01AC6" w:rsidRDefault="00E01AC6">
      <w:pPr>
        <w:pStyle w:val="Standard"/>
        <w:rPr>
          <w:rFonts w:ascii="Arial, Helvetica, sans-serif" w:hAnsi="Arial, Helvetica, sans-serif" w:hint="eastAsia"/>
          <w:color w:val="222222"/>
        </w:rPr>
      </w:pPr>
    </w:p>
    <w:p w14:paraId="528CBCEB" w14:textId="77777777" w:rsidR="00E01AC6" w:rsidRDefault="00E01AC6">
      <w:pPr>
        <w:pStyle w:val="Standard"/>
        <w:rPr>
          <w:rFonts w:ascii="Arial, Helvetica, sans-serif" w:hAnsi="Arial, Helvetica, sans-serif" w:hint="eastAsia"/>
          <w:color w:val="222222"/>
        </w:rPr>
      </w:pPr>
    </w:p>
    <w:p w14:paraId="7C386081" w14:textId="77777777" w:rsidR="00E01AC6" w:rsidRDefault="00E01AC6">
      <w:pPr>
        <w:pStyle w:val="Standard"/>
        <w:rPr>
          <w:rFonts w:ascii="Arial, Helvetica, sans-serif" w:hAnsi="Arial, Helvetica, sans-serif" w:hint="eastAsia"/>
          <w:color w:val="222222"/>
        </w:rPr>
      </w:pPr>
    </w:p>
    <w:p w14:paraId="19DB2C9A" w14:textId="77777777" w:rsidR="00E01AC6" w:rsidRDefault="00E01AC6">
      <w:pPr>
        <w:pStyle w:val="Standard"/>
        <w:rPr>
          <w:rFonts w:ascii="Arial, Helvetica, sans-serif" w:hAnsi="Arial, Helvetica, sans-serif" w:hint="eastAsia"/>
          <w:color w:val="222222"/>
        </w:rPr>
      </w:pPr>
    </w:p>
    <w:p w14:paraId="084ACD77" w14:textId="77777777" w:rsidR="00E01AC6" w:rsidRDefault="00E01AC6">
      <w:pPr>
        <w:pStyle w:val="Standard"/>
        <w:rPr>
          <w:rFonts w:ascii="Arial, Helvetica, sans-serif" w:hAnsi="Arial, Helvetica, sans-serif" w:hint="eastAsia"/>
          <w:color w:val="222222"/>
        </w:rPr>
      </w:pPr>
    </w:p>
    <w:p w14:paraId="38B90694" w14:textId="77777777" w:rsidR="00E01AC6" w:rsidRDefault="00E718C0">
      <w:pPr>
        <w:pStyle w:val="Standard"/>
        <w:rPr>
          <w:rFonts w:ascii="Arial, Helvetica, sans-serif" w:hAnsi="Arial, Helvetica, sans-serif" w:hint="eastAsia"/>
          <w:b/>
          <w:color w:val="222222"/>
        </w:rPr>
      </w:pPr>
      <w:r>
        <w:rPr>
          <w:rFonts w:ascii="Arial, Helvetica, sans-serif" w:hAnsi="Arial, Helvetica, sans-serif"/>
          <w:b/>
          <w:color w:val="222222"/>
        </w:rPr>
        <w:t>Bibliographie</w:t>
      </w:r>
    </w:p>
    <w:p w14:paraId="2D3E2605" w14:textId="77777777" w:rsidR="00E01AC6" w:rsidRDefault="00E01AC6">
      <w:pPr>
        <w:pStyle w:val="Standard"/>
        <w:rPr>
          <w:rFonts w:ascii="Arial, Helvetica, sans-serif" w:hAnsi="Arial, Helvetica, sans-serif" w:hint="eastAsia"/>
          <w:b/>
          <w:color w:val="222222"/>
        </w:rPr>
      </w:pPr>
    </w:p>
    <w:p w14:paraId="444567E1" w14:textId="77777777" w:rsidR="00E01AC6" w:rsidRDefault="00E718C0">
      <w:pPr>
        <w:pStyle w:val="Standard"/>
        <w:rPr>
          <w:rFonts w:ascii="Arial, Helvetica, sans-serif" w:hAnsi="Arial, Helvetica, sans-serif" w:hint="eastAsia"/>
          <w:b/>
          <w:color w:val="222222"/>
        </w:rPr>
      </w:pPr>
      <w:r>
        <w:rPr>
          <w:rFonts w:ascii="Arial, Helvetica, sans-serif" w:hAnsi="Arial, Helvetica, sans-serif"/>
          <w:b/>
          <w:color w:val="222222"/>
        </w:rPr>
        <w:t>Étude rétrospective des opérations proposées</w:t>
      </w:r>
    </w:p>
    <w:p w14:paraId="35AF0951" w14:textId="77777777" w:rsidR="00E01AC6" w:rsidRDefault="00E01AC6">
      <w:pPr>
        <w:pStyle w:val="Standard"/>
        <w:rPr>
          <w:rFonts w:ascii="Arial, Helvetica, sans-serif" w:hAnsi="Arial, Helvetica, sans-serif" w:hint="eastAsia"/>
          <w:b/>
          <w:color w:val="222222"/>
        </w:rPr>
      </w:pPr>
    </w:p>
    <w:p w14:paraId="17053574" w14:textId="77777777" w:rsidR="00E01AC6" w:rsidRDefault="00E718C0">
      <w:pPr>
        <w:pStyle w:val="Standard"/>
        <w:rPr>
          <w:rFonts w:hint="eastAsia"/>
        </w:rPr>
      </w:pPr>
      <w:r>
        <w:rPr>
          <w:rFonts w:ascii="Arial, Helvetica, sans-serif" w:hAnsi="Arial, Helvetica, sans-serif"/>
          <w:b/>
          <w:color w:val="222222"/>
        </w:rPr>
        <w:t>Pompe à baclofène intrathécale (ITB)Hirardot, T. (2022). Complications des dispositifs de diffusion intrathécale de baclofène dans le traitement de la spasticité : 30 ans d’expérience nantaise. Thèse de doctorat, Université de Nantes. </w:t>
      </w:r>
      <w:hyperlink r:id="rId15" w:history="1">
        <w:r>
          <w:rPr>
            <w:rFonts w:ascii="Arial, Helvetica, sans-serif" w:hAnsi="Arial, Helvetica, sans-serif"/>
            <w:b/>
            <w:color w:val="1155CC"/>
          </w:rPr>
          <w:t>https://dumas.ccsd.cnrs.fr/dumas-03940324</w:t>
        </w:r>
      </w:hyperlink>
      <w:r>
        <w:rPr>
          <w:rFonts w:ascii="Arial, Helvetica, sans-serif" w:hAnsi="Arial, Helvetica, sans-serif"/>
          <w:b/>
          <w:color w:val="222222"/>
        </w:rPr>
        <w:t> Vanthuyne, C. (2016). Traitement intrathécal par baclofène : complication et évolution des doses : retour de 22 années d’expérience chez le neuro-lesé adulte. Mémoire, Université de Lorraine. </w:t>
      </w:r>
      <w:hyperlink r:id="rId16" w:history="1">
        <w:r>
          <w:rPr>
            <w:rFonts w:ascii="Arial, Helvetica, sans-serif" w:hAnsi="Arial, Helvetica, sans-serif"/>
            <w:b/>
            <w:color w:val="1155CC"/>
          </w:rPr>
          <w:t>https://hal.univ-lorraine.fr/hal-01931934</w:t>
        </w:r>
      </w:hyperlink>
      <w:r>
        <w:rPr>
          <w:rFonts w:ascii="Arial, Helvetica, sans-serif" w:hAnsi="Arial, Helvetica, sans-serif"/>
          <w:b/>
          <w:color w:val="222222"/>
        </w:rPr>
        <w:t> [Auteur anonyme]. (2024). Spasticité et traitement par Baclofène intrathécale : étude rétrospective des complications. Thèse, CHU de Nice. </w:t>
      </w:r>
      <w:hyperlink r:id="rId17" w:history="1">
        <w:r>
          <w:rPr>
            <w:rFonts w:ascii="Arial, Helvetica, sans-serif" w:hAnsi="Arial, Helvetica, sans-serif"/>
            <w:b/>
            <w:color w:val="1155CC"/>
          </w:rPr>
          <w:t>https://dumas.ccsd.cnrs.fr/dumas-04620885</w:t>
        </w:r>
      </w:hyperlink>
      <w:r>
        <w:rPr>
          <w:rFonts w:ascii="Arial, Helvetica, sans-serif" w:hAnsi="Arial, Helvetica, sans-serif"/>
          <w:b/>
          <w:color w:val="222222"/>
        </w:rPr>
        <w:t> Sphinctérotomie</w:t>
      </w:r>
    </w:p>
    <w:p w14:paraId="3DE0727D" w14:textId="77777777" w:rsidR="00E01AC6" w:rsidRDefault="00E718C0">
      <w:pPr>
        <w:pStyle w:val="Standard"/>
        <w:rPr>
          <w:rFonts w:hint="eastAsia"/>
        </w:rPr>
      </w:pPr>
      <w:r>
        <w:rPr>
          <w:rFonts w:ascii="Arial, Helvetica, sans-serif" w:hAnsi="Arial, Helvetica, sans-serif"/>
          <w:b/>
          <w:color w:val="222222"/>
        </w:rPr>
        <w:t>4. Weld, K. J., &amp; Dmochowski, R. R. (2000). Effect of bladder management on urological complications in spinal cord injured patients. Journal of Urology, 163(3), 768–772. </w:t>
      </w:r>
      <w:hyperlink r:id="rId18" w:history="1">
        <w:r>
          <w:rPr>
            <w:rFonts w:ascii="Arial, Helvetica, sans-serif" w:hAnsi="Arial, Helvetica, sans-serif"/>
            <w:b/>
            <w:color w:val="1155CC"/>
          </w:rPr>
          <w:t>https://doi.org/10.1016/S0022-5347(05)67805-5</w:t>
        </w:r>
      </w:hyperlink>
      <w:r>
        <w:rPr>
          <w:rFonts w:ascii="Arial, Helvetica, sans-serif" w:hAnsi="Arial, Helvetica, sans-serif"/>
          <w:b/>
          <w:color w:val="222222"/>
        </w:rPr>
        <w:t> </w:t>
      </w:r>
    </w:p>
    <w:p w14:paraId="66950CF6" w14:textId="77777777" w:rsidR="00E01AC6" w:rsidRDefault="00E718C0">
      <w:pPr>
        <w:pStyle w:val="Standard"/>
        <w:rPr>
          <w:rFonts w:hint="eastAsia"/>
        </w:rPr>
      </w:pPr>
      <w:r>
        <w:rPr>
          <w:rFonts w:ascii="Arial, Helvetica, sans-serif" w:hAnsi="Arial, Helvetica, sans-serif"/>
          <w:b/>
          <w:color w:val="222222"/>
        </w:rPr>
        <w:t>5. Gamé, X., Castel-Lacanal, E., Bentaleb, Y., Thiry-Escudier, I., De Boissezon, X., Malavaud, B., &amp; Rischmann, P. (2006). Long-term efficacy of sphincterotomy in spinal cord injured patients. European Urology, 49(4), 709–714. </w:t>
      </w:r>
      <w:hyperlink r:id="rId19" w:history="1">
        <w:r>
          <w:rPr>
            <w:rFonts w:ascii="Arial, Helvetica, sans-serif" w:hAnsi="Arial, Helvetica, sans-serif"/>
            <w:b/>
            <w:color w:val="1155CC"/>
          </w:rPr>
          <w:t>https://doi.org/10.1016/j.eururo.2005.12.031</w:t>
        </w:r>
      </w:hyperlink>
      <w:r>
        <w:rPr>
          <w:rFonts w:ascii="Arial, Helvetica, sans-serif" w:hAnsi="Arial, Helvetica, sans-serif"/>
          <w:b/>
          <w:color w:val="222222"/>
        </w:rPr>
        <w:t> Neurostimulateur médullaire</w:t>
      </w:r>
    </w:p>
    <w:p w14:paraId="7F1F1440" w14:textId="77777777" w:rsidR="00E01AC6" w:rsidRDefault="00E718C0">
      <w:pPr>
        <w:pStyle w:val="Standard"/>
        <w:rPr>
          <w:rFonts w:hint="eastAsia"/>
        </w:rPr>
      </w:pPr>
      <w:r>
        <w:rPr>
          <w:rFonts w:ascii="Arial, Helvetica, sans-serif" w:hAnsi="Arial, Helvetica, sans-serif"/>
          <w:b/>
          <w:color w:val="222222"/>
        </w:rPr>
        <w:t>6. North, R. B., Kidd, D. H., Farrokhi, F., &amp; Piantadosi, S. A. (2005). Spinal cord stimulation versus repeated lumbosacral spine surgery for chronic pain: A randomized, controlled trial. Neurosurgery, 56(1), 98–107. </w:t>
      </w:r>
      <w:hyperlink r:id="rId20" w:history="1">
        <w:r>
          <w:rPr>
            <w:rFonts w:ascii="Arial, Helvetica, sans-serif" w:hAnsi="Arial, Helvetica, sans-serif"/>
            <w:b/>
            <w:color w:val="1155CC"/>
          </w:rPr>
          <w:t>https://doi.org/10.1227/01.NEU.0000144839.57165.3D</w:t>
        </w:r>
      </w:hyperlink>
      <w:r>
        <w:rPr>
          <w:rFonts w:ascii="Arial, Helvetica, sans-serif" w:hAnsi="Arial, Helvetica, sans-serif"/>
          <w:b/>
          <w:color w:val="222222"/>
        </w:rPr>
        <w:t> </w:t>
      </w:r>
    </w:p>
    <w:p w14:paraId="6658E81D" w14:textId="77777777" w:rsidR="00E01AC6" w:rsidRDefault="00E718C0">
      <w:pPr>
        <w:pStyle w:val="Standard"/>
        <w:rPr>
          <w:rFonts w:hint="eastAsia"/>
        </w:rPr>
      </w:pPr>
      <w:r>
        <w:rPr>
          <w:rFonts w:ascii="Arial, Helvetica, sans-serif" w:hAnsi="Arial, Helvetica, sans-serif"/>
          <w:b/>
          <w:color w:val="222222"/>
        </w:rPr>
        <w:t>7. Eldabe, S., Buchser, E., &amp; Duarte, R. V. (2021). Spinal cord stimulation for chronic pain of neuropathic or ischaemic origin: Systematic review and economic evaluation. Health Technology Assessment, 25(41), 1–152. </w:t>
      </w:r>
      <w:hyperlink r:id="rId21" w:history="1">
        <w:r>
          <w:rPr>
            <w:rFonts w:ascii="Arial, Helvetica, sans-serif" w:hAnsi="Arial, Helvetica, sans-serif"/>
            <w:b/>
            <w:color w:val="1155CC"/>
          </w:rPr>
          <w:t>https://doi.org/10.3310/hta25410</w:t>
        </w:r>
      </w:hyperlink>
      <w:r>
        <w:rPr>
          <w:rFonts w:ascii="Arial, Helvetica, sans-serif" w:hAnsi="Arial, Helvetica, sans-serif"/>
          <w:b/>
          <w:color w:val="222222"/>
        </w:rPr>
        <w:t> </w:t>
      </w:r>
    </w:p>
    <w:p w14:paraId="7BCD8CF4" w14:textId="77777777" w:rsidR="00E01AC6" w:rsidRDefault="00E01AC6">
      <w:pPr>
        <w:pStyle w:val="Standard"/>
        <w:rPr>
          <w:rFonts w:ascii="Arial, Helvetica, sans-serif" w:hAnsi="Arial, Helvetica, sans-serif" w:hint="eastAsia"/>
          <w:color w:val="222222"/>
        </w:rPr>
      </w:pPr>
    </w:p>
    <w:p w14:paraId="17A5667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The Brain’s Way of Healing: Remarkable Discoveries and Recoveries from the Frontiers of Neuroplasticity"</w:t>
      </w:r>
    </w:p>
    <w:p w14:paraId="3F59172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Auteur : Dr Norman Doidge</w:t>
      </w:r>
    </w:p>
    <w:p w14:paraId="57D951C3" w14:textId="77777777" w:rsidR="00E01AC6" w:rsidRDefault="00E01AC6">
      <w:pPr>
        <w:pStyle w:val="Standard"/>
        <w:rPr>
          <w:rFonts w:ascii="Arial, Helvetica, sans-serif" w:hAnsi="Arial, Helvetica, sans-serif" w:hint="eastAsia"/>
          <w:color w:val="222222"/>
        </w:rPr>
      </w:pPr>
    </w:p>
    <w:p w14:paraId="47227A9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Déréalisation nosocomiale et biais cognitifs chez les soignants</w:t>
      </w:r>
    </w:p>
    <w:p w14:paraId="10C590AE" w14:textId="77777777" w:rsidR="00E01AC6" w:rsidRDefault="00E01AC6">
      <w:pPr>
        <w:pStyle w:val="Standard"/>
        <w:rPr>
          <w:rFonts w:ascii="Arial, Helvetica, sans-serif" w:hAnsi="Arial, Helvetica, sans-serif" w:hint="eastAsia"/>
          <w:color w:val="222222"/>
        </w:rPr>
      </w:pPr>
    </w:p>
    <w:p w14:paraId="064C21EE"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Croskerry, P. (2003). The importance of cognitive errors in diagnosis and strategies to minimize them. Academic Medicine, 78(8), 775–780. DOI:10.1097/00001888-200308000-00003</w:t>
      </w:r>
    </w:p>
    <w:p w14:paraId="31BE5C36" w14:textId="77777777" w:rsidR="00E01AC6" w:rsidRDefault="00E01AC6">
      <w:pPr>
        <w:pStyle w:val="Standard"/>
        <w:rPr>
          <w:rFonts w:ascii="Arial, Helvetica, sans-serif" w:hAnsi="Arial, Helvetica, sans-serif" w:hint="eastAsia"/>
          <w:color w:val="222222"/>
        </w:rPr>
      </w:pPr>
    </w:p>
    <w:p w14:paraId="6EE458A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Maslach, C., &amp; Leiter, M. P. (2016). Understanding the burnout experience. World Psychiatry, 15(2), 103–111. DOI:10.1002/wps.20311</w:t>
      </w:r>
    </w:p>
    <w:p w14:paraId="492A2B74"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Groopman, J. (2007). How Doctors Think. Houghton Mifflin Harcourt.</w:t>
      </w:r>
    </w:p>
    <w:p w14:paraId="71D1D5BB" w14:textId="77777777" w:rsidR="00E01AC6" w:rsidRDefault="00E01AC6">
      <w:pPr>
        <w:pStyle w:val="Standard"/>
        <w:rPr>
          <w:rFonts w:ascii="Arial, Helvetica, sans-serif" w:hAnsi="Arial, Helvetica, sans-serif" w:hint="eastAsia"/>
          <w:color w:val="222222"/>
        </w:rPr>
      </w:pPr>
    </w:p>
    <w:p w14:paraId="1A0169E9"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2. Corruption systémique et gaspillage en santé</w:t>
      </w:r>
    </w:p>
    <w:p w14:paraId="4348D69A" w14:textId="77777777" w:rsidR="00E01AC6" w:rsidRDefault="00E01AC6">
      <w:pPr>
        <w:pStyle w:val="Standard"/>
        <w:rPr>
          <w:rFonts w:ascii="Arial, Helvetica, sans-serif" w:hAnsi="Arial, Helvetica, sans-serif" w:hint="eastAsia"/>
          <w:color w:val="222222"/>
        </w:rPr>
      </w:pPr>
    </w:p>
    <w:p w14:paraId="5C5DAC4F"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OCDE. (2017). Tackling Wasteful Spending on Health. Lien OCDE</w:t>
      </w:r>
    </w:p>
    <w:p w14:paraId="10A82EC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Transparency International. (2020). Corruption in the Pharmaceutical Sector. Lien TI</w:t>
      </w:r>
    </w:p>
    <w:p w14:paraId="1F17B7ED"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Gøtzsche, P. C. (2013). Deadly Medicines and Organised Crime: How Big Pharma Has Corrupted Healthcare. Radcliffe Publishing.</w:t>
      </w:r>
    </w:p>
    <w:p w14:paraId="6BF7CFF1" w14:textId="77777777" w:rsidR="00E01AC6" w:rsidRDefault="00E01AC6">
      <w:pPr>
        <w:pStyle w:val="Standard"/>
        <w:rPr>
          <w:rFonts w:ascii="Arial, Helvetica, sans-serif" w:hAnsi="Arial, Helvetica, sans-serif" w:hint="eastAsia"/>
          <w:color w:val="222222"/>
        </w:rPr>
      </w:pPr>
    </w:p>
    <w:p w14:paraId="1CF15062"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3. Neuroatypie Acquise (NAA) et errance diagnostique</w:t>
      </w:r>
    </w:p>
    <w:p w14:paraId="70A56E6E" w14:textId="77777777" w:rsidR="00E01AC6" w:rsidRDefault="00E01AC6">
      <w:pPr>
        <w:pStyle w:val="Standard"/>
        <w:rPr>
          <w:rFonts w:ascii="Arial, Helvetica, sans-serif" w:hAnsi="Arial, Helvetica, sans-serif" w:hint="eastAsia"/>
          <w:color w:val="222222"/>
        </w:rPr>
      </w:pPr>
    </w:p>
    <w:p w14:paraId="158A5FF5"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Mold, J. W., &amp; Stein, H. F. (1986). The cascade effect in the clinical care of patients. New England Journal of Medicine, 314(8), 512–514. DOI:10.1056/NEJM198602203140806</w:t>
      </w:r>
    </w:p>
    <w:p w14:paraId="7890065A"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Doidge, N. (2015). The Brain’s Way of Healing: Remarkable Discoveries and Recoveries from the Frontiers of Neuroplasticity. Penguin Books.</w:t>
      </w:r>
    </w:p>
    <w:p w14:paraId="4850AE6B" w14:textId="77777777" w:rsidR="00E01AC6" w:rsidRDefault="00E01AC6">
      <w:pPr>
        <w:pStyle w:val="Standard"/>
        <w:rPr>
          <w:rFonts w:ascii="Arial, Helvetica, sans-serif" w:hAnsi="Arial, Helvetica, sans-serif" w:hint="eastAsia"/>
          <w:color w:val="222222"/>
        </w:rPr>
      </w:pPr>
    </w:p>
    <w:p w14:paraId="5A402526"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4. Exemples concrets de gaspillage</w:t>
      </w:r>
    </w:p>
    <w:p w14:paraId="69DDFA52" w14:textId="77777777" w:rsidR="00E01AC6" w:rsidRDefault="00E01AC6">
      <w:pPr>
        <w:pStyle w:val="Standard"/>
        <w:rPr>
          <w:rFonts w:ascii="Arial, Helvetica, sans-serif" w:hAnsi="Arial, Helvetica, sans-serif" w:hint="eastAsia"/>
          <w:color w:val="222222"/>
        </w:rPr>
      </w:pPr>
    </w:p>
    <w:p w14:paraId="03D8FBA0"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Sampson, F. C., et al. (2014). Intrathecal baclofen therapy for spasticity: A systematic review. Journal of Neurosurgery: Spine, 20(3), 291–300. DOI:10.3171/2013.11.SPINE13384</w:t>
      </w:r>
    </w:p>
    <w:p w14:paraId="3639E8D1" w14:textId="77777777" w:rsidR="00E01AC6" w:rsidRDefault="00E718C0">
      <w:pPr>
        <w:pStyle w:val="Standard"/>
        <w:rPr>
          <w:rFonts w:ascii="Arial, Helvetica, sans-serif" w:hAnsi="Arial, Helvetica, sans-serif" w:hint="eastAsia"/>
          <w:color w:val="222222"/>
        </w:rPr>
      </w:pPr>
      <w:r>
        <w:rPr>
          <w:rFonts w:ascii="Arial, Helvetica, sans-serif" w:hAnsi="Arial, Helvetica, sans-serif"/>
          <w:color w:val="222222"/>
        </w:rPr>
        <w:t>Welch, H. G., et al. (2011). Overdiagnosed: Making People Sick in the Pursuit of Health. Beacon Press.</w:t>
      </w:r>
    </w:p>
    <w:p w14:paraId="66A55C89" w14:textId="77777777" w:rsidR="00E01AC6" w:rsidRDefault="00E01AC6">
      <w:pPr>
        <w:pStyle w:val="Standard"/>
        <w:rPr>
          <w:rFonts w:hint="eastAsia"/>
        </w:rPr>
      </w:pPr>
    </w:p>
    <w:sectPr w:rsidR="00E01AC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99B1" w14:textId="77777777" w:rsidR="00E718C0" w:rsidRDefault="00E718C0">
      <w:pPr>
        <w:rPr>
          <w:rFonts w:hint="eastAsia"/>
        </w:rPr>
      </w:pPr>
      <w:r>
        <w:separator/>
      </w:r>
    </w:p>
  </w:endnote>
  <w:endnote w:type="continuationSeparator" w:id="0">
    <w:p w14:paraId="08FE4008" w14:textId="77777777" w:rsidR="00E718C0" w:rsidRDefault="00E71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Helvetica, sans-serif">
    <w:altName w:val="Arial"/>
    <w:charset w:val="00"/>
    <w:family w:val="auto"/>
    <w:pitch w:val="default"/>
  </w:font>
  <w:font w:name="Alef">
    <w:panose1 w:val="00000500000000000000"/>
    <w:charset w:val="00"/>
    <w:family w:val="auto"/>
    <w:pitch w:val="variable"/>
    <w:sig w:usb0="00000807" w:usb1="40000000" w:usb2="00000000" w:usb3="00000000" w:csb0="000000B3"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7FA6" w14:textId="77777777" w:rsidR="00E718C0" w:rsidRDefault="00E718C0">
      <w:pPr>
        <w:rPr>
          <w:rFonts w:hint="eastAsia"/>
        </w:rPr>
      </w:pPr>
      <w:r>
        <w:rPr>
          <w:color w:val="000000"/>
        </w:rPr>
        <w:separator/>
      </w:r>
    </w:p>
  </w:footnote>
  <w:footnote w:type="continuationSeparator" w:id="0">
    <w:p w14:paraId="1B35765B" w14:textId="77777777" w:rsidR="00E718C0" w:rsidRDefault="00E718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C6"/>
    <w:rsid w:val="000776AB"/>
    <w:rsid w:val="0028781B"/>
    <w:rsid w:val="00B40E60"/>
    <w:rsid w:val="00E01AC6"/>
    <w:rsid w:val="00E71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E42A5A"/>
  <w15:docId w15:val="{B1C2A6EA-B878-4157-A8D2-C717FE40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14651858.CD003223.pub4" TargetMode="External" /><Relationship Id="rId13" Type="http://schemas.openxmlformats.org/officeDocument/2006/relationships/hyperlink" Target="https://www.pcori.org/research-results/2021/patient-authorship-toolkit-researchers" TargetMode="External" /><Relationship Id="rId18" Type="http://schemas.openxmlformats.org/officeDocument/2006/relationships/hyperlink" Target="https://doi.org/10.1016/S0022-5347(05)67805-5" TargetMode="External" /><Relationship Id="rId3" Type="http://schemas.openxmlformats.org/officeDocument/2006/relationships/webSettings" Target="webSettings.xml" /><Relationship Id="rId21" Type="http://schemas.openxmlformats.org/officeDocument/2006/relationships/hyperlink" Target="https://doi.org/10.3310/hta25410" TargetMode="External" /><Relationship Id="rId7" Type="http://schemas.openxmlformats.org/officeDocument/2006/relationships/hyperlink" Target="https://doi.org/10.3171/2013.11.SPINE13440" TargetMode="External" /><Relationship Id="rId12" Type="http://schemas.openxmlformats.org/officeDocument/2006/relationships/hyperlink" Target="https://doi.org/10.1016/j.socscimed.2019.05.037" TargetMode="External" /><Relationship Id="rId17" Type="http://schemas.openxmlformats.org/officeDocument/2006/relationships/hyperlink" Target="https://dumas.ccsd.cnrs.fr/dumas-04620885" TargetMode="External" /><Relationship Id="rId2" Type="http://schemas.openxmlformats.org/officeDocument/2006/relationships/settings" Target="settings.xml" /><Relationship Id="rId16" Type="http://schemas.openxmlformats.org/officeDocument/2006/relationships/hyperlink" Target="https://hal.univ-lorraine.fr/hal-01931934" TargetMode="External" /><Relationship Id="rId20" Type="http://schemas.openxmlformats.org/officeDocument/2006/relationships/hyperlink" Target="https://doi.org/10.1227/01.NEU.0000144839.57165.3D" TargetMode="External" /><Relationship Id="rId1" Type="http://schemas.openxmlformats.org/officeDocument/2006/relationships/styles" Target="styles.xml" /><Relationship Id="rId6" Type="http://schemas.openxmlformats.org/officeDocument/2006/relationships/hyperlink" Target="https://www.memoiretraumatique.org/assets/files/v1/Documents-pdf/DSM_5_Trouble_stress_post-traumatiques.pdf" TargetMode="External" /><Relationship Id="rId11" Type="http://schemas.openxmlformats.org/officeDocument/2006/relationships/hyperlink" Target="https://doi.org/10.1377/hlthaff.2012.1161" TargetMode="External" /><Relationship Id="rId5" Type="http://schemas.openxmlformats.org/officeDocument/2006/relationships/endnotes" Target="endnotes.xml" /><Relationship Id="rId15" Type="http://schemas.openxmlformats.org/officeDocument/2006/relationships/hyperlink" Target="https://dumas.ccsd.cnrs.fr/dumas-03940324" TargetMode="External" /><Relationship Id="rId23" Type="http://schemas.openxmlformats.org/officeDocument/2006/relationships/theme" Target="theme/theme1.xml" /><Relationship Id="rId10" Type="http://schemas.openxmlformats.org/officeDocument/2006/relationships/hyperlink" Target="https://doi.org/10.1136/bmj.k146" TargetMode="External" /><Relationship Id="rId19" Type="http://schemas.openxmlformats.org/officeDocument/2006/relationships/hyperlink" Target="https://doi.org/10.1016/j.eururo.2005.12.031" TargetMode="External" /><Relationship Id="rId4" Type="http://schemas.openxmlformats.org/officeDocument/2006/relationships/footnotes" Target="footnotes.xml" /><Relationship Id="rId9" Type="http://schemas.openxmlformats.org/officeDocument/2006/relationships/hyperlink" Target="https://doi.org/10.1186/1472-6963-14-89" TargetMode="External" /><Relationship Id="rId14" Type="http://schemas.openxmlformats.org/officeDocument/2006/relationships/hyperlink" Target="https://www.statnews.com/2022/03/15/medical-journals-patient-voices/"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13732</Words>
  <Characters>75532</Characters>
  <Application>Microsoft Office Word</Application>
  <DocSecurity>0</DocSecurity>
  <Lines>629</Lines>
  <Paragraphs>178</Paragraphs>
  <ScaleCrop>false</ScaleCrop>
  <Company/>
  <LinksUpToDate>false</LinksUpToDate>
  <CharactersWithSpaces>89086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Alain PRIOR</cp:lastModifiedBy>
  <cp:revision>2</cp:revision>
  <dcterms:created xsi:type="dcterms:W3CDTF">2026-05-16T04:05:00Z</dcterms:created>
  <dcterms:modified xsi:type="dcterms:W3CDTF">2026-05-16T04:05:00Z</dcterms:modified>
</cp:coreProperties>
</file>