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 /><Relationship Id="rId2" Type="http://schemas.openxmlformats.org/package/2006/relationships/metadata/thumbnail" Target="docProps/thumbnail.emf" /><Relationship Id="rId1" Type="http://schemas.openxmlformats.org/officeDocument/2006/relationships/officeDocument" Target="word/document.xml" /><Relationship Id="rId4" Type="http://schemas.openxmlformats.org/officeDocument/2006/relationships/extended-properties" Target="docProps/app.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DA1778" w14:textId="77777777" w:rsidR="00B007ED" w:rsidRDefault="000316E0">
      <w:pPr>
        <w:pStyle w:val="Standard"/>
        <w:rPr>
          <w:b/>
          <w:bCs/>
          <w:i/>
          <w:iCs/>
          <w:u w:val="single"/>
        </w:rPr>
      </w:pPr>
      <w:r>
        <w:rPr>
          <w:b/>
          <w:bCs/>
          <w:i/>
          <w:iCs/>
          <w:noProof/>
          <w:u w:val="single"/>
        </w:rPr>
        <w:drawing>
          <wp:anchor distT="0" distB="0" distL="114300" distR="114300" simplePos="0" relativeHeight="251658240" behindDoc="0" locked="0" layoutInCell="1" allowOverlap="1" wp14:anchorId="60DF698E" wp14:editId="75E147FF">
            <wp:simplePos x="0" y="0"/>
            <wp:positionH relativeFrom="column">
              <wp:align>center</wp:align>
            </wp:positionH>
            <wp:positionV relativeFrom="paragraph">
              <wp:align>top</wp:align>
            </wp:positionV>
            <wp:extent cx="6120000" cy="8386560"/>
            <wp:effectExtent l="0" t="0" r="0" b="0"/>
            <wp:wrapTopAndBottom/>
            <wp:docPr id="424764551" name="images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lum/>
                      <a:alphaModFix/>
                    </a:blip>
                    <a:srcRect/>
                    <a:stretch>
                      <a:fillRect/>
                    </a:stretch>
                  </pic:blipFill>
                  <pic:spPr>
                    <a:xfrm>
                      <a:off x="0" y="0"/>
                      <a:ext cx="6120000" cy="8386560"/>
                    </a:xfrm>
                    <a:prstGeom prst="rect">
                      <a:avLst/>
                    </a:prstGeom>
                  </pic:spPr>
                </pic:pic>
              </a:graphicData>
            </a:graphic>
          </wp:anchor>
        </w:drawing>
      </w:r>
    </w:p>
    <w:p w14:paraId="3BC3262C" w14:textId="77777777" w:rsidR="00B007ED" w:rsidRDefault="00B007ED">
      <w:pPr>
        <w:pStyle w:val="Standard"/>
        <w:rPr>
          <w:b/>
          <w:bCs/>
          <w:i/>
          <w:iCs/>
          <w:u w:val="single"/>
        </w:rPr>
      </w:pPr>
    </w:p>
    <w:p w14:paraId="489C2CB7" w14:textId="77777777" w:rsidR="00B007ED" w:rsidRDefault="00B007ED">
      <w:pPr>
        <w:pStyle w:val="Standard"/>
        <w:rPr>
          <w:b/>
          <w:bCs/>
          <w:i/>
          <w:iCs/>
        </w:rPr>
      </w:pPr>
    </w:p>
    <w:p w14:paraId="2A6C544E" w14:textId="77777777" w:rsidR="000316E0" w:rsidRDefault="000316E0">
      <w:pPr>
        <w:rPr>
          <w:rFonts w:cs="Mangal"/>
          <w:szCs w:val="21"/>
        </w:rPr>
        <w:sectPr w:rsidR="000316E0">
          <w:headerReference w:type="default" r:id="rId8"/>
          <w:pgSz w:w="11906" w:h="16838"/>
          <w:pgMar w:top="1134" w:right="1134" w:bottom="1134" w:left="1134" w:header="720" w:footer="720" w:gutter="0"/>
          <w:pgNumType w:start="1"/>
          <w:cols w:space="720"/>
        </w:sectPr>
      </w:pPr>
    </w:p>
    <w:p w14:paraId="18EAF66D" w14:textId="77777777" w:rsidR="00B007ED" w:rsidRDefault="000316E0">
      <w:pPr>
        <w:pStyle w:val="Titre2"/>
        <w:rPr>
          <w:lang w:val="fr-FR"/>
        </w:rPr>
      </w:pPr>
      <w:bookmarkStart w:id="0" w:name="table-des-matires"/>
      <w:bookmarkEnd w:id="0"/>
      <w:r>
        <w:rPr>
          <w:lang w:val="fr-FR"/>
        </w:rPr>
        <w:t>Table of Contents</w:t>
      </w:r>
    </w:p>
    <w:p w14:paraId="08FC6F05" w14:textId="77777777" w:rsidR="00B007ED" w:rsidRDefault="000316E0">
      <w:pPr>
        <w:pStyle w:val="Textbody"/>
        <w:numPr>
          <w:ilvl w:val="0"/>
          <w:numId w:val="1"/>
        </w:numPr>
      </w:pPr>
      <w:proofErr w:type="spellStart"/>
      <w:r>
        <w:rPr>
          <w:rStyle w:val="StrongEmphasis"/>
          <w:lang w:val="fr-FR"/>
        </w:rPr>
        <w:t>Preface</w:t>
      </w:r>
      <w:proofErr w:type="spellEnd"/>
      <w:r>
        <w:rPr>
          <w:rStyle w:val="StrongEmphasis"/>
          <w:lang w:val="fr-FR"/>
        </w:rPr>
        <w:t xml:space="preserve"> / Intention of the Book</w:t>
      </w:r>
    </w:p>
    <w:p w14:paraId="573BC7DD" w14:textId="77777777" w:rsidR="00B007ED" w:rsidRDefault="000316E0">
      <w:pPr>
        <w:pStyle w:val="Textbody"/>
        <w:numPr>
          <w:ilvl w:val="1"/>
          <w:numId w:val="1"/>
        </w:numPr>
        <w:rPr>
          <w:lang w:val="fr-FR"/>
        </w:rPr>
      </w:pPr>
      <w:proofErr w:type="spellStart"/>
      <w:r>
        <w:rPr>
          <w:lang w:val="fr-FR"/>
        </w:rPr>
        <w:t>Why</w:t>
      </w:r>
      <w:proofErr w:type="spellEnd"/>
      <w:r>
        <w:rPr>
          <w:lang w:val="fr-FR"/>
        </w:rPr>
        <w:t xml:space="preserve"> </w:t>
      </w:r>
      <w:proofErr w:type="spellStart"/>
      <w:r>
        <w:rPr>
          <w:lang w:val="fr-FR"/>
        </w:rPr>
        <w:t>this</w:t>
      </w:r>
      <w:proofErr w:type="spellEnd"/>
      <w:r>
        <w:rPr>
          <w:lang w:val="fr-FR"/>
        </w:rPr>
        <w:t xml:space="preserve"> book?</w:t>
      </w:r>
    </w:p>
    <w:p w14:paraId="2B6F5A34" w14:textId="77777777" w:rsidR="00B007ED" w:rsidRDefault="000316E0">
      <w:pPr>
        <w:pStyle w:val="Textbody"/>
        <w:numPr>
          <w:ilvl w:val="1"/>
          <w:numId w:val="1"/>
        </w:numPr>
        <w:rPr>
          <w:lang w:val="fr-FR"/>
        </w:rPr>
      </w:pPr>
      <w:r>
        <w:rPr>
          <w:lang w:val="fr-FR"/>
        </w:rPr>
        <w:t xml:space="preserve">For </w:t>
      </w:r>
      <w:proofErr w:type="spellStart"/>
      <w:r>
        <w:rPr>
          <w:lang w:val="fr-FR"/>
        </w:rPr>
        <w:t>whom</w:t>
      </w:r>
      <w:proofErr w:type="spellEnd"/>
      <w:r>
        <w:rPr>
          <w:lang w:val="fr-FR"/>
        </w:rPr>
        <w:t xml:space="preserve"> </w:t>
      </w:r>
      <w:proofErr w:type="spellStart"/>
      <w:r>
        <w:rPr>
          <w:lang w:val="fr-FR"/>
        </w:rPr>
        <w:t>it</w:t>
      </w:r>
      <w:proofErr w:type="spellEnd"/>
      <w:r>
        <w:rPr>
          <w:lang w:val="fr-FR"/>
        </w:rPr>
        <w:t xml:space="preserve"> </w:t>
      </w:r>
      <w:proofErr w:type="spellStart"/>
      <w:r>
        <w:rPr>
          <w:lang w:val="fr-FR"/>
        </w:rPr>
        <w:t>is</w:t>
      </w:r>
      <w:proofErr w:type="spellEnd"/>
      <w:r>
        <w:rPr>
          <w:lang w:val="fr-FR"/>
        </w:rPr>
        <w:t xml:space="preserve"> </w:t>
      </w:r>
      <w:proofErr w:type="spellStart"/>
      <w:r>
        <w:rPr>
          <w:lang w:val="fr-FR"/>
        </w:rPr>
        <w:t>written</w:t>
      </w:r>
      <w:proofErr w:type="spellEnd"/>
    </w:p>
    <w:p w14:paraId="69E44C76" w14:textId="77777777" w:rsidR="00B007ED" w:rsidRDefault="000316E0">
      <w:pPr>
        <w:pStyle w:val="Textbody"/>
        <w:numPr>
          <w:ilvl w:val="1"/>
          <w:numId w:val="1"/>
        </w:numPr>
        <w:rPr>
          <w:lang w:val="fr-FR"/>
        </w:rPr>
      </w:pPr>
      <w:proofErr w:type="spellStart"/>
      <w:r>
        <w:rPr>
          <w:lang w:val="fr-FR"/>
        </w:rPr>
        <w:t>Acquired</w:t>
      </w:r>
      <w:proofErr w:type="spellEnd"/>
      <w:r>
        <w:rPr>
          <w:lang w:val="fr-FR"/>
        </w:rPr>
        <w:t xml:space="preserve"> and </w:t>
      </w:r>
      <w:proofErr w:type="spellStart"/>
      <w:r>
        <w:rPr>
          <w:lang w:val="fr-FR"/>
        </w:rPr>
        <w:t>manifest</w:t>
      </w:r>
      <w:proofErr w:type="spellEnd"/>
      <w:r>
        <w:rPr>
          <w:lang w:val="fr-FR"/>
        </w:rPr>
        <w:t xml:space="preserve"> </w:t>
      </w:r>
      <w:proofErr w:type="spellStart"/>
      <w:r>
        <w:rPr>
          <w:lang w:val="fr-FR"/>
        </w:rPr>
        <w:t>neuroatypicality</w:t>
      </w:r>
      <w:proofErr w:type="spellEnd"/>
      <w:r>
        <w:rPr>
          <w:lang w:val="fr-FR"/>
        </w:rPr>
        <w:t xml:space="preserve"> of NAA</w:t>
      </w:r>
    </w:p>
    <w:p w14:paraId="76564752" w14:textId="77777777" w:rsidR="00B007ED" w:rsidRDefault="000316E0">
      <w:pPr>
        <w:pStyle w:val="Textbody"/>
        <w:numPr>
          <w:ilvl w:val="0"/>
          <w:numId w:val="1"/>
        </w:numPr>
      </w:pPr>
      <w:proofErr w:type="spellStart"/>
      <w:r>
        <w:rPr>
          <w:rStyle w:val="StrongEmphasis"/>
          <w:lang w:val="fr-FR"/>
        </w:rPr>
        <w:t>Birth</w:t>
      </w:r>
      <w:proofErr w:type="spellEnd"/>
      <w:r>
        <w:rPr>
          <w:rStyle w:val="StrongEmphasis"/>
          <w:lang w:val="fr-FR"/>
        </w:rPr>
        <w:t xml:space="preserve"> of a concept</w:t>
      </w:r>
    </w:p>
    <w:p w14:paraId="66FB09AD" w14:textId="77777777" w:rsidR="00B007ED" w:rsidRDefault="000316E0">
      <w:pPr>
        <w:pStyle w:val="Textbody"/>
        <w:numPr>
          <w:ilvl w:val="1"/>
          <w:numId w:val="1"/>
        </w:numPr>
        <w:rPr>
          <w:lang w:val="fr-FR"/>
        </w:rPr>
      </w:pPr>
      <w:proofErr w:type="spellStart"/>
      <w:r>
        <w:rPr>
          <w:lang w:val="fr-FR"/>
        </w:rPr>
        <w:t>Define</w:t>
      </w:r>
      <w:proofErr w:type="spellEnd"/>
      <w:r>
        <w:rPr>
          <w:lang w:val="fr-FR"/>
        </w:rPr>
        <w:t xml:space="preserve"> </w:t>
      </w:r>
      <w:proofErr w:type="spellStart"/>
      <w:r>
        <w:rPr>
          <w:lang w:val="fr-FR"/>
        </w:rPr>
        <w:t>acquired</w:t>
      </w:r>
      <w:proofErr w:type="spellEnd"/>
      <w:r>
        <w:rPr>
          <w:lang w:val="fr-FR"/>
        </w:rPr>
        <w:t xml:space="preserve"> </w:t>
      </w:r>
      <w:proofErr w:type="spellStart"/>
      <w:r>
        <w:rPr>
          <w:lang w:val="fr-FR"/>
        </w:rPr>
        <w:t>neuroatypicality</w:t>
      </w:r>
      <w:proofErr w:type="spellEnd"/>
      <w:r>
        <w:rPr>
          <w:lang w:val="fr-FR"/>
        </w:rPr>
        <w:t xml:space="preserve"> (ANA)</w:t>
      </w:r>
    </w:p>
    <w:p w14:paraId="47AF1979" w14:textId="77777777" w:rsidR="00B007ED" w:rsidRDefault="000316E0">
      <w:pPr>
        <w:pStyle w:val="Textbody"/>
        <w:numPr>
          <w:ilvl w:val="1"/>
          <w:numId w:val="1"/>
        </w:numPr>
        <w:rPr>
          <w:lang w:val="fr-FR"/>
        </w:rPr>
      </w:pPr>
      <w:proofErr w:type="spellStart"/>
      <w:r>
        <w:rPr>
          <w:lang w:val="fr-FR"/>
        </w:rPr>
        <w:t>Symptoms</w:t>
      </w:r>
      <w:proofErr w:type="spellEnd"/>
      <w:r>
        <w:rPr>
          <w:lang w:val="fr-FR"/>
        </w:rPr>
        <w:t xml:space="preserve">, </w:t>
      </w:r>
      <w:proofErr w:type="spellStart"/>
      <w:r>
        <w:rPr>
          <w:lang w:val="fr-FR"/>
        </w:rPr>
        <w:t>dysautonomia</w:t>
      </w:r>
      <w:proofErr w:type="spellEnd"/>
      <w:r>
        <w:rPr>
          <w:lang w:val="fr-FR"/>
        </w:rPr>
        <w:t xml:space="preserve">, </w:t>
      </w:r>
      <w:proofErr w:type="spellStart"/>
      <w:r>
        <w:rPr>
          <w:lang w:val="fr-FR"/>
        </w:rPr>
        <w:t>neurovegetative</w:t>
      </w:r>
      <w:proofErr w:type="spellEnd"/>
    </w:p>
    <w:p w14:paraId="237118D1" w14:textId="77777777" w:rsidR="00B007ED" w:rsidRDefault="000316E0">
      <w:pPr>
        <w:pStyle w:val="Textbody"/>
        <w:numPr>
          <w:ilvl w:val="1"/>
          <w:numId w:val="1"/>
        </w:numPr>
        <w:rPr>
          <w:lang w:val="fr-FR"/>
        </w:rPr>
      </w:pPr>
      <w:r>
        <w:rPr>
          <w:lang w:val="fr-FR"/>
        </w:rPr>
        <w:t xml:space="preserve">The patient </w:t>
      </w:r>
      <w:proofErr w:type="spellStart"/>
      <w:r>
        <w:rPr>
          <w:lang w:val="fr-FR"/>
        </w:rPr>
        <w:t>outside</w:t>
      </w:r>
      <w:proofErr w:type="spellEnd"/>
      <w:r>
        <w:rPr>
          <w:lang w:val="fr-FR"/>
        </w:rPr>
        <w:t xml:space="preserve"> the box</w:t>
      </w:r>
    </w:p>
    <w:p w14:paraId="44D1C5F2" w14:textId="77777777" w:rsidR="00B007ED" w:rsidRDefault="000316E0">
      <w:pPr>
        <w:pStyle w:val="Textbody"/>
        <w:numPr>
          <w:ilvl w:val="0"/>
          <w:numId w:val="1"/>
        </w:numPr>
      </w:pPr>
      <w:proofErr w:type="spellStart"/>
      <w:r>
        <w:rPr>
          <w:rStyle w:val="StrongEmphasis"/>
          <w:lang w:val="fr-FR"/>
        </w:rPr>
        <w:t>Personal</w:t>
      </w:r>
      <w:proofErr w:type="spellEnd"/>
      <w:r>
        <w:rPr>
          <w:rStyle w:val="StrongEmphasis"/>
          <w:lang w:val="fr-FR"/>
        </w:rPr>
        <w:t xml:space="preserve"> </w:t>
      </w:r>
      <w:proofErr w:type="spellStart"/>
      <w:r>
        <w:rPr>
          <w:rStyle w:val="StrongEmphasis"/>
          <w:lang w:val="fr-FR"/>
        </w:rPr>
        <w:t>history</w:t>
      </w:r>
      <w:proofErr w:type="spellEnd"/>
      <w:r>
        <w:rPr>
          <w:rStyle w:val="StrongEmphasis"/>
          <w:lang w:val="fr-FR"/>
        </w:rPr>
        <w:t xml:space="preserve"> and background</w:t>
      </w:r>
    </w:p>
    <w:p w14:paraId="3EA39B59" w14:textId="77777777" w:rsidR="00B007ED" w:rsidRDefault="000316E0">
      <w:pPr>
        <w:pStyle w:val="Textbody"/>
        <w:numPr>
          <w:ilvl w:val="1"/>
          <w:numId w:val="1"/>
        </w:numPr>
        <w:rPr>
          <w:lang w:val="fr-FR"/>
        </w:rPr>
      </w:pPr>
      <w:r>
        <w:rPr>
          <w:lang w:val="fr-FR"/>
        </w:rPr>
        <w:t xml:space="preserve">Spinal </w:t>
      </w:r>
      <w:proofErr w:type="spellStart"/>
      <w:r>
        <w:rPr>
          <w:lang w:val="fr-FR"/>
        </w:rPr>
        <w:t>cord</w:t>
      </w:r>
      <w:proofErr w:type="spellEnd"/>
      <w:r>
        <w:rPr>
          <w:lang w:val="fr-FR"/>
        </w:rPr>
        <w:t xml:space="preserve"> </w:t>
      </w:r>
      <w:proofErr w:type="spellStart"/>
      <w:r>
        <w:rPr>
          <w:lang w:val="fr-FR"/>
        </w:rPr>
        <w:t>injury</w:t>
      </w:r>
      <w:proofErr w:type="spellEnd"/>
      <w:r>
        <w:rPr>
          <w:lang w:val="fr-FR"/>
        </w:rPr>
        <w:t xml:space="preserve"> at 18 </w:t>
      </w:r>
      <w:proofErr w:type="spellStart"/>
      <w:r>
        <w:rPr>
          <w:lang w:val="fr-FR"/>
        </w:rPr>
        <w:t>years</w:t>
      </w:r>
      <w:proofErr w:type="spellEnd"/>
      <w:r>
        <w:rPr>
          <w:lang w:val="fr-FR"/>
        </w:rPr>
        <w:t xml:space="preserve"> </w:t>
      </w:r>
      <w:proofErr w:type="spellStart"/>
      <w:r>
        <w:rPr>
          <w:lang w:val="fr-FR"/>
        </w:rPr>
        <w:t>old</w:t>
      </w:r>
      <w:proofErr w:type="spellEnd"/>
    </w:p>
    <w:p w14:paraId="258B7548" w14:textId="77777777" w:rsidR="00B007ED" w:rsidRDefault="000316E0">
      <w:pPr>
        <w:pStyle w:val="Textbody"/>
        <w:numPr>
          <w:ilvl w:val="1"/>
          <w:numId w:val="1"/>
        </w:numPr>
        <w:rPr>
          <w:lang w:val="fr-FR"/>
        </w:rPr>
      </w:pPr>
      <w:proofErr w:type="spellStart"/>
      <w:r>
        <w:rPr>
          <w:lang w:val="fr-FR"/>
        </w:rPr>
        <w:t>Medical</w:t>
      </w:r>
      <w:proofErr w:type="spellEnd"/>
      <w:r>
        <w:rPr>
          <w:lang w:val="fr-FR"/>
        </w:rPr>
        <w:t xml:space="preserve"> </w:t>
      </w:r>
      <w:proofErr w:type="spellStart"/>
      <w:r>
        <w:rPr>
          <w:lang w:val="fr-FR"/>
        </w:rPr>
        <w:t>error</w:t>
      </w:r>
      <w:proofErr w:type="spellEnd"/>
      <w:r>
        <w:rPr>
          <w:lang w:val="fr-FR"/>
        </w:rPr>
        <w:t xml:space="preserve"> and the limitations of standard </w:t>
      </w:r>
      <w:proofErr w:type="spellStart"/>
      <w:r>
        <w:rPr>
          <w:lang w:val="fr-FR"/>
        </w:rPr>
        <w:t>medicine</w:t>
      </w:r>
      <w:proofErr w:type="spellEnd"/>
    </w:p>
    <w:p w14:paraId="721F1DB9" w14:textId="77777777" w:rsidR="00B007ED" w:rsidRDefault="000316E0">
      <w:pPr>
        <w:pStyle w:val="Textbody"/>
        <w:numPr>
          <w:ilvl w:val="1"/>
          <w:numId w:val="1"/>
        </w:numPr>
        <w:rPr>
          <w:lang w:val="fr-FR"/>
        </w:rPr>
      </w:pPr>
      <w:proofErr w:type="spellStart"/>
      <w:r>
        <w:rPr>
          <w:lang w:val="fr-FR"/>
        </w:rPr>
        <w:t>Becoming</w:t>
      </w:r>
      <w:proofErr w:type="spellEnd"/>
      <w:r>
        <w:rPr>
          <w:lang w:val="fr-FR"/>
        </w:rPr>
        <w:t xml:space="preserve"> a </w:t>
      </w:r>
      <w:proofErr w:type="spellStart"/>
      <w:r>
        <w:rPr>
          <w:lang w:val="fr-FR"/>
        </w:rPr>
        <w:t>practitioner</w:t>
      </w:r>
      <w:proofErr w:type="spellEnd"/>
      <w:r>
        <w:rPr>
          <w:lang w:val="fr-FR"/>
        </w:rPr>
        <w:t xml:space="preserve"> and </w:t>
      </w:r>
      <w:proofErr w:type="spellStart"/>
      <w:r>
        <w:rPr>
          <w:lang w:val="fr-FR"/>
        </w:rPr>
        <w:t>researcher</w:t>
      </w:r>
      <w:proofErr w:type="spellEnd"/>
      <w:r>
        <w:rPr>
          <w:lang w:val="fr-FR"/>
        </w:rPr>
        <w:t xml:space="preserve"> out of </w:t>
      </w:r>
      <w:proofErr w:type="spellStart"/>
      <w:r>
        <w:rPr>
          <w:lang w:val="fr-FR"/>
        </w:rPr>
        <w:t>necessity</w:t>
      </w:r>
      <w:proofErr w:type="spellEnd"/>
    </w:p>
    <w:p w14:paraId="2EC448DB" w14:textId="77777777" w:rsidR="00B007ED" w:rsidRDefault="000316E0">
      <w:pPr>
        <w:pStyle w:val="Textbody"/>
        <w:numPr>
          <w:ilvl w:val="0"/>
          <w:numId w:val="1"/>
        </w:numPr>
      </w:pPr>
      <w:proofErr w:type="spellStart"/>
      <w:r>
        <w:rPr>
          <w:rStyle w:val="StrongEmphasis"/>
          <w:lang w:val="fr-FR"/>
        </w:rPr>
        <w:t>Epistemic</w:t>
      </w:r>
      <w:proofErr w:type="spellEnd"/>
      <w:r>
        <w:rPr>
          <w:rStyle w:val="StrongEmphasis"/>
          <w:lang w:val="fr-FR"/>
        </w:rPr>
        <w:t xml:space="preserve"> bricolage</w:t>
      </w:r>
    </w:p>
    <w:p w14:paraId="3B2BBCC5" w14:textId="77777777" w:rsidR="00B007ED" w:rsidRDefault="000316E0">
      <w:pPr>
        <w:pStyle w:val="Textbody"/>
        <w:numPr>
          <w:ilvl w:val="1"/>
          <w:numId w:val="1"/>
        </w:numPr>
        <w:rPr>
          <w:lang w:val="fr-FR"/>
        </w:rPr>
      </w:pPr>
      <w:proofErr w:type="spellStart"/>
      <w:r>
        <w:rPr>
          <w:lang w:val="fr-FR"/>
        </w:rPr>
        <w:t>Educating</w:t>
      </w:r>
      <w:proofErr w:type="spellEnd"/>
      <w:r>
        <w:rPr>
          <w:lang w:val="fr-FR"/>
        </w:rPr>
        <w:t xml:space="preserve"> </w:t>
      </w:r>
      <w:proofErr w:type="spellStart"/>
      <w:r>
        <w:rPr>
          <w:lang w:val="fr-FR"/>
        </w:rPr>
        <w:t>oneself</w:t>
      </w:r>
      <w:proofErr w:type="spellEnd"/>
      <w:r>
        <w:rPr>
          <w:lang w:val="fr-FR"/>
        </w:rPr>
        <w:t xml:space="preserve"> </w:t>
      </w:r>
      <w:proofErr w:type="spellStart"/>
      <w:r>
        <w:rPr>
          <w:lang w:val="fr-FR"/>
        </w:rPr>
        <w:t>outside</w:t>
      </w:r>
      <w:proofErr w:type="spellEnd"/>
      <w:r>
        <w:rPr>
          <w:lang w:val="fr-FR"/>
        </w:rPr>
        <w:t xml:space="preserve"> the </w:t>
      </w:r>
      <w:proofErr w:type="spellStart"/>
      <w:r>
        <w:rPr>
          <w:lang w:val="fr-FR"/>
        </w:rPr>
        <w:t>academic</w:t>
      </w:r>
      <w:proofErr w:type="spellEnd"/>
      <w:r>
        <w:rPr>
          <w:lang w:val="fr-FR"/>
        </w:rPr>
        <w:t xml:space="preserve"> world</w:t>
      </w:r>
    </w:p>
    <w:p w14:paraId="17F5A8C9" w14:textId="77777777" w:rsidR="00B007ED" w:rsidRDefault="000316E0">
      <w:pPr>
        <w:pStyle w:val="Textbody"/>
        <w:numPr>
          <w:ilvl w:val="1"/>
          <w:numId w:val="1"/>
        </w:numPr>
        <w:rPr>
          <w:lang w:val="fr-FR"/>
        </w:rPr>
      </w:pPr>
      <w:r>
        <w:rPr>
          <w:lang w:val="fr-FR"/>
        </w:rPr>
        <w:t xml:space="preserve">Read the </w:t>
      </w:r>
      <w:proofErr w:type="spellStart"/>
      <w:r>
        <w:rPr>
          <w:lang w:val="fr-FR"/>
        </w:rPr>
        <w:t>scientific</w:t>
      </w:r>
      <w:proofErr w:type="spellEnd"/>
      <w:r>
        <w:rPr>
          <w:lang w:val="fr-FR"/>
        </w:rPr>
        <w:t xml:space="preserve"> </w:t>
      </w:r>
      <w:proofErr w:type="spellStart"/>
      <w:r>
        <w:rPr>
          <w:lang w:val="fr-FR"/>
        </w:rPr>
        <w:t>literature</w:t>
      </w:r>
      <w:proofErr w:type="spellEnd"/>
    </w:p>
    <w:p w14:paraId="4658EAFB" w14:textId="77777777" w:rsidR="00B007ED" w:rsidRDefault="000316E0">
      <w:pPr>
        <w:pStyle w:val="Textbody"/>
        <w:numPr>
          <w:ilvl w:val="1"/>
          <w:numId w:val="1"/>
        </w:numPr>
        <w:rPr>
          <w:lang w:val="fr-FR"/>
        </w:rPr>
      </w:pPr>
      <w:proofErr w:type="spellStart"/>
      <w:r>
        <w:rPr>
          <w:lang w:val="fr-FR"/>
        </w:rPr>
        <w:t>Combining</w:t>
      </w:r>
      <w:proofErr w:type="spellEnd"/>
      <w:r>
        <w:rPr>
          <w:lang w:val="fr-FR"/>
        </w:rPr>
        <w:t xml:space="preserve"> </w:t>
      </w:r>
      <w:proofErr w:type="spellStart"/>
      <w:r>
        <w:rPr>
          <w:lang w:val="fr-FR"/>
        </w:rPr>
        <w:t>medicine</w:t>
      </w:r>
      <w:proofErr w:type="spellEnd"/>
      <w:r>
        <w:rPr>
          <w:lang w:val="fr-FR"/>
        </w:rPr>
        <w:t xml:space="preserve">, </w:t>
      </w:r>
      <w:proofErr w:type="spellStart"/>
      <w:r>
        <w:rPr>
          <w:lang w:val="fr-FR"/>
        </w:rPr>
        <w:t>pharmacology</w:t>
      </w:r>
      <w:proofErr w:type="spellEnd"/>
      <w:r>
        <w:rPr>
          <w:lang w:val="fr-FR"/>
        </w:rPr>
        <w:t xml:space="preserve">, </w:t>
      </w:r>
      <w:proofErr w:type="spellStart"/>
      <w:r>
        <w:rPr>
          <w:lang w:val="fr-FR"/>
        </w:rPr>
        <w:t>biotechnology</w:t>
      </w:r>
      <w:proofErr w:type="spellEnd"/>
      <w:r>
        <w:rPr>
          <w:lang w:val="fr-FR"/>
        </w:rPr>
        <w:t xml:space="preserve">, and </w:t>
      </w:r>
      <w:proofErr w:type="spellStart"/>
      <w:r>
        <w:rPr>
          <w:lang w:val="fr-FR"/>
        </w:rPr>
        <w:t>bodily</w:t>
      </w:r>
      <w:proofErr w:type="spellEnd"/>
      <w:r>
        <w:rPr>
          <w:lang w:val="fr-FR"/>
        </w:rPr>
        <w:t xml:space="preserve"> practices</w:t>
      </w:r>
    </w:p>
    <w:p w14:paraId="5C3B6F5B" w14:textId="77777777" w:rsidR="00B007ED" w:rsidRDefault="000316E0">
      <w:pPr>
        <w:pStyle w:val="Textbody"/>
        <w:numPr>
          <w:ilvl w:val="0"/>
          <w:numId w:val="1"/>
        </w:numPr>
      </w:pPr>
      <w:proofErr w:type="spellStart"/>
      <w:r>
        <w:rPr>
          <w:rStyle w:val="StrongEmphasis"/>
          <w:lang w:val="fr-FR"/>
        </w:rPr>
        <w:t>Criticism</w:t>
      </w:r>
      <w:proofErr w:type="spellEnd"/>
      <w:r>
        <w:rPr>
          <w:rStyle w:val="StrongEmphasis"/>
          <w:lang w:val="fr-FR"/>
        </w:rPr>
        <w:t xml:space="preserve"> of standard </w:t>
      </w:r>
      <w:proofErr w:type="spellStart"/>
      <w:r>
        <w:rPr>
          <w:rStyle w:val="StrongEmphasis"/>
          <w:lang w:val="fr-FR"/>
        </w:rPr>
        <w:t>medicine</w:t>
      </w:r>
      <w:proofErr w:type="spellEnd"/>
    </w:p>
    <w:p w14:paraId="6F2BDD88" w14:textId="77777777" w:rsidR="00B007ED" w:rsidRDefault="000316E0">
      <w:pPr>
        <w:pStyle w:val="Textbody"/>
        <w:numPr>
          <w:ilvl w:val="1"/>
          <w:numId w:val="1"/>
        </w:numPr>
        <w:rPr>
          <w:lang w:val="fr-FR"/>
        </w:rPr>
      </w:pPr>
      <w:r>
        <w:rPr>
          <w:lang w:val="fr-FR"/>
        </w:rPr>
        <w:t xml:space="preserve">The </w:t>
      </w:r>
      <w:proofErr w:type="spellStart"/>
      <w:r>
        <w:rPr>
          <w:lang w:val="fr-FR"/>
        </w:rPr>
        <w:t>medicine</w:t>
      </w:r>
      <w:proofErr w:type="spellEnd"/>
      <w:r>
        <w:rPr>
          <w:lang w:val="fr-FR"/>
        </w:rPr>
        <w:t xml:space="preserve"> of the </w:t>
      </w:r>
      <w:proofErr w:type="spellStart"/>
      <w:r>
        <w:rPr>
          <w:lang w:val="fr-FR"/>
        </w:rPr>
        <w:t>average</w:t>
      </w:r>
      <w:proofErr w:type="spellEnd"/>
    </w:p>
    <w:p w14:paraId="00DEA4B2" w14:textId="77777777" w:rsidR="00B007ED" w:rsidRDefault="000316E0">
      <w:pPr>
        <w:pStyle w:val="Textbody"/>
        <w:numPr>
          <w:ilvl w:val="1"/>
          <w:numId w:val="1"/>
        </w:numPr>
        <w:rPr>
          <w:lang w:val="fr-FR"/>
        </w:rPr>
      </w:pPr>
      <w:proofErr w:type="spellStart"/>
      <w:r>
        <w:rPr>
          <w:lang w:val="fr-FR"/>
        </w:rPr>
        <w:t>Margins</w:t>
      </w:r>
      <w:proofErr w:type="spellEnd"/>
      <w:r>
        <w:rPr>
          <w:lang w:val="fr-FR"/>
        </w:rPr>
        <w:t xml:space="preserve">, </w:t>
      </w:r>
      <w:proofErr w:type="spellStart"/>
      <w:r>
        <w:rPr>
          <w:lang w:val="fr-FR"/>
        </w:rPr>
        <w:t>protocols</w:t>
      </w:r>
      <w:proofErr w:type="spellEnd"/>
      <w:r>
        <w:rPr>
          <w:lang w:val="fr-FR"/>
        </w:rPr>
        <w:t xml:space="preserve">, and </w:t>
      </w:r>
      <w:proofErr w:type="spellStart"/>
      <w:r>
        <w:rPr>
          <w:lang w:val="fr-FR"/>
        </w:rPr>
        <w:t>therapeutic</w:t>
      </w:r>
      <w:proofErr w:type="spellEnd"/>
      <w:r>
        <w:rPr>
          <w:lang w:val="fr-FR"/>
        </w:rPr>
        <w:t xml:space="preserve"> </w:t>
      </w:r>
      <w:proofErr w:type="spellStart"/>
      <w:r>
        <w:rPr>
          <w:lang w:val="fr-FR"/>
        </w:rPr>
        <w:t>failures</w:t>
      </w:r>
      <w:proofErr w:type="spellEnd"/>
    </w:p>
    <w:p w14:paraId="7860DE8F" w14:textId="77777777" w:rsidR="00B007ED" w:rsidRDefault="000316E0">
      <w:pPr>
        <w:pStyle w:val="Textbody"/>
        <w:numPr>
          <w:ilvl w:val="1"/>
          <w:numId w:val="1"/>
        </w:numPr>
        <w:rPr>
          <w:lang w:val="fr-FR"/>
        </w:rPr>
      </w:pPr>
      <w:proofErr w:type="spellStart"/>
      <w:r>
        <w:rPr>
          <w:lang w:val="fr-FR"/>
        </w:rPr>
        <w:t>Systemic</w:t>
      </w:r>
      <w:proofErr w:type="spellEnd"/>
      <w:r>
        <w:rPr>
          <w:lang w:val="fr-FR"/>
        </w:rPr>
        <w:t xml:space="preserve"> corruption, </w:t>
      </w:r>
      <w:proofErr w:type="spellStart"/>
      <w:r>
        <w:rPr>
          <w:lang w:val="fr-FR"/>
        </w:rPr>
        <w:t>inertia</w:t>
      </w:r>
      <w:proofErr w:type="spellEnd"/>
      <w:r>
        <w:rPr>
          <w:lang w:val="fr-FR"/>
        </w:rPr>
        <w:t xml:space="preserve">, and </w:t>
      </w:r>
      <w:proofErr w:type="spellStart"/>
      <w:r>
        <w:rPr>
          <w:lang w:val="fr-FR"/>
        </w:rPr>
        <w:t>psychologizing</w:t>
      </w:r>
      <w:proofErr w:type="spellEnd"/>
      <w:r>
        <w:rPr>
          <w:lang w:val="fr-FR"/>
        </w:rPr>
        <w:t xml:space="preserve"> </w:t>
      </w:r>
      <w:proofErr w:type="spellStart"/>
      <w:r>
        <w:rPr>
          <w:lang w:val="fr-FR"/>
        </w:rPr>
        <w:t>bias</w:t>
      </w:r>
      <w:proofErr w:type="spellEnd"/>
    </w:p>
    <w:p w14:paraId="3746FFFF" w14:textId="77777777" w:rsidR="00B007ED" w:rsidRDefault="000316E0">
      <w:pPr>
        <w:pStyle w:val="Textbody"/>
        <w:numPr>
          <w:ilvl w:val="0"/>
          <w:numId w:val="1"/>
        </w:numPr>
      </w:pPr>
      <w:proofErr w:type="spellStart"/>
      <w:r>
        <w:rPr>
          <w:rStyle w:val="StrongEmphasis"/>
          <w:lang w:val="fr-FR"/>
        </w:rPr>
        <w:t>Physiology</w:t>
      </w:r>
      <w:proofErr w:type="spellEnd"/>
      <w:r>
        <w:rPr>
          <w:rStyle w:val="StrongEmphasis"/>
          <w:lang w:val="fr-FR"/>
        </w:rPr>
        <w:t xml:space="preserve"> of the </w:t>
      </w:r>
      <w:proofErr w:type="spellStart"/>
      <w:r>
        <w:rPr>
          <w:rStyle w:val="StrongEmphasis"/>
          <w:lang w:val="fr-FR"/>
        </w:rPr>
        <w:t>autonomic</w:t>
      </w:r>
      <w:proofErr w:type="spellEnd"/>
      <w:r>
        <w:rPr>
          <w:rStyle w:val="StrongEmphasis"/>
          <w:lang w:val="fr-FR"/>
        </w:rPr>
        <w:t xml:space="preserve"> </w:t>
      </w:r>
      <w:proofErr w:type="spellStart"/>
      <w:r>
        <w:rPr>
          <w:rStyle w:val="StrongEmphasis"/>
          <w:lang w:val="fr-FR"/>
        </w:rPr>
        <w:t>nervous</w:t>
      </w:r>
      <w:proofErr w:type="spellEnd"/>
      <w:r>
        <w:rPr>
          <w:rStyle w:val="StrongEmphasis"/>
          <w:lang w:val="fr-FR"/>
        </w:rPr>
        <w:t xml:space="preserve"> system</w:t>
      </w:r>
    </w:p>
    <w:p w14:paraId="39D7BC2B" w14:textId="77777777" w:rsidR="00B007ED" w:rsidRDefault="000316E0">
      <w:pPr>
        <w:pStyle w:val="Textbody"/>
        <w:numPr>
          <w:ilvl w:val="1"/>
          <w:numId w:val="1"/>
        </w:numPr>
        <w:rPr>
          <w:lang w:val="fr-FR"/>
        </w:rPr>
      </w:pPr>
      <w:proofErr w:type="spellStart"/>
      <w:r>
        <w:rPr>
          <w:lang w:val="fr-FR"/>
        </w:rPr>
        <w:t>Sympathetic</w:t>
      </w:r>
      <w:proofErr w:type="spellEnd"/>
      <w:r>
        <w:rPr>
          <w:lang w:val="fr-FR"/>
        </w:rPr>
        <w:t xml:space="preserve"> and </w:t>
      </w:r>
      <w:proofErr w:type="spellStart"/>
      <w:r>
        <w:rPr>
          <w:lang w:val="fr-FR"/>
        </w:rPr>
        <w:t>parasympathetic</w:t>
      </w:r>
      <w:proofErr w:type="spellEnd"/>
      <w:r>
        <w:rPr>
          <w:lang w:val="fr-FR"/>
        </w:rPr>
        <w:t xml:space="preserve"> </w:t>
      </w:r>
      <w:proofErr w:type="spellStart"/>
      <w:r>
        <w:rPr>
          <w:lang w:val="fr-FR"/>
        </w:rPr>
        <w:t>nervous</w:t>
      </w:r>
      <w:proofErr w:type="spellEnd"/>
      <w:r>
        <w:rPr>
          <w:lang w:val="fr-FR"/>
        </w:rPr>
        <w:t xml:space="preserve"> </w:t>
      </w:r>
      <w:proofErr w:type="spellStart"/>
      <w:r>
        <w:rPr>
          <w:lang w:val="fr-FR"/>
        </w:rPr>
        <w:t>systems</w:t>
      </w:r>
      <w:proofErr w:type="spellEnd"/>
    </w:p>
    <w:p w14:paraId="245A91FE" w14:textId="77777777" w:rsidR="00B007ED" w:rsidRDefault="000316E0">
      <w:pPr>
        <w:pStyle w:val="Textbody"/>
        <w:numPr>
          <w:ilvl w:val="1"/>
          <w:numId w:val="1"/>
        </w:numPr>
        <w:rPr>
          <w:lang w:val="fr-FR"/>
        </w:rPr>
      </w:pPr>
      <w:proofErr w:type="spellStart"/>
      <w:r>
        <w:rPr>
          <w:lang w:val="fr-FR"/>
        </w:rPr>
        <w:t>Dysautonomia</w:t>
      </w:r>
      <w:proofErr w:type="spellEnd"/>
      <w:r>
        <w:rPr>
          <w:lang w:val="fr-FR"/>
        </w:rPr>
        <w:t xml:space="preserve"> and </w:t>
      </w:r>
      <w:proofErr w:type="spellStart"/>
      <w:r>
        <w:rPr>
          <w:lang w:val="fr-FR"/>
        </w:rPr>
        <w:t>chronic</w:t>
      </w:r>
      <w:proofErr w:type="spellEnd"/>
      <w:r>
        <w:rPr>
          <w:lang w:val="fr-FR"/>
        </w:rPr>
        <w:t xml:space="preserve"> </w:t>
      </w:r>
      <w:proofErr w:type="spellStart"/>
      <w:r>
        <w:rPr>
          <w:lang w:val="fr-FR"/>
        </w:rPr>
        <w:t>symptoms</w:t>
      </w:r>
      <w:proofErr w:type="spellEnd"/>
    </w:p>
    <w:p w14:paraId="419F84FB" w14:textId="77777777" w:rsidR="00B007ED" w:rsidRDefault="000316E0">
      <w:pPr>
        <w:pStyle w:val="Textbody"/>
        <w:numPr>
          <w:ilvl w:val="1"/>
          <w:numId w:val="1"/>
        </w:numPr>
        <w:rPr>
          <w:lang w:val="fr-FR"/>
        </w:rPr>
      </w:pPr>
      <w:proofErr w:type="spellStart"/>
      <w:r>
        <w:rPr>
          <w:lang w:val="fr-FR"/>
        </w:rPr>
        <w:t>Aging</w:t>
      </w:r>
      <w:proofErr w:type="spellEnd"/>
      <w:r>
        <w:rPr>
          <w:lang w:val="fr-FR"/>
        </w:rPr>
        <w:t xml:space="preserve"> and </w:t>
      </w:r>
      <w:proofErr w:type="spellStart"/>
      <w:r>
        <w:rPr>
          <w:lang w:val="fr-FR"/>
        </w:rPr>
        <w:t>neurovegetative</w:t>
      </w:r>
      <w:proofErr w:type="spellEnd"/>
      <w:r>
        <w:rPr>
          <w:lang w:val="fr-FR"/>
        </w:rPr>
        <w:t xml:space="preserve"> </w:t>
      </w:r>
      <w:proofErr w:type="spellStart"/>
      <w:r>
        <w:rPr>
          <w:lang w:val="fr-FR"/>
        </w:rPr>
        <w:t>overload</w:t>
      </w:r>
      <w:proofErr w:type="spellEnd"/>
    </w:p>
    <w:p w14:paraId="1FBD6482" w14:textId="77777777" w:rsidR="00B007ED" w:rsidRDefault="000316E0">
      <w:pPr>
        <w:pStyle w:val="Textbody"/>
        <w:numPr>
          <w:ilvl w:val="0"/>
          <w:numId w:val="1"/>
        </w:numPr>
      </w:pPr>
      <w:r>
        <w:rPr>
          <w:rStyle w:val="StrongEmphasis"/>
          <w:lang w:val="fr-FR"/>
        </w:rPr>
        <w:t xml:space="preserve">Simple </w:t>
      </w:r>
      <w:proofErr w:type="spellStart"/>
      <w:r>
        <w:rPr>
          <w:rStyle w:val="StrongEmphasis"/>
          <w:lang w:val="fr-FR"/>
        </w:rPr>
        <w:t>tools</w:t>
      </w:r>
      <w:proofErr w:type="spellEnd"/>
      <w:r>
        <w:rPr>
          <w:rStyle w:val="StrongEmphasis"/>
          <w:lang w:val="fr-FR"/>
        </w:rPr>
        <w:t xml:space="preserve"> to </w:t>
      </w:r>
      <w:proofErr w:type="spellStart"/>
      <w:r>
        <w:rPr>
          <w:rStyle w:val="StrongEmphasis"/>
          <w:lang w:val="fr-FR"/>
        </w:rPr>
        <w:t>activate</w:t>
      </w:r>
      <w:proofErr w:type="spellEnd"/>
      <w:r>
        <w:rPr>
          <w:rStyle w:val="StrongEmphasis"/>
          <w:lang w:val="fr-FR"/>
        </w:rPr>
        <w:t xml:space="preserve"> the </w:t>
      </w:r>
      <w:proofErr w:type="spellStart"/>
      <w:r>
        <w:rPr>
          <w:rStyle w:val="StrongEmphasis"/>
          <w:lang w:val="fr-FR"/>
        </w:rPr>
        <w:t>parasympathetic</w:t>
      </w:r>
      <w:proofErr w:type="spellEnd"/>
      <w:r>
        <w:rPr>
          <w:rStyle w:val="StrongEmphasis"/>
          <w:lang w:val="fr-FR"/>
        </w:rPr>
        <w:t xml:space="preserve"> </w:t>
      </w:r>
      <w:proofErr w:type="spellStart"/>
      <w:r>
        <w:rPr>
          <w:rStyle w:val="StrongEmphasis"/>
          <w:lang w:val="fr-FR"/>
        </w:rPr>
        <w:t>nervous</w:t>
      </w:r>
      <w:proofErr w:type="spellEnd"/>
      <w:r>
        <w:rPr>
          <w:rStyle w:val="StrongEmphasis"/>
          <w:lang w:val="fr-FR"/>
        </w:rPr>
        <w:t xml:space="preserve"> system</w:t>
      </w:r>
    </w:p>
    <w:p w14:paraId="3FC5821A" w14:textId="77777777" w:rsidR="00B007ED" w:rsidRDefault="000316E0">
      <w:pPr>
        <w:pStyle w:val="Textbody"/>
        <w:numPr>
          <w:ilvl w:val="1"/>
          <w:numId w:val="1"/>
        </w:numPr>
        <w:rPr>
          <w:lang w:val="fr-FR"/>
        </w:rPr>
      </w:pPr>
      <w:r>
        <w:rPr>
          <w:lang w:val="fr-FR"/>
        </w:rPr>
        <w:t>Biller</w:t>
      </w:r>
    </w:p>
    <w:p w14:paraId="171D061A" w14:textId="77777777" w:rsidR="00B007ED" w:rsidRDefault="000316E0">
      <w:pPr>
        <w:pStyle w:val="Textbody"/>
        <w:numPr>
          <w:ilvl w:val="1"/>
          <w:numId w:val="1"/>
        </w:numPr>
        <w:rPr>
          <w:lang w:val="fr-FR"/>
        </w:rPr>
      </w:pPr>
      <w:proofErr w:type="spellStart"/>
      <w:r>
        <w:rPr>
          <w:lang w:val="fr-FR"/>
        </w:rPr>
        <w:t>Laugh</w:t>
      </w:r>
      <w:proofErr w:type="spellEnd"/>
    </w:p>
    <w:p w14:paraId="4F7FC113" w14:textId="77777777" w:rsidR="00B007ED" w:rsidRDefault="000316E0">
      <w:pPr>
        <w:pStyle w:val="Textbody"/>
        <w:numPr>
          <w:ilvl w:val="1"/>
          <w:numId w:val="1"/>
        </w:numPr>
        <w:rPr>
          <w:lang w:val="fr-FR"/>
        </w:rPr>
      </w:pPr>
      <w:proofErr w:type="spellStart"/>
      <w:r>
        <w:rPr>
          <w:lang w:val="fr-FR"/>
        </w:rPr>
        <w:t>Sing</w:t>
      </w:r>
      <w:proofErr w:type="spellEnd"/>
    </w:p>
    <w:p w14:paraId="731EE77E" w14:textId="77777777" w:rsidR="00B007ED" w:rsidRDefault="000316E0">
      <w:pPr>
        <w:pStyle w:val="Textbody"/>
        <w:numPr>
          <w:ilvl w:val="1"/>
          <w:numId w:val="1"/>
        </w:numPr>
        <w:rPr>
          <w:lang w:val="fr-FR"/>
        </w:rPr>
      </w:pPr>
      <w:proofErr w:type="spellStart"/>
      <w:r>
        <w:rPr>
          <w:lang w:val="fr-FR"/>
        </w:rPr>
        <w:t>Gargle</w:t>
      </w:r>
      <w:proofErr w:type="spellEnd"/>
    </w:p>
    <w:p w14:paraId="03A3B4B4" w14:textId="77777777" w:rsidR="00B007ED" w:rsidRDefault="000316E0">
      <w:pPr>
        <w:pStyle w:val="Textbody"/>
        <w:numPr>
          <w:ilvl w:val="1"/>
          <w:numId w:val="1"/>
        </w:numPr>
        <w:rPr>
          <w:lang w:val="fr-FR"/>
        </w:rPr>
      </w:pPr>
      <w:proofErr w:type="spellStart"/>
      <w:r>
        <w:rPr>
          <w:lang w:val="fr-FR"/>
        </w:rPr>
        <w:t>Breathing</w:t>
      </w:r>
      <w:proofErr w:type="spellEnd"/>
      <w:r>
        <w:rPr>
          <w:lang w:val="fr-FR"/>
        </w:rPr>
        <w:t xml:space="preserve"> and </w:t>
      </w:r>
      <w:proofErr w:type="spellStart"/>
      <w:r>
        <w:rPr>
          <w:lang w:val="fr-FR"/>
        </w:rPr>
        <w:t>heart</w:t>
      </w:r>
      <w:proofErr w:type="spellEnd"/>
      <w:r>
        <w:rPr>
          <w:lang w:val="fr-FR"/>
        </w:rPr>
        <w:t xml:space="preserve"> </w:t>
      </w:r>
      <w:proofErr w:type="spellStart"/>
      <w:r>
        <w:rPr>
          <w:lang w:val="fr-FR"/>
        </w:rPr>
        <w:t>coherence</w:t>
      </w:r>
      <w:proofErr w:type="spellEnd"/>
    </w:p>
    <w:p w14:paraId="3A580E78" w14:textId="77777777" w:rsidR="00B007ED" w:rsidRDefault="000316E0">
      <w:pPr>
        <w:pStyle w:val="Textbody"/>
        <w:numPr>
          <w:ilvl w:val="0"/>
          <w:numId w:val="1"/>
        </w:numPr>
      </w:pPr>
      <w:proofErr w:type="spellStart"/>
      <w:r>
        <w:rPr>
          <w:rStyle w:val="StrongEmphasis"/>
          <w:lang w:val="fr-FR"/>
        </w:rPr>
        <w:t>Neuroatypicality</w:t>
      </w:r>
      <w:proofErr w:type="spellEnd"/>
      <w:r>
        <w:rPr>
          <w:rStyle w:val="StrongEmphasis"/>
          <w:lang w:val="fr-FR"/>
        </w:rPr>
        <w:t xml:space="preserve">, </w:t>
      </w:r>
      <w:proofErr w:type="spellStart"/>
      <w:r>
        <w:rPr>
          <w:rStyle w:val="StrongEmphasis"/>
          <w:lang w:val="fr-FR"/>
        </w:rPr>
        <w:t>plasticity</w:t>
      </w:r>
      <w:proofErr w:type="spellEnd"/>
      <w:r>
        <w:rPr>
          <w:rStyle w:val="StrongEmphasis"/>
          <w:lang w:val="fr-FR"/>
        </w:rPr>
        <w:t xml:space="preserve"> and adaptation</w:t>
      </w:r>
    </w:p>
    <w:p w14:paraId="5F2FEA75" w14:textId="77777777" w:rsidR="00B007ED" w:rsidRDefault="000316E0">
      <w:pPr>
        <w:pStyle w:val="Textbody"/>
        <w:numPr>
          <w:ilvl w:val="1"/>
          <w:numId w:val="1"/>
        </w:numPr>
        <w:rPr>
          <w:lang w:val="fr-FR"/>
        </w:rPr>
      </w:pPr>
      <w:r>
        <w:rPr>
          <w:lang w:val="fr-FR"/>
        </w:rPr>
        <w:t xml:space="preserve">The </w:t>
      </w:r>
      <w:proofErr w:type="spellStart"/>
      <w:r>
        <w:rPr>
          <w:lang w:val="fr-FR"/>
        </w:rPr>
        <w:t>brain</w:t>
      </w:r>
      <w:proofErr w:type="spellEnd"/>
      <w:r>
        <w:rPr>
          <w:lang w:val="fr-FR"/>
        </w:rPr>
        <w:t xml:space="preserve"> </w:t>
      </w:r>
      <w:proofErr w:type="spellStart"/>
      <w:r>
        <w:rPr>
          <w:lang w:val="fr-FR"/>
        </w:rPr>
        <w:t>is</w:t>
      </w:r>
      <w:proofErr w:type="spellEnd"/>
      <w:r>
        <w:rPr>
          <w:lang w:val="fr-FR"/>
        </w:rPr>
        <w:t xml:space="preserve"> plastic, not </w:t>
      </w:r>
      <w:proofErr w:type="spellStart"/>
      <w:r>
        <w:rPr>
          <w:lang w:val="fr-FR"/>
        </w:rPr>
        <w:t>elastic</w:t>
      </w:r>
      <w:proofErr w:type="spellEnd"/>
    </w:p>
    <w:p w14:paraId="4C4274AD" w14:textId="77777777" w:rsidR="00B007ED" w:rsidRDefault="000316E0">
      <w:pPr>
        <w:pStyle w:val="Textbody"/>
        <w:numPr>
          <w:ilvl w:val="1"/>
          <w:numId w:val="1"/>
        </w:numPr>
        <w:rPr>
          <w:lang w:val="fr-FR"/>
        </w:rPr>
      </w:pPr>
      <w:r>
        <w:rPr>
          <w:lang w:val="fr-FR"/>
        </w:rPr>
        <w:t xml:space="preserve">Reconstruction </w:t>
      </w:r>
      <w:proofErr w:type="spellStart"/>
      <w:r>
        <w:rPr>
          <w:lang w:val="fr-FR"/>
        </w:rPr>
        <w:t>after</w:t>
      </w:r>
      <w:proofErr w:type="spellEnd"/>
      <w:r>
        <w:rPr>
          <w:lang w:val="fr-FR"/>
        </w:rPr>
        <w:t xml:space="preserve"> </w:t>
      </w:r>
      <w:proofErr w:type="spellStart"/>
      <w:r>
        <w:rPr>
          <w:lang w:val="fr-FR"/>
        </w:rPr>
        <w:t>injury</w:t>
      </w:r>
      <w:proofErr w:type="spellEnd"/>
      <w:r>
        <w:rPr>
          <w:lang w:val="fr-FR"/>
        </w:rPr>
        <w:t>, burnout or trauma</w:t>
      </w:r>
    </w:p>
    <w:p w14:paraId="2C82F973" w14:textId="77777777" w:rsidR="00B007ED" w:rsidRDefault="000316E0">
      <w:pPr>
        <w:pStyle w:val="Textbody"/>
        <w:numPr>
          <w:ilvl w:val="1"/>
          <w:numId w:val="1"/>
        </w:numPr>
        <w:rPr>
          <w:lang w:val="fr-FR"/>
        </w:rPr>
      </w:pPr>
      <w:r>
        <w:rPr>
          <w:lang w:val="fr-FR"/>
        </w:rPr>
        <w:t xml:space="preserve">Routines, </w:t>
      </w:r>
      <w:proofErr w:type="spellStart"/>
      <w:r>
        <w:rPr>
          <w:lang w:val="fr-FR"/>
        </w:rPr>
        <w:t>rehabilitation</w:t>
      </w:r>
      <w:proofErr w:type="spellEnd"/>
      <w:r>
        <w:rPr>
          <w:lang w:val="fr-FR"/>
        </w:rPr>
        <w:t xml:space="preserve"> and </w:t>
      </w:r>
      <w:proofErr w:type="spellStart"/>
      <w:r>
        <w:rPr>
          <w:lang w:val="fr-FR"/>
        </w:rPr>
        <w:t>adapted</w:t>
      </w:r>
      <w:proofErr w:type="spellEnd"/>
      <w:r>
        <w:rPr>
          <w:lang w:val="fr-FR"/>
        </w:rPr>
        <w:t xml:space="preserve"> </w:t>
      </w:r>
      <w:proofErr w:type="spellStart"/>
      <w:r>
        <w:rPr>
          <w:lang w:val="fr-FR"/>
        </w:rPr>
        <w:t>lifestyle</w:t>
      </w:r>
      <w:proofErr w:type="spellEnd"/>
    </w:p>
    <w:p w14:paraId="37A87A22" w14:textId="77777777" w:rsidR="00B007ED" w:rsidRDefault="000316E0">
      <w:pPr>
        <w:pStyle w:val="Textbody"/>
        <w:numPr>
          <w:ilvl w:val="0"/>
          <w:numId w:val="1"/>
        </w:numPr>
      </w:pPr>
      <w:r>
        <w:rPr>
          <w:rStyle w:val="StrongEmphasis"/>
          <w:lang w:val="fr-FR"/>
        </w:rPr>
        <w:t xml:space="preserve">The </w:t>
      </w:r>
      <w:proofErr w:type="spellStart"/>
      <w:r>
        <w:rPr>
          <w:rStyle w:val="StrongEmphasis"/>
          <w:lang w:val="fr-FR"/>
        </w:rPr>
        <w:t>pharmacy</w:t>
      </w:r>
      <w:proofErr w:type="spellEnd"/>
      <w:r>
        <w:rPr>
          <w:rStyle w:val="StrongEmphasis"/>
          <w:lang w:val="fr-FR"/>
        </w:rPr>
        <w:t xml:space="preserve"> of the </w:t>
      </w:r>
      <w:proofErr w:type="spellStart"/>
      <w:r>
        <w:rPr>
          <w:rStyle w:val="StrongEmphasis"/>
          <w:lang w:val="fr-FR"/>
        </w:rPr>
        <w:t>neuroatypical</w:t>
      </w:r>
      <w:proofErr w:type="spellEnd"/>
    </w:p>
    <w:p w14:paraId="55623D85" w14:textId="77777777" w:rsidR="00B007ED" w:rsidRDefault="000316E0">
      <w:pPr>
        <w:pStyle w:val="Textbody"/>
        <w:numPr>
          <w:ilvl w:val="1"/>
          <w:numId w:val="1"/>
        </w:numPr>
        <w:rPr>
          <w:lang w:val="fr-FR"/>
        </w:rPr>
      </w:pPr>
      <w:r>
        <w:rPr>
          <w:lang w:val="fr-FR"/>
        </w:rPr>
        <w:t xml:space="preserve">Thiamine </w:t>
      </w:r>
      <w:proofErr w:type="spellStart"/>
      <w:r>
        <w:rPr>
          <w:lang w:val="fr-FR"/>
        </w:rPr>
        <w:t>derivatives</w:t>
      </w:r>
      <w:proofErr w:type="spellEnd"/>
    </w:p>
    <w:p w14:paraId="34DF08FC" w14:textId="77777777" w:rsidR="00B007ED" w:rsidRDefault="000316E0">
      <w:pPr>
        <w:pStyle w:val="Textbody"/>
        <w:numPr>
          <w:ilvl w:val="1"/>
          <w:numId w:val="1"/>
        </w:numPr>
        <w:rPr>
          <w:lang w:val="fr-FR"/>
        </w:rPr>
      </w:pPr>
      <w:proofErr w:type="spellStart"/>
      <w:r>
        <w:rPr>
          <w:lang w:val="fr-FR"/>
        </w:rPr>
        <w:t>Benfotiamine</w:t>
      </w:r>
      <w:proofErr w:type="spellEnd"/>
    </w:p>
    <w:p w14:paraId="6B687413" w14:textId="77777777" w:rsidR="00B007ED" w:rsidRDefault="000316E0">
      <w:pPr>
        <w:pStyle w:val="Textbody"/>
        <w:numPr>
          <w:ilvl w:val="1"/>
          <w:numId w:val="1"/>
        </w:numPr>
        <w:rPr>
          <w:lang w:val="fr-FR"/>
        </w:rPr>
      </w:pPr>
      <w:proofErr w:type="spellStart"/>
      <w:r>
        <w:rPr>
          <w:lang w:val="fr-FR"/>
        </w:rPr>
        <w:t>Sulbutiamine</w:t>
      </w:r>
      <w:proofErr w:type="spellEnd"/>
    </w:p>
    <w:p w14:paraId="2139F683" w14:textId="77777777" w:rsidR="00B007ED" w:rsidRDefault="000316E0">
      <w:pPr>
        <w:pStyle w:val="Textbody"/>
        <w:numPr>
          <w:ilvl w:val="1"/>
          <w:numId w:val="1"/>
        </w:numPr>
        <w:rPr>
          <w:lang w:val="fr-FR"/>
        </w:rPr>
      </w:pPr>
      <w:proofErr w:type="spellStart"/>
      <w:r>
        <w:rPr>
          <w:lang w:val="fr-FR"/>
        </w:rPr>
        <w:t>Fursultiamine</w:t>
      </w:r>
      <w:proofErr w:type="spellEnd"/>
    </w:p>
    <w:p w14:paraId="47B2D1F0" w14:textId="77777777" w:rsidR="00B007ED" w:rsidRDefault="000316E0">
      <w:pPr>
        <w:pStyle w:val="Textbody"/>
        <w:numPr>
          <w:ilvl w:val="1"/>
          <w:numId w:val="1"/>
        </w:numPr>
        <w:rPr>
          <w:lang w:val="fr-FR"/>
        </w:rPr>
      </w:pPr>
      <w:r>
        <w:rPr>
          <w:lang w:val="fr-FR"/>
        </w:rPr>
        <w:t xml:space="preserve">Dosage, </w:t>
      </w:r>
      <w:proofErr w:type="spellStart"/>
      <w:r>
        <w:rPr>
          <w:lang w:val="fr-FR"/>
        </w:rPr>
        <w:t>cofactors</w:t>
      </w:r>
      <w:proofErr w:type="spellEnd"/>
      <w:r>
        <w:rPr>
          <w:lang w:val="fr-FR"/>
        </w:rPr>
        <w:t xml:space="preserve"> and </w:t>
      </w:r>
      <w:proofErr w:type="spellStart"/>
      <w:r>
        <w:rPr>
          <w:lang w:val="fr-FR"/>
        </w:rPr>
        <w:t>precautions</w:t>
      </w:r>
      <w:proofErr w:type="spellEnd"/>
    </w:p>
    <w:p w14:paraId="322CAF91" w14:textId="77777777" w:rsidR="00B007ED" w:rsidRDefault="000316E0">
      <w:pPr>
        <w:pStyle w:val="Textbody"/>
        <w:numPr>
          <w:ilvl w:val="0"/>
          <w:numId w:val="1"/>
        </w:numPr>
      </w:pPr>
      <w:proofErr w:type="spellStart"/>
      <w:r>
        <w:rPr>
          <w:rStyle w:val="StrongEmphasis"/>
          <w:lang w:val="fr-FR"/>
        </w:rPr>
        <w:t>Low</w:t>
      </w:r>
      <w:proofErr w:type="spellEnd"/>
      <w:r>
        <w:rPr>
          <w:rStyle w:val="StrongEmphasis"/>
          <w:lang w:val="fr-FR"/>
        </w:rPr>
        <w:t xml:space="preserve">-dose </w:t>
      </w:r>
      <w:proofErr w:type="spellStart"/>
      <w:r>
        <w:rPr>
          <w:rStyle w:val="StrongEmphasis"/>
          <w:lang w:val="fr-FR"/>
        </w:rPr>
        <w:t>naltrexone</w:t>
      </w:r>
      <w:proofErr w:type="spellEnd"/>
      <w:r>
        <w:rPr>
          <w:rStyle w:val="StrongEmphasis"/>
          <w:lang w:val="fr-FR"/>
        </w:rPr>
        <w:t xml:space="preserve"> (LDN)</w:t>
      </w:r>
    </w:p>
    <w:p w14:paraId="77581D2C" w14:textId="77777777" w:rsidR="00B007ED" w:rsidRDefault="000316E0">
      <w:pPr>
        <w:pStyle w:val="Textbody"/>
        <w:numPr>
          <w:ilvl w:val="1"/>
          <w:numId w:val="1"/>
        </w:numPr>
        <w:rPr>
          <w:lang w:val="fr-FR"/>
        </w:rPr>
      </w:pPr>
      <w:proofErr w:type="spellStart"/>
      <w:r>
        <w:rPr>
          <w:lang w:val="fr-FR"/>
        </w:rPr>
        <w:t>Principle</w:t>
      </w:r>
      <w:proofErr w:type="spellEnd"/>
      <w:r>
        <w:rPr>
          <w:lang w:val="fr-FR"/>
        </w:rPr>
        <w:t xml:space="preserve"> and </w:t>
      </w:r>
      <w:proofErr w:type="spellStart"/>
      <w:r>
        <w:rPr>
          <w:lang w:val="fr-FR"/>
        </w:rPr>
        <w:t>mechanisms</w:t>
      </w:r>
      <w:proofErr w:type="spellEnd"/>
    </w:p>
    <w:p w14:paraId="0A64167A" w14:textId="77777777" w:rsidR="00B007ED" w:rsidRDefault="000316E0">
      <w:pPr>
        <w:pStyle w:val="Textbody"/>
        <w:numPr>
          <w:ilvl w:val="1"/>
          <w:numId w:val="1"/>
        </w:numPr>
        <w:rPr>
          <w:lang w:val="fr-FR"/>
        </w:rPr>
      </w:pPr>
      <w:proofErr w:type="spellStart"/>
      <w:r>
        <w:rPr>
          <w:lang w:val="fr-FR"/>
        </w:rPr>
        <w:t>Potential</w:t>
      </w:r>
      <w:proofErr w:type="spellEnd"/>
      <w:r>
        <w:rPr>
          <w:lang w:val="fr-FR"/>
        </w:rPr>
        <w:t xml:space="preserve"> indications</w:t>
      </w:r>
    </w:p>
    <w:p w14:paraId="3CBEF29A" w14:textId="77777777" w:rsidR="00B007ED" w:rsidRDefault="000316E0">
      <w:pPr>
        <w:pStyle w:val="Textbody"/>
        <w:numPr>
          <w:ilvl w:val="1"/>
          <w:numId w:val="1"/>
        </w:numPr>
        <w:rPr>
          <w:lang w:val="fr-FR"/>
        </w:rPr>
      </w:pPr>
      <w:r>
        <w:rPr>
          <w:lang w:val="fr-FR"/>
        </w:rPr>
        <w:t xml:space="preserve">Limitations, </w:t>
      </w:r>
      <w:proofErr w:type="spellStart"/>
      <w:r>
        <w:rPr>
          <w:lang w:val="fr-FR"/>
        </w:rPr>
        <w:t>side</w:t>
      </w:r>
      <w:proofErr w:type="spellEnd"/>
      <w:r>
        <w:rPr>
          <w:lang w:val="fr-FR"/>
        </w:rPr>
        <w:t xml:space="preserve"> </w:t>
      </w:r>
      <w:proofErr w:type="spellStart"/>
      <w:r>
        <w:rPr>
          <w:lang w:val="fr-FR"/>
        </w:rPr>
        <w:t>effects</w:t>
      </w:r>
      <w:proofErr w:type="spellEnd"/>
      <w:r>
        <w:rPr>
          <w:lang w:val="fr-FR"/>
        </w:rPr>
        <w:t xml:space="preserve"> and </w:t>
      </w:r>
      <w:proofErr w:type="spellStart"/>
      <w:r>
        <w:rPr>
          <w:lang w:val="fr-FR"/>
        </w:rPr>
        <w:t>access</w:t>
      </w:r>
      <w:proofErr w:type="spellEnd"/>
    </w:p>
    <w:p w14:paraId="046DE533" w14:textId="77777777" w:rsidR="00B007ED" w:rsidRDefault="000316E0">
      <w:pPr>
        <w:pStyle w:val="Textbody"/>
        <w:numPr>
          <w:ilvl w:val="0"/>
          <w:numId w:val="1"/>
        </w:numPr>
      </w:pPr>
      <w:proofErr w:type="spellStart"/>
      <w:r>
        <w:rPr>
          <w:rStyle w:val="StrongEmphasis"/>
          <w:lang w:val="fr-FR"/>
        </w:rPr>
        <w:t>Salidroside</w:t>
      </w:r>
      <w:proofErr w:type="spellEnd"/>
      <w:r>
        <w:rPr>
          <w:rStyle w:val="StrongEmphasis"/>
          <w:lang w:val="fr-FR"/>
        </w:rPr>
        <w:t xml:space="preserve"> and </w:t>
      </w:r>
      <w:proofErr w:type="spellStart"/>
      <w:r>
        <w:rPr>
          <w:rStyle w:val="StrongEmphasis"/>
          <w:lang w:val="fr-FR"/>
        </w:rPr>
        <w:t>Rhodiola</w:t>
      </w:r>
      <w:proofErr w:type="spellEnd"/>
    </w:p>
    <w:p w14:paraId="06FE948C" w14:textId="77777777" w:rsidR="00B007ED" w:rsidRDefault="000316E0">
      <w:pPr>
        <w:pStyle w:val="Textbody"/>
        <w:numPr>
          <w:ilvl w:val="1"/>
          <w:numId w:val="1"/>
        </w:numPr>
        <w:rPr>
          <w:lang w:val="fr-FR"/>
        </w:rPr>
      </w:pPr>
      <w:proofErr w:type="spellStart"/>
      <w:r>
        <w:rPr>
          <w:lang w:val="fr-FR"/>
        </w:rPr>
        <w:t>Benefits</w:t>
      </w:r>
      <w:proofErr w:type="spellEnd"/>
      <w:r>
        <w:rPr>
          <w:lang w:val="fr-FR"/>
        </w:rPr>
        <w:t xml:space="preserve"> of </w:t>
      </w:r>
      <w:proofErr w:type="spellStart"/>
      <w:r>
        <w:rPr>
          <w:lang w:val="fr-FR"/>
        </w:rPr>
        <w:t>purified</w:t>
      </w:r>
      <w:proofErr w:type="spellEnd"/>
      <w:r>
        <w:rPr>
          <w:lang w:val="fr-FR"/>
        </w:rPr>
        <w:t xml:space="preserve"> </w:t>
      </w:r>
      <w:proofErr w:type="spellStart"/>
      <w:r>
        <w:rPr>
          <w:lang w:val="fr-FR"/>
        </w:rPr>
        <w:t>salidroside</w:t>
      </w:r>
      <w:proofErr w:type="spellEnd"/>
    </w:p>
    <w:p w14:paraId="6F95691E" w14:textId="77777777" w:rsidR="00B007ED" w:rsidRDefault="000316E0">
      <w:pPr>
        <w:pStyle w:val="Textbody"/>
        <w:numPr>
          <w:ilvl w:val="1"/>
          <w:numId w:val="1"/>
        </w:numPr>
        <w:rPr>
          <w:lang w:val="fr-FR"/>
        </w:rPr>
      </w:pPr>
      <w:r>
        <w:rPr>
          <w:lang w:val="fr-FR"/>
        </w:rPr>
        <w:t xml:space="preserve">Pharmaceutical </w:t>
      </w:r>
      <w:proofErr w:type="spellStart"/>
      <w:r>
        <w:rPr>
          <w:lang w:val="fr-FR"/>
        </w:rPr>
        <w:t>forms</w:t>
      </w:r>
      <w:proofErr w:type="spellEnd"/>
      <w:r>
        <w:rPr>
          <w:lang w:val="fr-FR"/>
        </w:rPr>
        <w:t xml:space="preserve"> and routes of administration</w:t>
      </w:r>
    </w:p>
    <w:p w14:paraId="51EE8ED2" w14:textId="77777777" w:rsidR="00B007ED" w:rsidRDefault="000316E0">
      <w:pPr>
        <w:pStyle w:val="Textbody"/>
        <w:numPr>
          <w:ilvl w:val="1"/>
          <w:numId w:val="1"/>
        </w:numPr>
        <w:rPr>
          <w:lang w:val="fr-FR"/>
        </w:rPr>
      </w:pPr>
      <w:proofErr w:type="spellStart"/>
      <w:r>
        <w:rPr>
          <w:lang w:val="fr-FR"/>
        </w:rPr>
        <w:t>Neuroprotective</w:t>
      </w:r>
      <w:proofErr w:type="spellEnd"/>
      <w:r>
        <w:rPr>
          <w:lang w:val="fr-FR"/>
        </w:rPr>
        <w:t xml:space="preserve"> and cognitive objectives</w:t>
      </w:r>
    </w:p>
    <w:p w14:paraId="47E9EFEC" w14:textId="77777777" w:rsidR="00B007ED" w:rsidRDefault="000316E0">
      <w:pPr>
        <w:pStyle w:val="Textbody"/>
        <w:numPr>
          <w:ilvl w:val="0"/>
          <w:numId w:val="1"/>
        </w:numPr>
      </w:pPr>
      <w:proofErr w:type="spellStart"/>
      <w:r>
        <w:rPr>
          <w:rStyle w:val="StrongEmphasis"/>
          <w:lang w:val="fr-FR"/>
        </w:rPr>
        <w:t>Procane</w:t>
      </w:r>
      <w:proofErr w:type="spellEnd"/>
      <w:r>
        <w:rPr>
          <w:rStyle w:val="StrongEmphasis"/>
          <w:lang w:val="fr-FR"/>
        </w:rPr>
        <w:t xml:space="preserve"> and neural </w:t>
      </w:r>
      <w:proofErr w:type="spellStart"/>
      <w:r>
        <w:rPr>
          <w:rStyle w:val="StrongEmphasis"/>
          <w:lang w:val="fr-FR"/>
        </w:rPr>
        <w:t>therapy</w:t>
      </w:r>
      <w:proofErr w:type="spellEnd"/>
    </w:p>
    <w:p w14:paraId="74A5FE35" w14:textId="77777777" w:rsidR="00B007ED" w:rsidRDefault="000316E0">
      <w:pPr>
        <w:pStyle w:val="Textbody"/>
        <w:numPr>
          <w:ilvl w:val="1"/>
          <w:numId w:val="1"/>
        </w:numPr>
        <w:rPr>
          <w:lang w:val="fr-FR"/>
        </w:rPr>
      </w:pPr>
      <w:proofErr w:type="spellStart"/>
      <w:r>
        <w:rPr>
          <w:lang w:val="fr-FR"/>
        </w:rPr>
        <w:t>Role</w:t>
      </w:r>
      <w:proofErr w:type="spellEnd"/>
      <w:r>
        <w:rPr>
          <w:lang w:val="fr-FR"/>
        </w:rPr>
        <w:t xml:space="preserve"> of </w:t>
      </w:r>
      <w:proofErr w:type="spellStart"/>
      <w:r>
        <w:rPr>
          <w:lang w:val="fr-FR"/>
        </w:rPr>
        <w:t>procaine</w:t>
      </w:r>
      <w:proofErr w:type="spellEnd"/>
    </w:p>
    <w:p w14:paraId="1F16306A" w14:textId="77777777" w:rsidR="00B007ED" w:rsidRDefault="000316E0">
      <w:pPr>
        <w:pStyle w:val="Textbody"/>
        <w:numPr>
          <w:ilvl w:val="1"/>
          <w:numId w:val="1"/>
        </w:numPr>
        <w:rPr>
          <w:lang w:val="fr-FR"/>
        </w:rPr>
      </w:pPr>
      <w:proofErr w:type="spellStart"/>
      <w:r>
        <w:rPr>
          <w:lang w:val="fr-FR"/>
        </w:rPr>
        <w:t>Effects</w:t>
      </w:r>
      <w:proofErr w:type="spellEnd"/>
      <w:r>
        <w:rPr>
          <w:lang w:val="fr-FR"/>
        </w:rPr>
        <w:t xml:space="preserve"> on </w:t>
      </w:r>
      <w:proofErr w:type="spellStart"/>
      <w:r>
        <w:rPr>
          <w:lang w:val="fr-FR"/>
        </w:rPr>
        <w:t>autonomic</w:t>
      </w:r>
      <w:proofErr w:type="spellEnd"/>
      <w:r>
        <w:rPr>
          <w:lang w:val="fr-FR"/>
        </w:rPr>
        <w:t xml:space="preserve"> </w:t>
      </w:r>
      <w:proofErr w:type="spellStart"/>
      <w:r>
        <w:rPr>
          <w:lang w:val="fr-FR"/>
        </w:rPr>
        <w:t>nervous</w:t>
      </w:r>
      <w:proofErr w:type="spellEnd"/>
      <w:r>
        <w:rPr>
          <w:lang w:val="fr-FR"/>
        </w:rPr>
        <w:t xml:space="preserve"> system </w:t>
      </w:r>
      <w:proofErr w:type="spellStart"/>
      <w:r>
        <w:rPr>
          <w:lang w:val="fr-FR"/>
        </w:rPr>
        <w:t>tone</w:t>
      </w:r>
      <w:proofErr w:type="spellEnd"/>
    </w:p>
    <w:p w14:paraId="314C2169" w14:textId="77777777" w:rsidR="00B007ED" w:rsidRDefault="000316E0">
      <w:pPr>
        <w:pStyle w:val="Textbody"/>
        <w:numPr>
          <w:ilvl w:val="1"/>
          <w:numId w:val="1"/>
        </w:numPr>
        <w:rPr>
          <w:lang w:val="fr-FR"/>
        </w:rPr>
      </w:pPr>
      <w:proofErr w:type="spellStart"/>
      <w:r>
        <w:rPr>
          <w:lang w:val="fr-FR"/>
        </w:rPr>
        <w:t>Ointment</w:t>
      </w:r>
      <w:proofErr w:type="spellEnd"/>
      <w:r>
        <w:rPr>
          <w:lang w:val="fr-FR"/>
        </w:rPr>
        <w:t xml:space="preserve">, </w:t>
      </w:r>
      <w:proofErr w:type="spellStart"/>
      <w:r>
        <w:rPr>
          <w:lang w:val="fr-FR"/>
        </w:rPr>
        <w:t>practical</w:t>
      </w:r>
      <w:proofErr w:type="spellEnd"/>
      <w:r>
        <w:rPr>
          <w:lang w:val="fr-FR"/>
        </w:rPr>
        <w:t xml:space="preserve"> uses and </w:t>
      </w:r>
      <w:proofErr w:type="spellStart"/>
      <w:r>
        <w:rPr>
          <w:lang w:val="fr-FR"/>
        </w:rPr>
        <w:t>personal</w:t>
      </w:r>
      <w:proofErr w:type="spellEnd"/>
      <w:r>
        <w:rPr>
          <w:lang w:val="fr-FR"/>
        </w:rPr>
        <w:t xml:space="preserve"> application</w:t>
      </w:r>
    </w:p>
    <w:p w14:paraId="50AA76E2" w14:textId="77777777" w:rsidR="00B007ED" w:rsidRDefault="000316E0">
      <w:pPr>
        <w:pStyle w:val="Textbody"/>
        <w:numPr>
          <w:ilvl w:val="0"/>
          <w:numId w:val="1"/>
        </w:numPr>
      </w:pPr>
      <w:r>
        <w:rPr>
          <w:rStyle w:val="StrongEmphasis"/>
          <w:lang w:val="fr-FR"/>
        </w:rPr>
        <w:t xml:space="preserve">Amanita </w:t>
      </w:r>
      <w:proofErr w:type="spellStart"/>
      <w:r>
        <w:rPr>
          <w:rStyle w:val="StrongEmphasis"/>
          <w:lang w:val="fr-FR"/>
        </w:rPr>
        <w:t>muscaria</w:t>
      </w:r>
      <w:proofErr w:type="spellEnd"/>
    </w:p>
    <w:p w14:paraId="369FAFB8" w14:textId="77777777" w:rsidR="00B007ED" w:rsidRDefault="000316E0">
      <w:pPr>
        <w:pStyle w:val="Textbody"/>
        <w:numPr>
          <w:ilvl w:val="1"/>
          <w:numId w:val="1"/>
        </w:numPr>
        <w:rPr>
          <w:lang w:val="fr-FR"/>
        </w:rPr>
      </w:pPr>
      <w:proofErr w:type="spellStart"/>
      <w:r>
        <w:rPr>
          <w:lang w:val="fr-FR"/>
        </w:rPr>
        <w:t>Preparation</w:t>
      </w:r>
      <w:proofErr w:type="spellEnd"/>
      <w:r>
        <w:rPr>
          <w:lang w:val="fr-FR"/>
        </w:rPr>
        <w:t xml:space="preserve"> and extraction</w:t>
      </w:r>
    </w:p>
    <w:p w14:paraId="2724E3BD" w14:textId="77777777" w:rsidR="00B007ED" w:rsidRDefault="000316E0">
      <w:pPr>
        <w:pStyle w:val="Textbody"/>
        <w:numPr>
          <w:ilvl w:val="1"/>
          <w:numId w:val="1"/>
        </w:numPr>
        <w:rPr>
          <w:lang w:val="fr-FR"/>
        </w:rPr>
      </w:pPr>
      <w:proofErr w:type="spellStart"/>
      <w:r>
        <w:rPr>
          <w:lang w:val="fr-FR"/>
        </w:rPr>
        <w:t>Desired</w:t>
      </w:r>
      <w:proofErr w:type="spellEnd"/>
      <w:r>
        <w:rPr>
          <w:lang w:val="fr-FR"/>
        </w:rPr>
        <w:t xml:space="preserve"> </w:t>
      </w:r>
      <w:proofErr w:type="spellStart"/>
      <w:r>
        <w:rPr>
          <w:lang w:val="fr-FR"/>
        </w:rPr>
        <w:t>effects</w:t>
      </w:r>
      <w:proofErr w:type="spellEnd"/>
    </w:p>
    <w:p w14:paraId="4D417E7C" w14:textId="77777777" w:rsidR="00B007ED" w:rsidRDefault="000316E0">
      <w:pPr>
        <w:pStyle w:val="Textbody"/>
        <w:numPr>
          <w:ilvl w:val="1"/>
          <w:numId w:val="1"/>
        </w:numPr>
        <w:rPr>
          <w:lang w:val="fr-FR"/>
        </w:rPr>
      </w:pPr>
      <w:proofErr w:type="spellStart"/>
      <w:r>
        <w:rPr>
          <w:lang w:val="fr-FR"/>
        </w:rPr>
        <w:t>Tolerance</w:t>
      </w:r>
      <w:proofErr w:type="spellEnd"/>
      <w:r>
        <w:rPr>
          <w:lang w:val="fr-FR"/>
        </w:rPr>
        <w:t xml:space="preserve"> and </w:t>
      </w:r>
      <w:proofErr w:type="spellStart"/>
      <w:r>
        <w:rPr>
          <w:lang w:val="fr-FR"/>
        </w:rPr>
        <w:t>limits</w:t>
      </w:r>
      <w:proofErr w:type="spellEnd"/>
      <w:r>
        <w:rPr>
          <w:lang w:val="fr-FR"/>
        </w:rPr>
        <w:t xml:space="preserve"> of use</w:t>
      </w:r>
    </w:p>
    <w:p w14:paraId="649E370F" w14:textId="77777777" w:rsidR="00B007ED" w:rsidRDefault="000316E0">
      <w:pPr>
        <w:pStyle w:val="Textbody"/>
        <w:numPr>
          <w:ilvl w:val="0"/>
          <w:numId w:val="1"/>
        </w:numPr>
      </w:pPr>
      <w:proofErr w:type="spellStart"/>
      <w:r>
        <w:rPr>
          <w:rStyle w:val="StrongEmphasis"/>
          <w:lang w:val="fr-FR"/>
        </w:rPr>
        <w:t>Kambo</w:t>
      </w:r>
      <w:proofErr w:type="spellEnd"/>
      <w:r>
        <w:rPr>
          <w:rStyle w:val="StrongEmphasis"/>
          <w:lang w:val="fr-FR"/>
        </w:rPr>
        <w:t xml:space="preserve"> and </w:t>
      </w:r>
      <w:proofErr w:type="spellStart"/>
      <w:r>
        <w:rPr>
          <w:rStyle w:val="StrongEmphasis"/>
          <w:lang w:val="fr-FR"/>
        </w:rPr>
        <w:t>other</w:t>
      </w:r>
      <w:proofErr w:type="spellEnd"/>
      <w:r>
        <w:rPr>
          <w:rStyle w:val="StrongEmphasis"/>
          <w:lang w:val="fr-FR"/>
        </w:rPr>
        <w:t xml:space="preserve"> </w:t>
      </w:r>
      <w:proofErr w:type="spellStart"/>
      <w:r>
        <w:rPr>
          <w:rStyle w:val="StrongEmphasis"/>
          <w:lang w:val="fr-FR"/>
        </w:rPr>
        <w:t>powerful</w:t>
      </w:r>
      <w:proofErr w:type="spellEnd"/>
      <w:r>
        <w:rPr>
          <w:rStyle w:val="StrongEmphasis"/>
          <w:lang w:val="fr-FR"/>
        </w:rPr>
        <w:t xml:space="preserve"> </w:t>
      </w:r>
      <w:proofErr w:type="spellStart"/>
      <w:r>
        <w:rPr>
          <w:rStyle w:val="StrongEmphasis"/>
          <w:lang w:val="fr-FR"/>
        </w:rPr>
        <w:t>tools</w:t>
      </w:r>
      <w:proofErr w:type="spellEnd"/>
    </w:p>
    <w:p w14:paraId="24B31663" w14:textId="77777777" w:rsidR="00B007ED" w:rsidRDefault="000316E0">
      <w:pPr>
        <w:pStyle w:val="Textbody"/>
        <w:numPr>
          <w:ilvl w:val="1"/>
          <w:numId w:val="1"/>
        </w:numPr>
        <w:rPr>
          <w:lang w:val="fr-FR"/>
        </w:rPr>
      </w:pPr>
      <w:proofErr w:type="spellStart"/>
      <w:r>
        <w:rPr>
          <w:lang w:val="fr-FR"/>
        </w:rPr>
        <w:t>Supposed</w:t>
      </w:r>
      <w:proofErr w:type="spellEnd"/>
      <w:r>
        <w:rPr>
          <w:lang w:val="fr-FR"/>
        </w:rPr>
        <w:t xml:space="preserve"> </w:t>
      </w:r>
      <w:proofErr w:type="spellStart"/>
      <w:r>
        <w:rPr>
          <w:lang w:val="fr-FR"/>
        </w:rPr>
        <w:t>effects</w:t>
      </w:r>
      <w:proofErr w:type="spellEnd"/>
      <w:r>
        <w:rPr>
          <w:lang w:val="fr-FR"/>
        </w:rPr>
        <w:t xml:space="preserve"> on the </w:t>
      </w:r>
      <w:proofErr w:type="spellStart"/>
      <w:r>
        <w:rPr>
          <w:lang w:val="fr-FR"/>
        </w:rPr>
        <w:t>autonomic</w:t>
      </w:r>
      <w:proofErr w:type="spellEnd"/>
      <w:r>
        <w:rPr>
          <w:lang w:val="fr-FR"/>
        </w:rPr>
        <w:t xml:space="preserve"> </w:t>
      </w:r>
      <w:proofErr w:type="spellStart"/>
      <w:r>
        <w:rPr>
          <w:lang w:val="fr-FR"/>
        </w:rPr>
        <w:t>nervous</w:t>
      </w:r>
      <w:proofErr w:type="spellEnd"/>
      <w:r>
        <w:rPr>
          <w:lang w:val="fr-FR"/>
        </w:rPr>
        <w:t xml:space="preserve"> system</w:t>
      </w:r>
    </w:p>
    <w:p w14:paraId="056EA8F0" w14:textId="77777777" w:rsidR="00B007ED" w:rsidRDefault="000316E0">
      <w:pPr>
        <w:pStyle w:val="Textbody"/>
        <w:numPr>
          <w:ilvl w:val="1"/>
          <w:numId w:val="1"/>
        </w:numPr>
        <w:rPr>
          <w:lang w:val="fr-FR"/>
        </w:rPr>
      </w:pPr>
      <w:r>
        <w:rPr>
          <w:lang w:val="fr-FR"/>
        </w:rPr>
        <w:t xml:space="preserve">Pain, </w:t>
      </w:r>
      <w:proofErr w:type="spellStart"/>
      <w:r>
        <w:rPr>
          <w:lang w:val="fr-FR"/>
        </w:rPr>
        <w:t>plasticity</w:t>
      </w:r>
      <w:proofErr w:type="spellEnd"/>
      <w:r>
        <w:rPr>
          <w:lang w:val="fr-FR"/>
        </w:rPr>
        <w:t xml:space="preserve">, </w:t>
      </w:r>
      <w:proofErr w:type="spellStart"/>
      <w:r>
        <w:rPr>
          <w:lang w:val="fr-FR"/>
        </w:rPr>
        <w:t>immunity</w:t>
      </w:r>
      <w:proofErr w:type="spellEnd"/>
    </w:p>
    <w:p w14:paraId="0153B1EB" w14:textId="77777777" w:rsidR="00B007ED" w:rsidRDefault="000316E0">
      <w:pPr>
        <w:pStyle w:val="Textbody"/>
        <w:numPr>
          <w:ilvl w:val="1"/>
          <w:numId w:val="1"/>
        </w:numPr>
        <w:rPr>
          <w:lang w:val="fr-FR"/>
        </w:rPr>
      </w:pPr>
      <w:proofErr w:type="spellStart"/>
      <w:r>
        <w:rPr>
          <w:lang w:val="fr-FR"/>
        </w:rPr>
        <w:t>Precautions</w:t>
      </w:r>
      <w:proofErr w:type="spellEnd"/>
      <w:r>
        <w:rPr>
          <w:lang w:val="fr-FR"/>
        </w:rPr>
        <w:t xml:space="preserve"> and guidelines for use</w:t>
      </w:r>
    </w:p>
    <w:p w14:paraId="02DD36BA" w14:textId="77777777" w:rsidR="00B007ED" w:rsidRDefault="000316E0">
      <w:pPr>
        <w:pStyle w:val="Textbody"/>
        <w:numPr>
          <w:ilvl w:val="0"/>
          <w:numId w:val="1"/>
        </w:numPr>
      </w:pPr>
      <w:proofErr w:type="spellStart"/>
      <w:r>
        <w:rPr>
          <w:rStyle w:val="StrongEmphasis"/>
          <w:lang w:val="fr-FR"/>
        </w:rPr>
        <w:t>Bibliography</w:t>
      </w:r>
      <w:proofErr w:type="spellEnd"/>
    </w:p>
    <w:p w14:paraId="7B893371" w14:textId="77777777" w:rsidR="000316E0" w:rsidRDefault="000316E0">
      <w:pPr>
        <w:rPr>
          <w:rFonts w:cs="Mangal"/>
          <w:szCs w:val="21"/>
        </w:rPr>
        <w:sectPr w:rsidR="000316E0">
          <w:type w:val="continuous"/>
          <w:pgSz w:w="11906" w:h="16838"/>
          <w:pgMar w:top="1134" w:right="1134" w:bottom="1134" w:left="1134" w:header="720" w:footer="720" w:gutter="0"/>
          <w:pgNumType w:start="1"/>
          <w:cols w:space="0"/>
        </w:sectPr>
      </w:pPr>
    </w:p>
    <w:p w14:paraId="59877264" w14:textId="77777777" w:rsidR="00B007ED" w:rsidRDefault="00B007ED">
      <w:pPr>
        <w:pStyle w:val="Standard"/>
      </w:pPr>
    </w:p>
    <w:p w14:paraId="3C3C4CE8" w14:textId="77777777" w:rsidR="000316E0" w:rsidRDefault="000316E0">
      <w:pPr>
        <w:rPr>
          <w:rFonts w:cs="Mangal"/>
          <w:szCs w:val="21"/>
        </w:rPr>
        <w:sectPr w:rsidR="000316E0">
          <w:type w:val="continuous"/>
          <w:pgSz w:w="11906" w:h="16838"/>
          <w:pgMar w:top="1134" w:right="1134" w:bottom="1134" w:left="1134" w:header="720" w:footer="720" w:gutter="0"/>
          <w:pgNumType w:start="1"/>
          <w:cols w:space="0"/>
        </w:sectPr>
      </w:pPr>
    </w:p>
    <w:p w14:paraId="705F2D4E" w14:textId="77777777" w:rsidR="00B007ED" w:rsidRDefault="000316E0">
      <w:pPr>
        <w:pStyle w:val="Standard"/>
      </w:pPr>
      <w:r>
        <w:br/>
      </w:r>
    </w:p>
    <w:p w14:paraId="0E59FF0D" w14:textId="77777777" w:rsidR="00B007ED" w:rsidRDefault="00B007ED">
      <w:pPr>
        <w:pStyle w:val="Standard"/>
      </w:pPr>
    </w:p>
    <w:p w14:paraId="2D9A56FD" w14:textId="77777777" w:rsidR="00B007ED" w:rsidRDefault="00B007ED">
      <w:pPr>
        <w:pStyle w:val="Standard"/>
        <w:rPr>
          <w:b/>
          <w:bCs/>
          <w:i/>
          <w:iCs/>
        </w:rPr>
      </w:pPr>
    </w:p>
    <w:p w14:paraId="1507E368" w14:textId="77777777" w:rsidR="00B007ED" w:rsidRDefault="000316E0">
      <w:pPr>
        <w:pStyle w:val="Standard"/>
        <w:rPr>
          <w:b/>
          <w:bCs/>
          <w:i/>
          <w:iCs/>
        </w:rPr>
      </w:pPr>
      <w:r>
        <w:rPr>
          <w:b/>
          <w:bCs/>
          <w:i/>
          <w:iCs/>
        </w:rPr>
        <w:t>Do you know the difference between a cardiologist and a neurologist?</w:t>
      </w:r>
    </w:p>
    <w:p w14:paraId="6AABC8CC" w14:textId="77777777" w:rsidR="00B007ED" w:rsidRDefault="00B007ED">
      <w:pPr>
        <w:pStyle w:val="Standard"/>
        <w:rPr>
          <w:b/>
          <w:bCs/>
          <w:i/>
          <w:iCs/>
        </w:rPr>
      </w:pPr>
    </w:p>
    <w:p w14:paraId="5B4326E7" w14:textId="77777777" w:rsidR="00B007ED" w:rsidRDefault="000316E0">
      <w:pPr>
        <w:pStyle w:val="Standard"/>
        <w:rPr>
          <w:b/>
          <w:bCs/>
          <w:i/>
          <w:iCs/>
        </w:rPr>
      </w:pPr>
      <w:r>
        <w:rPr>
          <w:b/>
          <w:bCs/>
          <w:i/>
          <w:iCs/>
        </w:rPr>
        <w:t>The cardiologist is a happy doctor: he has tools, protocols, solutions. Medications, operations, hygiene measures. We know how to repair the heart.</w:t>
      </w:r>
    </w:p>
    <w:p w14:paraId="3A38623B" w14:textId="77777777" w:rsidR="00B007ED" w:rsidRDefault="00B007ED">
      <w:pPr>
        <w:pStyle w:val="Standard"/>
        <w:rPr>
          <w:b/>
          <w:bCs/>
          <w:i/>
          <w:iCs/>
        </w:rPr>
      </w:pPr>
    </w:p>
    <w:p w14:paraId="201D4402" w14:textId="77777777" w:rsidR="00B007ED" w:rsidRDefault="000316E0">
      <w:pPr>
        <w:pStyle w:val="Standard"/>
        <w:rPr>
          <w:b/>
          <w:bCs/>
          <w:i/>
          <w:iCs/>
        </w:rPr>
      </w:pPr>
      <w:r>
        <w:rPr>
          <w:b/>
          <w:bCs/>
          <w:i/>
          <w:iCs/>
        </w:rPr>
        <w:t>The neurologist, on the other hand, is an unhappy doctor. All he can do is make a diagnosis… and watch his patients fall apart, without being able to offer them anything.</w:t>
      </w:r>
    </w:p>
    <w:p w14:paraId="1DC6BAA6" w14:textId="77777777" w:rsidR="00B007ED" w:rsidRDefault="00B007ED">
      <w:pPr>
        <w:pStyle w:val="Standard"/>
        <w:rPr>
          <w:i/>
          <w:iCs/>
        </w:rPr>
      </w:pPr>
    </w:p>
    <w:p w14:paraId="6BF33570" w14:textId="77777777" w:rsidR="00B007ED" w:rsidRDefault="000316E0">
      <w:pPr>
        <w:pStyle w:val="Standard"/>
        <w:rPr>
          <w:i/>
          <w:iCs/>
        </w:rPr>
      </w:pPr>
      <w:r>
        <w:rPr>
          <w:i/>
          <w:iCs/>
        </w:rPr>
        <w:t>The joke already existed in neurology in general. It remains relevant to the category of patients this book deals with.</w:t>
      </w:r>
    </w:p>
    <w:p w14:paraId="6C56004C" w14:textId="77777777" w:rsidR="00B007ED" w:rsidRDefault="000316E0">
      <w:pPr>
        <w:pStyle w:val="Standard"/>
        <w:rPr>
          <w:i/>
          <w:iCs/>
        </w:rPr>
      </w:pPr>
      <w:r>
        <w:rPr>
          <w:i/>
          <w:iCs/>
        </w:rPr>
        <w:t>A group whose symptoms did not fit into any category, whose disorder had no name, which I will define and name.</w:t>
      </w:r>
    </w:p>
    <w:p w14:paraId="3A565221" w14:textId="77777777" w:rsidR="00B007ED" w:rsidRDefault="00B007ED">
      <w:pPr>
        <w:pStyle w:val="Standard"/>
        <w:rPr>
          <w:i/>
          <w:iCs/>
        </w:rPr>
      </w:pPr>
    </w:p>
    <w:p w14:paraId="1C9992D5" w14:textId="77777777" w:rsidR="00B007ED" w:rsidRDefault="000316E0">
      <w:pPr>
        <w:pStyle w:val="Standard"/>
      </w:pPr>
      <w:r>
        <w:rPr>
          <w:i/>
          <w:iCs/>
        </w:rPr>
        <w:t>- A brain that</w:t>
      </w:r>
      <w:r>
        <w:rPr>
          <w:b/>
          <w:bCs/>
          <w:i/>
          <w:iCs/>
        </w:rPr>
        <w:t xml:space="preserve"> </w:t>
      </w:r>
      <w:r>
        <w:rPr>
          <w:i/>
          <w:iCs/>
        </w:rPr>
        <w:t>it speeds up or shuts down for no apparent reason.</w:t>
      </w:r>
    </w:p>
    <w:p w14:paraId="4AA2BCDC" w14:textId="77777777" w:rsidR="00B007ED" w:rsidRDefault="000316E0">
      <w:pPr>
        <w:pStyle w:val="Standard"/>
        <w:rPr>
          <w:i/>
          <w:iCs/>
        </w:rPr>
      </w:pPr>
      <w:r>
        <w:rPr>
          <w:i/>
          <w:iCs/>
        </w:rPr>
        <w:t>- Hypersensitivity to noise and light</w:t>
      </w:r>
    </w:p>
    <w:p w14:paraId="603428B3" w14:textId="77777777" w:rsidR="00B007ED" w:rsidRDefault="000316E0">
      <w:pPr>
        <w:pStyle w:val="Standard"/>
        <w:rPr>
          <w:i/>
          <w:iCs/>
        </w:rPr>
      </w:pPr>
      <w:r>
        <w:rPr>
          <w:i/>
          <w:iCs/>
        </w:rPr>
        <w:t>- dizziness, tachycardia, sweating, irritable bowel).</w:t>
      </w:r>
    </w:p>
    <w:p w14:paraId="4C0A40A1" w14:textId="77777777" w:rsidR="00B007ED" w:rsidRDefault="000316E0">
      <w:pPr>
        <w:pStyle w:val="Standard"/>
        <w:rPr>
          <w:i/>
          <w:iCs/>
        </w:rPr>
      </w:pPr>
      <w:r>
        <w:rPr>
          <w:i/>
          <w:iCs/>
        </w:rPr>
        <w:t>- Disrupted homeostasis,</w:t>
      </w:r>
    </w:p>
    <w:p w14:paraId="405E4604" w14:textId="77777777" w:rsidR="00B007ED" w:rsidRDefault="000316E0">
      <w:pPr>
        <w:pStyle w:val="Standard"/>
        <w:rPr>
          <w:i/>
          <w:iCs/>
        </w:rPr>
      </w:pPr>
      <w:r>
        <w:rPr>
          <w:i/>
          <w:iCs/>
        </w:rPr>
        <w:t>Symptoms with no apparent logic</w:t>
      </w:r>
    </w:p>
    <w:p w14:paraId="7BB0E602" w14:textId="77777777" w:rsidR="00B007ED" w:rsidRDefault="00B007ED">
      <w:pPr>
        <w:pStyle w:val="Standard"/>
        <w:rPr>
          <w:i/>
          <w:iCs/>
        </w:rPr>
      </w:pPr>
    </w:p>
    <w:p w14:paraId="4C74E3C5" w14:textId="77777777" w:rsidR="00B007ED" w:rsidRDefault="000316E0">
      <w:pPr>
        <w:pStyle w:val="Standard"/>
        <w:rPr>
          <w:i/>
          <w:iCs/>
        </w:rPr>
      </w:pPr>
      <w:r>
        <w:rPr>
          <w:i/>
          <w:iCs/>
        </w:rPr>
        <w:t>The doctor doesn't know what to do. He suspects it's a neurovegetative disorder… but what can he prescribe? An antidepressant, hoping the secondary anxiety will disappear… As if treating the shadow could make the tree disappear.</w:t>
      </w:r>
    </w:p>
    <w:p w14:paraId="3B52DEF3" w14:textId="77777777" w:rsidR="00B007ED" w:rsidRDefault="00B007ED">
      <w:pPr>
        <w:pStyle w:val="Standard"/>
        <w:rPr>
          <w:i/>
          <w:iCs/>
        </w:rPr>
      </w:pPr>
    </w:p>
    <w:p w14:paraId="753FD6B5" w14:textId="77777777" w:rsidR="00B007ED" w:rsidRDefault="000316E0">
      <w:pPr>
        <w:pStyle w:val="Standard"/>
        <w:rPr>
          <w:i/>
          <w:iCs/>
        </w:rPr>
      </w:pPr>
      <w:r>
        <w:rPr>
          <w:i/>
          <w:iCs/>
        </w:rPr>
        <w:t>This book is written for these patients. And for these doctors.</w:t>
      </w:r>
    </w:p>
    <w:p w14:paraId="2D1CD411" w14:textId="77777777" w:rsidR="00B007ED" w:rsidRDefault="000316E0">
      <w:pPr>
        <w:pStyle w:val="Standard"/>
        <w:rPr>
          <w:i/>
          <w:iCs/>
        </w:rPr>
      </w:pPr>
      <w:r>
        <w:rPr>
          <w:i/>
          <w:iCs/>
        </w:rPr>
        <w:t>He offers a small toolbox of solutions to try - without guarantee - and he proposes to name a new category of people, and by naming them, give them a certain legitimacy, a certain recognition, (and some tools to test)</w:t>
      </w:r>
    </w:p>
    <w:p w14:paraId="460062D2" w14:textId="77777777" w:rsidR="00B007ED" w:rsidRDefault="00B007ED">
      <w:pPr>
        <w:pStyle w:val="Standard"/>
        <w:rPr>
          <w:i/>
          <w:iCs/>
        </w:rPr>
      </w:pPr>
    </w:p>
    <w:p w14:paraId="17DBF98B" w14:textId="77777777" w:rsidR="00B007ED" w:rsidRDefault="000316E0">
      <w:pPr>
        <w:pStyle w:val="Standard"/>
        <w:rPr>
          <w:i/>
          <w:iCs/>
        </w:rPr>
      </w:pPr>
      <w:r>
        <w:rPr>
          <w:i/>
          <w:iCs/>
        </w:rPr>
        <w:t>In this sense, this book could almost be a manifesto, although, between science and activism, my heart wavers, and leans rather towards science.</w:t>
      </w:r>
    </w:p>
    <w:p w14:paraId="6D010882" w14:textId="77777777" w:rsidR="00B007ED" w:rsidRDefault="000316E0">
      <w:pPr>
        <w:pStyle w:val="Standard"/>
      </w:pPr>
      <w:r>
        <w:rPr>
          <w:i/>
          <w:iCs/>
        </w:rPr>
        <w:t xml:space="preserve">Let's call it </w:t>
      </w:r>
      <w:r>
        <w:rPr>
          <w:b/>
          <w:bCs/>
          <w:i/>
          <w:iCs/>
        </w:rPr>
        <w:t>what it is:</w:t>
      </w:r>
    </w:p>
    <w:p w14:paraId="5BB05A36" w14:textId="77777777" w:rsidR="00B007ED" w:rsidRDefault="00B007ED">
      <w:pPr>
        <w:pStyle w:val="Standard"/>
        <w:rPr>
          <w:b/>
          <w:bCs/>
          <w:i/>
          <w:iCs/>
        </w:rPr>
      </w:pPr>
    </w:p>
    <w:p w14:paraId="1781B48B" w14:textId="77777777" w:rsidR="00B007ED" w:rsidRDefault="00B007ED">
      <w:pPr>
        <w:pStyle w:val="Standard"/>
        <w:rPr>
          <w:b/>
          <w:bCs/>
          <w:i/>
          <w:iCs/>
        </w:rPr>
      </w:pPr>
    </w:p>
    <w:p w14:paraId="65F7F3B0" w14:textId="77777777" w:rsidR="00B007ED" w:rsidRDefault="000316E0">
      <w:pPr>
        <w:pStyle w:val="Standard"/>
      </w:pPr>
      <w:r>
        <w:rPr>
          <w:b/>
          <w:bCs/>
          <w:i/>
          <w:iCs/>
        </w:rPr>
        <w:t xml:space="preserve">  </w:t>
      </w:r>
      <w:r>
        <w:rPr>
          <w:b/>
          <w:bCs/>
          <w:i/>
          <w:iCs/>
          <w:u w:val="single"/>
        </w:rPr>
        <w:t>a manifesto of acquired neuroatypicality</w:t>
      </w:r>
    </w:p>
    <w:p w14:paraId="744C93CE" w14:textId="77777777" w:rsidR="00B007ED" w:rsidRDefault="00B007ED">
      <w:pPr>
        <w:pStyle w:val="Standard"/>
        <w:rPr>
          <w:b/>
          <w:bCs/>
          <w:i/>
          <w:iCs/>
        </w:rPr>
      </w:pPr>
    </w:p>
    <w:p w14:paraId="38CF431E" w14:textId="77777777" w:rsidR="00B007ED" w:rsidRDefault="00B007ED">
      <w:pPr>
        <w:pStyle w:val="Standard"/>
        <w:rPr>
          <w:b/>
          <w:bCs/>
          <w:i/>
          <w:iCs/>
        </w:rPr>
      </w:pPr>
    </w:p>
    <w:p w14:paraId="024EA45A" w14:textId="77777777" w:rsidR="00B007ED" w:rsidRDefault="000316E0">
      <w:pPr>
        <w:pStyle w:val="Standard"/>
      </w:pPr>
      <w:r>
        <w:rPr>
          <w:i/>
          <w:iCs/>
        </w:rPr>
        <w:t xml:space="preserve">According to the medical definition, one does not become neuroatypical; one </w:t>
      </w:r>
      <w:r>
        <w:rPr>
          <w:b/>
          <w:bCs/>
          <w:i/>
          <w:iCs/>
        </w:rPr>
        <w:t xml:space="preserve">is born that way </w:t>
      </w:r>
      <w:r>
        <w:rPr>
          <w:i/>
          <w:iCs/>
        </w:rPr>
        <w:t>or not.</w:t>
      </w:r>
    </w:p>
    <w:p w14:paraId="1E03CAFE" w14:textId="77777777" w:rsidR="00B007ED" w:rsidRDefault="000316E0">
      <w:pPr>
        <w:pStyle w:val="Standard"/>
        <w:rPr>
          <w:i/>
          <w:iCs/>
        </w:rPr>
      </w:pPr>
      <w:r>
        <w:rPr>
          <w:i/>
          <w:iCs/>
        </w:rPr>
        <w:t>My experience demonstrates the opposite, and I am starting to receive patients who are beyond the reach of standard medicine and who also present with acquired neuroatypicality syndrome (hereafter abbreviated NAA).</w:t>
      </w:r>
    </w:p>
    <w:p w14:paraId="128F31E5" w14:textId="77777777" w:rsidR="00B007ED" w:rsidRDefault="00B007ED">
      <w:pPr>
        <w:pStyle w:val="Standard"/>
        <w:rPr>
          <w:i/>
          <w:iCs/>
        </w:rPr>
      </w:pPr>
    </w:p>
    <w:p w14:paraId="1A79CA7A" w14:textId="77777777" w:rsidR="00B007ED" w:rsidRDefault="000316E0">
      <w:pPr>
        <w:pStyle w:val="Standard"/>
        <w:rPr>
          <w:i/>
          <w:iCs/>
        </w:rPr>
      </w:pPr>
      <w:r>
        <w:rPr>
          <w:i/>
          <w:iCs/>
        </w:rPr>
        <w:t>I wrote this text without a pre-established plan. Yet, I saw the pieces fit together like an organic puzzle, where I hadn't anticipated anything. I witnessed the emergence of a coherence, almost in spite of myself.</w:t>
      </w:r>
    </w:p>
    <w:p w14:paraId="4D596B35" w14:textId="77777777" w:rsidR="00B007ED" w:rsidRDefault="00B007ED">
      <w:pPr>
        <w:pStyle w:val="Standard"/>
        <w:rPr>
          <w:i/>
          <w:iCs/>
        </w:rPr>
      </w:pPr>
    </w:p>
    <w:p w14:paraId="7A72B5A1" w14:textId="77777777" w:rsidR="00B007ED" w:rsidRDefault="00B007ED">
      <w:pPr>
        <w:pStyle w:val="Standard"/>
        <w:rPr>
          <w:i/>
          <w:iCs/>
        </w:rPr>
      </w:pPr>
    </w:p>
    <w:p w14:paraId="1DAED87A" w14:textId="77777777" w:rsidR="00B007ED" w:rsidRDefault="00B007ED">
      <w:pPr>
        <w:pStyle w:val="Standard"/>
        <w:rPr>
          <w:i/>
          <w:iCs/>
        </w:rPr>
      </w:pPr>
    </w:p>
    <w:p w14:paraId="57B384E1" w14:textId="77777777" w:rsidR="00B007ED" w:rsidRDefault="000316E0">
      <w:pPr>
        <w:pStyle w:val="Standard"/>
        <w:rPr>
          <w:i/>
          <w:iCs/>
        </w:rPr>
      </w:pPr>
      <w:r>
        <w:rPr>
          <w:i/>
          <w:iCs/>
        </w:rPr>
        <w:t>I feel legitimate: I became a practitioner and researcher first for myself because there was no practitioner suited to my case, a hardware-level neuro-atypical (understand: there is an objective lesion of the nervous system, PTSD or burnout would be more of a software-level neuro-atypical).</w:t>
      </w:r>
    </w:p>
    <w:p w14:paraId="1CFD8D4C" w14:textId="77777777" w:rsidR="00B007ED" w:rsidRDefault="00B007ED">
      <w:pPr>
        <w:pStyle w:val="Standard"/>
        <w:rPr>
          <w:i/>
          <w:iCs/>
        </w:rPr>
      </w:pPr>
    </w:p>
    <w:p w14:paraId="4622631E" w14:textId="77777777" w:rsidR="00B007ED" w:rsidRDefault="00B007ED">
      <w:pPr>
        <w:pStyle w:val="Standard"/>
        <w:rPr>
          <w:i/>
          <w:iCs/>
        </w:rPr>
      </w:pPr>
    </w:p>
    <w:p w14:paraId="30414CD1" w14:textId="77777777" w:rsidR="00B007ED" w:rsidRDefault="000316E0">
      <w:pPr>
        <w:pStyle w:val="Standard"/>
        <w:rPr>
          <w:i/>
          <w:iCs/>
        </w:rPr>
      </w:pPr>
      <w:r>
        <w:rPr>
          <w:i/>
          <w:iCs/>
        </w:rPr>
        <w:t>I am a nervous system geek, a neuro-hacker by necessity: having suffered a spinal cord injury at 18, I have dedicated my professional career to rebuilding my nervous system, developing tools to induce neuroplasticity, modulate neurovegetative activity, and finally protect a weakened nervous system.</w:t>
      </w:r>
    </w:p>
    <w:p w14:paraId="542CBC60" w14:textId="77777777" w:rsidR="00B007ED" w:rsidRDefault="000316E0">
      <w:pPr>
        <w:pStyle w:val="Standard"/>
        <w:rPr>
          <w:i/>
          <w:iCs/>
        </w:rPr>
      </w:pPr>
      <w:r>
        <w:rPr>
          <w:i/>
          <w:iCs/>
        </w:rPr>
        <w:t>Tools?</w:t>
      </w:r>
    </w:p>
    <w:p w14:paraId="53438F88" w14:textId="77777777" w:rsidR="00B007ED" w:rsidRDefault="00B007ED">
      <w:pPr>
        <w:pStyle w:val="Standard"/>
        <w:rPr>
          <w:i/>
          <w:iCs/>
        </w:rPr>
      </w:pPr>
    </w:p>
    <w:p w14:paraId="61E63A62" w14:textId="77777777" w:rsidR="00B007ED" w:rsidRDefault="000316E0">
      <w:pPr>
        <w:pStyle w:val="Standard"/>
        <w:rPr>
          <w:i/>
          <w:iCs/>
        </w:rPr>
      </w:pPr>
      <w:r>
        <w:rPr>
          <w:i/>
          <w:iCs/>
        </w:rPr>
        <w:t>The entire second part of the book discusses tools that could potentially be tested.</w:t>
      </w:r>
    </w:p>
    <w:p w14:paraId="585AA39B" w14:textId="77777777" w:rsidR="00B007ED" w:rsidRDefault="000316E0">
      <w:pPr>
        <w:pStyle w:val="Standard"/>
        <w:rPr>
          <w:i/>
          <w:iCs/>
        </w:rPr>
      </w:pPr>
      <w:r>
        <w:rPr>
          <w:i/>
          <w:iCs/>
        </w:rPr>
        <w:t>The first part is more theoretical</w:t>
      </w:r>
    </w:p>
    <w:p w14:paraId="284361A1" w14:textId="77777777" w:rsidR="00B007ED" w:rsidRDefault="00B007ED">
      <w:pPr>
        <w:pStyle w:val="Standard"/>
        <w:rPr>
          <w:i/>
          <w:iCs/>
        </w:rPr>
      </w:pPr>
    </w:p>
    <w:p w14:paraId="3C051BAE" w14:textId="77777777" w:rsidR="00B007ED" w:rsidRDefault="000316E0">
      <w:pPr>
        <w:pStyle w:val="Standard"/>
        <w:rPr>
          <w:i/>
          <w:iCs/>
        </w:rPr>
      </w:pPr>
      <w:r>
        <w:rPr>
          <w:i/>
          <w:iCs/>
        </w:rPr>
        <w:t>Some are available everywhere and easy to access, others are very tricky to use, I'll talk about them, but it's up to each individual to take responsibility.</w:t>
      </w:r>
    </w:p>
    <w:p w14:paraId="2B03B2E9" w14:textId="77777777" w:rsidR="00B007ED" w:rsidRDefault="000316E0">
      <w:pPr>
        <w:pStyle w:val="Standard"/>
        <w:rPr>
          <w:i/>
          <w:iCs/>
        </w:rPr>
      </w:pPr>
      <w:r>
        <w:rPr>
          <w:i/>
          <w:iCs/>
        </w:rPr>
        <w:t>The saying "desperate times call for desperate measures" is sometimes true.</w:t>
      </w:r>
    </w:p>
    <w:p w14:paraId="47F3602C" w14:textId="77777777" w:rsidR="00B007ED" w:rsidRDefault="000316E0">
      <w:pPr>
        <w:pStyle w:val="Standard"/>
        <w:rPr>
          <w:i/>
          <w:iCs/>
        </w:rPr>
      </w:pPr>
      <w:r>
        <w:rPr>
          <w:i/>
          <w:iCs/>
        </w:rPr>
        <w:t>Others, finally, are personal creations</w:t>
      </w:r>
    </w:p>
    <w:p w14:paraId="5EBD556B" w14:textId="77777777" w:rsidR="00B007ED" w:rsidRDefault="00B007ED">
      <w:pPr>
        <w:pStyle w:val="Standard"/>
        <w:rPr>
          <w:i/>
          <w:iCs/>
        </w:rPr>
      </w:pPr>
    </w:p>
    <w:p w14:paraId="2082D71E" w14:textId="77777777" w:rsidR="00B007ED" w:rsidRDefault="00B007ED">
      <w:pPr>
        <w:pStyle w:val="Standard"/>
        <w:rPr>
          <w:i/>
          <w:iCs/>
        </w:rPr>
      </w:pPr>
    </w:p>
    <w:p w14:paraId="56836D4B" w14:textId="77777777" w:rsidR="00B007ED" w:rsidRDefault="000316E0">
      <w:pPr>
        <w:pStyle w:val="Standard"/>
        <w:rPr>
          <w:i/>
          <w:iCs/>
        </w:rPr>
      </w:pPr>
      <w:r>
        <w:rPr>
          <w:i/>
          <w:iCs/>
        </w:rPr>
        <w:t>Could I keep them for myself?</w:t>
      </w:r>
    </w:p>
    <w:p w14:paraId="0B04B675" w14:textId="77777777" w:rsidR="00B007ED" w:rsidRDefault="000316E0">
      <w:pPr>
        <w:pStyle w:val="Standard"/>
        <w:rPr>
          <w:i/>
          <w:iCs/>
        </w:rPr>
      </w:pPr>
      <w:r>
        <w:rPr>
          <w:i/>
          <w:iCs/>
        </w:rPr>
        <w:t>Patients started being sent to me who couldn't find a solution elsewhere.</w:t>
      </w:r>
    </w:p>
    <w:p w14:paraId="4ED862AC" w14:textId="77777777" w:rsidR="00B007ED" w:rsidRDefault="000316E0">
      <w:pPr>
        <w:pStyle w:val="Standard"/>
        <w:rPr>
          <w:i/>
          <w:iCs/>
        </w:rPr>
      </w:pPr>
      <w:r>
        <w:rPr>
          <w:i/>
          <w:iCs/>
        </w:rPr>
        <w:t>I might have had some solutions; in any case, it was worth testing.</w:t>
      </w:r>
    </w:p>
    <w:p w14:paraId="5E4E34DA" w14:textId="77777777" w:rsidR="00B007ED" w:rsidRDefault="000316E0">
      <w:pPr>
        <w:pStyle w:val="Standard"/>
        <w:rPr>
          <w:i/>
          <w:iCs/>
        </w:rPr>
      </w:pPr>
      <w:r>
        <w:rPr>
          <w:i/>
          <w:iCs/>
        </w:rPr>
        <w:t>So I embarked, on a very small scale, on the illegal practice of medicine.</w:t>
      </w:r>
    </w:p>
    <w:p w14:paraId="794E7D43" w14:textId="77777777" w:rsidR="00B007ED" w:rsidRDefault="000316E0">
      <w:pPr>
        <w:pStyle w:val="Standard"/>
        <w:rPr>
          <w:i/>
          <w:iCs/>
        </w:rPr>
      </w:pPr>
      <w:r>
        <w:rPr>
          <w:i/>
          <w:iCs/>
        </w:rPr>
        <w:t>An aggravating circumstance: the admitted illegal practice of medicine. This is a quiet, discreet political stance in the face of systemic corruption within the medical world. I'm not looking for a fight, but my backbone, my ability to stand firm, lies precisely in my medical choices and the ability to share my knowledge.</w:t>
      </w:r>
    </w:p>
    <w:p w14:paraId="53286D06" w14:textId="77777777" w:rsidR="00B007ED" w:rsidRDefault="000316E0">
      <w:pPr>
        <w:pStyle w:val="Standard"/>
        <w:rPr>
          <w:i/>
          <w:iCs/>
        </w:rPr>
      </w:pPr>
      <w:r>
        <w:rPr>
          <w:i/>
          <w:iCs/>
        </w:rPr>
        <w:t>The reason I feel it's important to clarify this is because of the total absurdity of the treatments that have been offered to me.</w:t>
      </w:r>
    </w:p>
    <w:p w14:paraId="50EB586B" w14:textId="77777777" w:rsidR="00B007ED" w:rsidRDefault="000316E0">
      <w:pPr>
        <w:pStyle w:val="Standard"/>
        <w:rPr>
          <w:i/>
          <w:iCs/>
        </w:rPr>
      </w:pPr>
      <w:r>
        <w:rPr>
          <w:i/>
          <w:iCs/>
        </w:rPr>
        <w:t>Conventional medicine heavily insisted on turning me into an android; if I had let them, I would now have a half-kilo machine inside my stomach with a tube that passes between my vertebrae and delivers medication directly into my cerebrospinal fluid (a baclofen pump).</w:t>
      </w:r>
    </w:p>
    <w:p w14:paraId="6FABE785" w14:textId="77777777" w:rsidR="00B007ED" w:rsidRDefault="000316E0">
      <w:pPr>
        <w:pStyle w:val="Standard"/>
        <w:rPr>
          <w:i/>
          <w:iCs/>
        </w:rPr>
      </w:pPr>
      <w:r>
        <w:rPr>
          <w:i/>
          <w:iCs/>
        </w:rPr>
        <w:t>They've also damaged my bladder sphincters and I'll have to catheterize myself five times a day to empty my bladder. And I'll have a chip implanted between my vertebrae that sends electrical impulses—yes, that's all.</w:t>
      </w:r>
    </w:p>
    <w:p w14:paraId="30DDD3AD" w14:textId="77777777" w:rsidR="00B007ED" w:rsidRDefault="000316E0">
      <w:pPr>
        <w:pStyle w:val="Standard"/>
        <w:rPr>
          <w:i/>
          <w:iCs/>
        </w:rPr>
      </w:pPr>
      <w:r>
        <w:rPr>
          <w:i/>
          <w:iCs/>
        </w:rPr>
        <w:t>I'm not exaggerating, that's what was proposed to me. It would have cost hundreds of thousands of francs, the entire amount would have been reimbursed by my insurance and paid for by the people through their insurance contributions.</w:t>
      </w:r>
    </w:p>
    <w:p w14:paraId="490E5F26" w14:textId="77777777" w:rsidR="00B007ED" w:rsidRDefault="000316E0">
      <w:pPr>
        <w:pStyle w:val="Standard"/>
        <w:rPr>
          <w:i/>
          <w:iCs/>
        </w:rPr>
      </w:pPr>
      <w:r>
        <w:rPr>
          <w:i/>
          <w:iCs/>
        </w:rPr>
        <w:t>Instead, I spend between a third and half of my income on massages and various other exotic therapies, which I will discuss in the second part of this book. Some of which are quite extreme.</w:t>
      </w:r>
    </w:p>
    <w:p w14:paraId="476523B3" w14:textId="77777777" w:rsidR="00B007ED" w:rsidRDefault="00B007ED">
      <w:pPr>
        <w:pStyle w:val="Standard"/>
        <w:rPr>
          <w:i/>
          <w:iCs/>
        </w:rPr>
      </w:pPr>
    </w:p>
    <w:p w14:paraId="0E175D47" w14:textId="77777777" w:rsidR="00B007ED" w:rsidRDefault="00B007ED">
      <w:pPr>
        <w:pStyle w:val="Standard"/>
        <w:rPr>
          <w:i/>
          <w:iCs/>
        </w:rPr>
      </w:pPr>
    </w:p>
    <w:p w14:paraId="316218B4" w14:textId="77777777" w:rsidR="00B007ED" w:rsidRDefault="00B007ED">
      <w:pPr>
        <w:pStyle w:val="Standard"/>
        <w:rPr>
          <w:i/>
          <w:iCs/>
        </w:rPr>
      </w:pPr>
    </w:p>
    <w:p w14:paraId="1B5A75CD" w14:textId="77777777" w:rsidR="00B007ED" w:rsidRDefault="000316E0">
      <w:pPr>
        <w:pStyle w:val="Standard"/>
        <w:rPr>
          <w:i/>
          <w:iCs/>
        </w:rPr>
      </w:pPr>
      <w:r>
        <w:rPr>
          <w:i/>
          <w:iCs/>
        </w:rPr>
        <w:t>I was lucky enough to meet a science teacher very early on whom we will call Salamander here (in memory of the ETA Hoffmann Gold Vase affair).</w:t>
      </w:r>
    </w:p>
    <w:p w14:paraId="78660D17" w14:textId="77777777" w:rsidR="00B007ED" w:rsidRDefault="00B007ED">
      <w:pPr>
        <w:pStyle w:val="Standard"/>
        <w:rPr>
          <w:i/>
          <w:iCs/>
        </w:rPr>
      </w:pPr>
    </w:p>
    <w:p w14:paraId="7E112077" w14:textId="77777777" w:rsidR="00B007ED" w:rsidRDefault="000316E0">
      <w:pPr>
        <w:pStyle w:val="Standard"/>
        <w:rPr>
          <w:i/>
          <w:iCs/>
        </w:rPr>
      </w:pPr>
      <w:r>
        <w:rPr>
          <w:i/>
          <w:iCs/>
        </w:rPr>
        <w:t>He taught me how to use medical article databases, how to evaluate scientific literature, how to decipher clinical trials, therapeutic efficacy assessments, that sort of thing.</w:t>
      </w:r>
    </w:p>
    <w:p w14:paraId="721771D5" w14:textId="77777777" w:rsidR="00B007ED" w:rsidRDefault="000316E0">
      <w:pPr>
        <w:pStyle w:val="Standard"/>
        <w:rPr>
          <w:i/>
          <w:iCs/>
        </w:rPr>
      </w:pPr>
      <w:r>
        <w:rPr>
          <w:i/>
          <w:iCs/>
        </w:rPr>
        <w:t>In fact, you don't need to know everything about chemistry, medicine or pharmacology to understand what a scientific article says – at least enough to use it, navigate therapeutic choices, evaluate solutions and imagine others, off the beaten track.</w:t>
      </w:r>
    </w:p>
    <w:p w14:paraId="0876FB48" w14:textId="77777777" w:rsidR="00B007ED" w:rsidRDefault="00B007ED">
      <w:pPr>
        <w:pStyle w:val="Standard"/>
        <w:rPr>
          <w:i/>
          <w:iCs/>
        </w:rPr>
      </w:pPr>
    </w:p>
    <w:p w14:paraId="5792B938" w14:textId="77777777" w:rsidR="00B007ED" w:rsidRDefault="000316E0">
      <w:pPr>
        <w:pStyle w:val="Standard"/>
        <w:rPr>
          <w:i/>
          <w:iCs/>
        </w:rPr>
      </w:pPr>
      <w:r>
        <w:rPr>
          <w:i/>
          <w:iCs/>
        </w:rPr>
        <w:t>Most of the time I need to have evaluations on the effectiveness of a plant, or an uncommon molecule, or I need to learn how to choose and use an excipient to improve bioavailability or transform a route of delivery (for example, a small modification to make a molecule that was only available by injection usable in an ointment).</w:t>
      </w:r>
    </w:p>
    <w:p w14:paraId="32D87ECC" w14:textId="77777777" w:rsidR="00B007ED" w:rsidRDefault="00B007ED">
      <w:pPr>
        <w:pStyle w:val="Standard"/>
        <w:rPr>
          <w:i/>
          <w:iCs/>
        </w:rPr>
      </w:pPr>
    </w:p>
    <w:p w14:paraId="36852FB4" w14:textId="77777777" w:rsidR="00B007ED" w:rsidRDefault="000316E0">
      <w:pPr>
        <w:pStyle w:val="Standard"/>
        <w:rPr>
          <w:i/>
          <w:iCs/>
        </w:rPr>
      </w:pPr>
      <w:r>
        <w:rPr>
          <w:i/>
          <w:iCs/>
        </w:rPr>
        <w:t>Where I need to replace a molecule that is not easily accessible with another that is similar to it and easily accessible, and to evaluate what is known about the latter: toxicology, pharmacokinetic efficacy.</w:t>
      </w:r>
    </w:p>
    <w:p w14:paraId="2E83CCD5" w14:textId="77777777" w:rsidR="00B007ED" w:rsidRDefault="00B007ED">
      <w:pPr>
        <w:pStyle w:val="Standard"/>
        <w:rPr>
          <w:i/>
          <w:iCs/>
        </w:rPr>
      </w:pPr>
    </w:p>
    <w:p w14:paraId="1155C2F3" w14:textId="77777777" w:rsidR="00B007ED" w:rsidRDefault="00B007ED">
      <w:pPr>
        <w:pStyle w:val="Standard"/>
        <w:rPr>
          <w:i/>
          <w:iCs/>
        </w:rPr>
      </w:pPr>
    </w:p>
    <w:p w14:paraId="2224A744" w14:textId="77777777" w:rsidR="00B007ED" w:rsidRDefault="00B007ED">
      <w:pPr>
        <w:pStyle w:val="Standard"/>
        <w:rPr>
          <w:i/>
          <w:iCs/>
        </w:rPr>
      </w:pPr>
    </w:p>
    <w:p w14:paraId="73319E03" w14:textId="77777777" w:rsidR="00B007ED" w:rsidRDefault="000316E0">
      <w:pPr>
        <w:pStyle w:val="Standard"/>
        <w:rPr>
          <w:i/>
          <w:iCs/>
        </w:rPr>
      </w:pPr>
      <w:r>
        <w:rPr>
          <w:i/>
          <w:iCs/>
        </w:rPr>
        <w:t>Specialist in nothing, for my goal -to heal-</w:t>
      </w:r>
    </w:p>
    <w:p w14:paraId="5187CFC7" w14:textId="77777777" w:rsidR="00B007ED" w:rsidRDefault="000316E0">
      <w:pPr>
        <w:pStyle w:val="Standard"/>
        <w:rPr>
          <w:i/>
          <w:iCs/>
        </w:rPr>
      </w:pPr>
      <w:r>
        <w:rPr>
          <w:i/>
          <w:iCs/>
        </w:rPr>
        <w:t>I learned to master the fragments that were useful to me in very diverse fields:</w:t>
      </w:r>
    </w:p>
    <w:p w14:paraId="623AD457" w14:textId="77777777" w:rsidR="00B007ED" w:rsidRDefault="000316E0">
      <w:pPr>
        <w:pStyle w:val="Standard"/>
        <w:rPr>
          <w:i/>
          <w:iCs/>
        </w:rPr>
      </w:pPr>
      <w:r>
        <w:rPr>
          <w:i/>
          <w:iCs/>
        </w:rPr>
        <w:t xml:space="preserve"> </w:t>
      </w:r>
    </w:p>
    <w:p w14:paraId="05F0FFA6" w14:textId="77777777" w:rsidR="00B007ED" w:rsidRDefault="00B007ED">
      <w:pPr>
        <w:pStyle w:val="Standard"/>
        <w:rPr>
          <w:i/>
          <w:iCs/>
        </w:rPr>
      </w:pPr>
    </w:p>
    <w:p w14:paraId="098C4851" w14:textId="77777777" w:rsidR="00B007ED" w:rsidRDefault="000316E0">
      <w:pPr>
        <w:pStyle w:val="Standard"/>
        <w:rPr>
          <w:i/>
          <w:iCs/>
        </w:rPr>
      </w:pPr>
      <w:r>
        <w:rPr>
          <w:i/>
          <w:iCs/>
        </w:rPr>
        <w:t>- both knowing how to consult scientific literature</w:t>
      </w:r>
    </w:p>
    <w:p w14:paraId="65BF0A10" w14:textId="77777777" w:rsidR="00B007ED" w:rsidRDefault="000316E0">
      <w:pPr>
        <w:pStyle w:val="Standard"/>
        <w:rPr>
          <w:i/>
          <w:iCs/>
        </w:rPr>
      </w:pPr>
      <w:r>
        <w:rPr>
          <w:i/>
          <w:iCs/>
        </w:rPr>
        <w:t>-in co-creation, develop pharmaceutical products adapted to my case (for some years now, China has allowed us to have all the tools to do it yourself)</w:t>
      </w:r>
    </w:p>
    <w:p w14:paraId="6CF20251" w14:textId="77777777" w:rsidR="00B007ED" w:rsidRDefault="00B007ED">
      <w:pPr>
        <w:pStyle w:val="Standard"/>
        <w:rPr>
          <w:i/>
          <w:iCs/>
        </w:rPr>
      </w:pPr>
    </w:p>
    <w:p w14:paraId="1B4FDCF5" w14:textId="77777777" w:rsidR="00B007ED" w:rsidRDefault="000316E0">
      <w:pPr>
        <w:pStyle w:val="Standard"/>
      </w:pPr>
      <w:r>
        <w:rPr>
          <w:i/>
          <w:iCs/>
        </w:rPr>
        <w:t xml:space="preserve"> </w:t>
      </w:r>
      <w:r>
        <w:t>To evaluate the therapeutic efficacy of poisons, bee venom, frog venom, nettle, and to know how to use poisons that heal.</w:t>
      </w:r>
    </w:p>
    <w:p w14:paraId="61DC5C53" w14:textId="77777777" w:rsidR="00B007ED" w:rsidRDefault="000316E0">
      <w:pPr>
        <w:pStyle w:val="Standard"/>
      </w:pPr>
      <w:r>
        <w:t>modern pharmacology,</w:t>
      </w:r>
    </w:p>
    <w:p w14:paraId="5DCEB444" w14:textId="77777777" w:rsidR="00B007ED" w:rsidRDefault="000316E0">
      <w:pPr>
        <w:pStyle w:val="Standard"/>
      </w:pPr>
      <w:r>
        <w:t>biochemistry,</w:t>
      </w:r>
    </w:p>
    <w:p w14:paraId="5DE685EB" w14:textId="77777777" w:rsidR="00B007ED" w:rsidRDefault="000316E0">
      <w:pPr>
        <w:pStyle w:val="Standard"/>
      </w:pPr>
      <w:r>
        <w:t>Western physiology,</w:t>
      </w:r>
    </w:p>
    <w:p w14:paraId="6FAC73D1" w14:textId="77777777" w:rsidR="00B007ED" w:rsidRDefault="000316E0">
      <w:pPr>
        <w:pStyle w:val="Standard"/>
      </w:pPr>
      <w:r>
        <w:t>- to do some biotechnology (for example, culturing microorganisms),</w:t>
      </w:r>
    </w:p>
    <w:p w14:paraId="45E404E6" w14:textId="77777777" w:rsidR="00B007ED" w:rsidRDefault="000316E0">
      <w:pPr>
        <w:pStyle w:val="Standard"/>
      </w:pPr>
      <w:r>
        <w:t>learn to discuss with bodybuilders to integrate their knowledge on muscle growth (much more subtle than prejudices might suggest).</w:t>
      </w:r>
    </w:p>
    <w:p w14:paraId="579CBBA7" w14:textId="77777777" w:rsidR="00B007ED" w:rsidRDefault="00B007ED">
      <w:pPr>
        <w:pStyle w:val="Standard"/>
      </w:pPr>
    </w:p>
    <w:p w14:paraId="32D7D62D" w14:textId="77777777" w:rsidR="00B007ED" w:rsidRDefault="000316E0">
      <w:pPr>
        <w:pStyle w:val="Standard"/>
      </w:pPr>
      <w:r>
        <w:t>And all sorts of disciplines outside of science</w:t>
      </w:r>
    </w:p>
    <w:p w14:paraId="1D405464" w14:textId="77777777" w:rsidR="00B007ED" w:rsidRDefault="000316E0">
      <w:pPr>
        <w:pStyle w:val="Standard"/>
      </w:pPr>
      <w:r>
        <w:t>Taoist practices</w:t>
      </w:r>
    </w:p>
    <w:p w14:paraId="47F24437" w14:textId="77777777" w:rsidR="00B007ED" w:rsidRDefault="000316E0">
      <w:pPr>
        <w:pStyle w:val="Standard"/>
      </w:pPr>
      <w:r>
        <w:t>Amazonian shamanism,</w:t>
      </w:r>
    </w:p>
    <w:p w14:paraId="342FBB30" w14:textId="77777777" w:rsidR="00B007ED" w:rsidRDefault="000316E0">
      <w:pPr>
        <w:pStyle w:val="Standard"/>
      </w:pPr>
      <w:r>
        <w:t>clinical evaluation,</w:t>
      </w:r>
    </w:p>
    <w:p w14:paraId="262CE5AC" w14:textId="77777777" w:rsidR="00B007ED" w:rsidRDefault="000316E0">
      <w:pPr>
        <w:pStyle w:val="Standard"/>
      </w:pPr>
      <w:r>
        <w:t>Body MindCentering (BMC), Butoh, Contact Improvisation Dance: generally speaking, all kinds of playful body art which, by arousing interest and therefore attention, are inducers of neuroplasticity.</w:t>
      </w:r>
    </w:p>
    <w:p w14:paraId="2373CB08" w14:textId="77777777" w:rsidR="00B007ED" w:rsidRDefault="00B007ED">
      <w:pPr>
        <w:pStyle w:val="Standard"/>
      </w:pPr>
    </w:p>
    <w:p w14:paraId="2C40B9B0" w14:textId="77777777" w:rsidR="00B007ED" w:rsidRDefault="00B007ED">
      <w:pPr>
        <w:pStyle w:val="Standard"/>
      </w:pPr>
    </w:p>
    <w:p w14:paraId="4A206F3A" w14:textId="77777777" w:rsidR="00B007ED" w:rsidRDefault="00B007ED">
      <w:pPr>
        <w:pStyle w:val="Standard"/>
      </w:pPr>
    </w:p>
    <w:p w14:paraId="5957D930" w14:textId="77777777" w:rsidR="00B007ED" w:rsidRDefault="000316E0">
      <w:pPr>
        <w:pStyle w:val="Standard"/>
      </w:pPr>
      <w:r>
        <w:t>When necessary, to have a sufficiently well-constructed opinion with sufficiently solid foundations from scientific literature to feel comfortable questioning and knowingly rejecting standard treatments proposed by doctors, and proposing others, more suited to my case.</w:t>
      </w:r>
    </w:p>
    <w:p w14:paraId="1A33ED77" w14:textId="77777777" w:rsidR="00B007ED" w:rsidRDefault="000316E0">
      <w:pPr>
        <w:pStyle w:val="Standard"/>
      </w:pPr>
      <w:r>
        <w:t>.</w:t>
      </w:r>
    </w:p>
    <w:p w14:paraId="5529BEB4" w14:textId="77777777" w:rsidR="00B007ED" w:rsidRDefault="00B007ED">
      <w:pPr>
        <w:pStyle w:val="Standard"/>
      </w:pPr>
    </w:p>
    <w:p w14:paraId="3D85DC61" w14:textId="77777777" w:rsidR="00B007ED" w:rsidRDefault="000316E0">
      <w:pPr>
        <w:pStyle w:val="Standard"/>
      </w:pPr>
      <w:r>
        <w:t>This pile of scattered fragments of knowledge could be described as</w:t>
      </w:r>
    </w:p>
    <w:p w14:paraId="536438AC" w14:textId="77777777" w:rsidR="00B007ED" w:rsidRDefault="00B007ED">
      <w:pPr>
        <w:pStyle w:val="Standard"/>
      </w:pPr>
    </w:p>
    <w:p w14:paraId="46DF0A9B" w14:textId="77777777" w:rsidR="00B007ED" w:rsidRDefault="000316E0">
      <w:pPr>
        <w:pStyle w:val="Standard"/>
        <w:rPr>
          <w:b/>
          <w:bCs/>
          <w:u w:val="single"/>
        </w:rPr>
      </w:pPr>
      <w:r>
        <w:rPr>
          <w:b/>
          <w:bCs/>
          <w:u w:val="single"/>
        </w:rPr>
        <w:t>An epistemic DIY manual</w:t>
      </w:r>
    </w:p>
    <w:p w14:paraId="75A6BA44" w14:textId="77777777" w:rsidR="00B007ED" w:rsidRDefault="00B007ED">
      <w:pPr>
        <w:pStyle w:val="Standard"/>
      </w:pPr>
    </w:p>
    <w:p w14:paraId="1844BA5E" w14:textId="77777777" w:rsidR="00B007ED" w:rsidRDefault="00B007ED">
      <w:pPr>
        <w:pStyle w:val="Standard"/>
      </w:pPr>
    </w:p>
    <w:p w14:paraId="1FAE5EC6" w14:textId="77777777" w:rsidR="00B007ED" w:rsidRDefault="000316E0">
      <w:pPr>
        <w:pStyle w:val="Standard"/>
      </w:pPr>
      <w:r>
        <w:t xml:space="preserve">         </w:t>
      </w:r>
    </w:p>
    <w:p w14:paraId="7F76955D" w14:textId="77777777" w:rsidR="00B007ED" w:rsidRDefault="000316E0">
      <w:pPr>
        <w:pStyle w:val="Standard"/>
      </w:pPr>
      <w:r>
        <w:t>(the term is from Lévi-Strauss): A way of producing knowledge by using the fragments of useful and usable knowledge to which I can have access without being part of the academic world.</w:t>
      </w:r>
    </w:p>
    <w:p w14:paraId="034CFCE9" w14:textId="77777777" w:rsidR="00B007ED" w:rsidRDefault="000316E0">
      <w:pPr>
        <w:pStyle w:val="Standard"/>
      </w:pPr>
      <w:r>
        <w:t xml:space="preserve"> </w:t>
      </w:r>
    </w:p>
    <w:p w14:paraId="3B8F2E51" w14:textId="77777777" w:rsidR="00B007ED" w:rsidRDefault="000316E0">
      <w:pPr>
        <w:pStyle w:val="Standard"/>
      </w:pPr>
      <w:r>
        <w:t xml:space="preserve">   </w:t>
      </w:r>
    </w:p>
    <w:p w14:paraId="7EF0B1B1" w14:textId="77777777" w:rsidR="00B007ED" w:rsidRDefault="000316E0">
      <w:pPr>
        <w:pStyle w:val="Standard"/>
      </w:pPr>
      <w:r>
        <w:t xml:space="preserve"> </w:t>
      </w:r>
    </w:p>
    <w:p w14:paraId="72DDC317" w14:textId="77777777" w:rsidR="00B007ED" w:rsidRDefault="000316E0">
      <w:pPr>
        <w:pStyle w:val="Standard"/>
      </w:pPr>
      <w:r>
        <w:t>From this diversity of knowledge, which normally rarely meets, emerges a multifaceted conception of the body, centered on a very pragmatic mission:</w:t>
      </w:r>
    </w:p>
    <w:p w14:paraId="409249DC" w14:textId="77777777" w:rsidR="00B007ED" w:rsidRDefault="000316E0">
      <w:pPr>
        <w:pStyle w:val="Standard"/>
      </w:pPr>
      <w:r>
        <w:t>survive, heal, grow.</w:t>
      </w:r>
    </w:p>
    <w:p w14:paraId="4728442E" w14:textId="77777777" w:rsidR="00B007ED" w:rsidRDefault="00B007ED">
      <w:pPr>
        <w:pStyle w:val="Standard"/>
      </w:pPr>
    </w:p>
    <w:p w14:paraId="6ECC6895" w14:textId="77777777" w:rsidR="00B007ED" w:rsidRDefault="000316E0">
      <w:pPr>
        <w:pStyle w:val="Standard"/>
      </w:pPr>
      <w:r>
        <w:t>Healing using any available method as long as it works even if you don't understand it, not always trying to understand it, sometimes just accepting it, sometimes trying to understand it, sometimes doubting it, sometimes questioning it, knowing how to find out what "colleagues" who have published have done.</w:t>
      </w:r>
    </w:p>
    <w:p w14:paraId="32D50E19" w14:textId="77777777" w:rsidR="00B007ED" w:rsidRDefault="00B007ED">
      <w:pPr>
        <w:pStyle w:val="Standard"/>
      </w:pPr>
    </w:p>
    <w:p w14:paraId="328A9333" w14:textId="77777777" w:rsidR="00B007ED" w:rsidRDefault="00B007ED">
      <w:pPr>
        <w:pStyle w:val="Standard"/>
      </w:pPr>
    </w:p>
    <w:p w14:paraId="093DD543" w14:textId="77777777" w:rsidR="00B007ED" w:rsidRDefault="00B007ED">
      <w:pPr>
        <w:pStyle w:val="Standard"/>
      </w:pPr>
    </w:p>
    <w:p w14:paraId="242B14A1" w14:textId="77777777" w:rsidR="00B007ED" w:rsidRDefault="00B007ED">
      <w:pPr>
        <w:pStyle w:val="Standard"/>
      </w:pPr>
    </w:p>
    <w:p w14:paraId="23C31B30" w14:textId="77777777" w:rsidR="00B007ED" w:rsidRDefault="000316E0">
      <w:pPr>
        <w:pStyle w:val="Standard"/>
      </w:pPr>
      <w:r>
        <w:t xml:space="preserve"> </w:t>
      </w:r>
      <w:r>
        <w:rPr>
          <w:b/>
          <w:bCs/>
          <w:u w:val="single"/>
        </w:rPr>
        <w:t>Biographical details:</w:t>
      </w:r>
    </w:p>
    <w:p w14:paraId="0EF6CAD8" w14:textId="77777777" w:rsidR="00B007ED" w:rsidRDefault="000316E0">
      <w:pPr>
        <w:pStyle w:val="Standard"/>
        <w:rPr>
          <w:b/>
          <w:bCs/>
          <w:u w:val="single"/>
        </w:rPr>
      </w:pPr>
      <w:r>
        <w:rPr>
          <w:b/>
          <w:bCs/>
          <w:u w:val="single"/>
        </w:rPr>
        <w:t>Anamnesis in outline</w:t>
      </w:r>
    </w:p>
    <w:p w14:paraId="2CD0821C" w14:textId="77777777" w:rsidR="00B007ED" w:rsidRDefault="00B007ED">
      <w:pPr>
        <w:pStyle w:val="Standard"/>
        <w:rPr>
          <w:b/>
          <w:bCs/>
          <w:u w:val="single"/>
        </w:rPr>
      </w:pPr>
    </w:p>
    <w:p w14:paraId="561C2424" w14:textId="77777777" w:rsidR="00B007ED" w:rsidRDefault="00B007ED">
      <w:pPr>
        <w:pStyle w:val="Standard"/>
      </w:pPr>
    </w:p>
    <w:p w14:paraId="10A36D38" w14:textId="77777777" w:rsidR="00B007ED" w:rsidRDefault="000316E0">
      <w:pPr>
        <w:pStyle w:val="Standard"/>
      </w:pPr>
      <w:r>
        <w:t>At the age of 18, I broke my spine. 7th cervical vertebra; not just the bones: a small part of the spinal cord was severed, as well as part of the nerve endings that exit the vertebrae at that point and go to the vagus nerve.</w:t>
      </w:r>
    </w:p>
    <w:p w14:paraId="68A1C5A6" w14:textId="77777777" w:rsidR="00B007ED" w:rsidRDefault="00B007ED">
      <w:pPr>
        <w:pStyle w:val="Standard"/>
      </w:pPr>
    </w:p>
    <w:p w14:paraId="21285603" w14:textId="77777777" w:rsidR="00B007ED" w:rsidRDefault="000316E0">
      <w:pPr>
        <w:pStyle w:val="Standard"/>
      </w:pPr>
      <w:r>
        <w:t>The doctors who treated me at that time predicted that I would spend my life in a wheelchair.</w:t>
      </w:r>
    </w:p>
    <w:p w14:paraId="2378695D" w14:textId="77777777" w:rsidR="00B007ED" w:rsidRDefault="000316E0">
      <w:pPr>
        <w:pStyle w:val="Standard"/>
      </w:pPr>
      <w:r>
        <w:t>But I heard it differently: what I understood was that Western medicine, in its current state, could do nothing for me.</w:t>
      </w:r>
    </w:p>
    <w:p w14:paraId="5D6ED812" w14:textId="77777777" w:rsidR="00B007ED" w:rsidRDefault="00B007ED">
      <w:pPr>
        <w:pStyle w:val="Standard"/>
      </w:pPr>
    </w:p>
    <w:p w14:paraId="006408BA" w14:textId="77777777" w:rsidR="00B007ED" w:rsidRDefault="000316E0">
      <w:pPr>
        <w:pStyle w:val="Standard"/>
      </w:pPr>
      <w:r>
        <w:t>The subspecialty of neurologist who treats patients with spinal cord injuries is called a paraplegiologist. For someone with a complete spinal cord injury, this doctor is indispensable.</w:t>
      </w:r>
    </w:p>
    <w:p w14:paraId="18AF8769" w14:textId="77777777" w:rsidR="00B007ED" w:rsidRDefault="000316E0">
      <w:pPr>
        <w:pStyle w:val="Standard"/>
      </w:pPr>
      <w:r>
        <w:t>As someone with an incomplete spinal cord injury like myself, I suspect the paraplegiologist is a dangerous man:</w:t>
      </w:r>
    </w:p>
    <w:p w14:paraId="20EA97B2" w14:textId="77777777" w:rsidR="00B007ED" w:rsidRDefault="000316E0">
      <w:pPr>
        <w:pStyle w:val="Standard"/>
      </w:pPr>
      <w:r>
        <w:t>I need to explain here what an incomplete spinal cord injury is: when I broke my spine, a small piece of vertebra severed a small part of the spinal cord at the cervical level.</w:t>
      </w:r>
    </w:p>
    <w:p w14:paraId="62CA539F" w14:textId="77777777" w:rsidR="00B007ED" w:rsidRDefault="00B007ED">
      <w:pPr>
        <w:pStyle w:val="Standard"/>
      </w:pPr>
    </w:p>
    <w:p w14:paraId="06F6E384" w14:textId="77777777" w:rsidR="00B007ED" w:rsidRDefault="00B007ED">
      <w:pPr>
        <w:pStyle w:val="Standard"/>
      </w:pPr>
    </w:p>
    <w:p w14:paraId="4882EFE2" w14:textId="77777777" w:rsidR="00B007ED" w:rsidRDefault="00B007ED">
      <w:pPr>
        <w:pStyle w:val="Standard"/>
      </w:pPr>
    </w:p>
    <w:p w14:paraId="62397C07" w14:textId="77777777" w:rsidR="00B007ED" w:rsidRDefault="000316E0">
      <w:pPr>
        <w:pStyle w:val="Standard"/>
      </w:pPr>
      <w:r>
        <w:t>This results in three types of neurological damage.</w:t>
      </w:r>
    </w:p>
    <w:p w14:paraId="52580AF5" w14:textId="77777777" w:rsidR="00B007ED" w:rsidRDefault="000316E0">
      <w:pPr>
        <w:pStyle w:val="Standard"/>
      </w:pPr>
      <w:r>
        <w:t>We are all familiar with the first one:</w:t>
      </w:r>
    </w:p>
    <w:p w14:paraId="16A940DB" w14:textId="77777777" w:rsidR="00B007ED" w:rsidRDefault="000316E0">
      <w:pPr>
        <w:pStyle w:val="Standard"/>
      </w:pPr>
      <w:r>
        <w:t>-Motor skills are impaired, muscles are lacking or malfunctioning; we know a little about the second one:</w:t>
      </w:r>
    </w:p>
    <w:p w14:paraId="7629E1F4" w14:textId="77777777" w:rsidR="00B007ED" w:rsidRDefault="000316E0">
      <w:pPr>
        <w:pStyle w:val="Standard"/>
      </w:pPr>
      <w:r>
        <w:t>- Sensation is impaired; the person can no longer feel their limbs</w:t>
      </w:r>
    </w:p>
    <w:p w14:paraId="3FCE4A06" w14:textId="77777777" w:rsidR="00B007ED" w:rsidRDefault="000316E0">
      <w:pPr>
        <w:pStyle w:val="Standard"/>
      </w:pPr>
      <w:r>
        <w:t>The third type of neurological damage is very poorly understood;</w:t>
      </w:r>
    </w:p>
    <w:p w14:paraId="67FA8FBC" w14:textId="77777777" w:rsidR="00B007ED" w:rsidRDefault="000316E0">
      <w:pPr>
        <w:pStyle w:val="Standard"/>
      </w:pPr>
      <w:r>
        <w:t>- Damage to the autonomic nervous system (ANS).</w:t>
      </w:r>
    </w:p>
    <w:p w14:paraId="12690B0C" w14:textId="77777777" w:rsidR="00B007ED" w:rsidRDefault="00B007ED">
      <w:pPr>
        <w:pStyle w:val="Standard"/>
      </w:pPr>
    </w:p>
    <w:p w14:paraId="62D9867A" w14:textId="77777777" w:rsidR="00B007ED" w:rsidRDefault="000316E0">
      <w:pPr>
        <w:pStyle w:val="Standard"/>
      </w:pPr>
      <w:r>
        <w:t>Understanding how to act on neurovegetative disorders has occupied me a lot of time and we will talk about it in this book.</w:t>
      </w:r>
    </w:p>
    <w:p w14:paraId="4E08DC39" w14:textId="77777777" w:rsidR="00B007ED" w:rsidRDefault="00B007ED">
      <w:pPr>
        <w:pStyle w:val="Standard"/>
      </w:pPr>
    </w:p>
    <w:p w14:paraId="44F551BF" w14:textId="77777777" w:rsidR="00B007ED" w:rsidRDefault="000316E0">
      <w:pPr>
        <w:pStyle w:val="Standard"/>
      </w:pPr>
      <w:r>
        <w:t>No paraplegiologist or doctor ever spoke to me about this until very late in life.</w:t>
      </w:r>
    </w:p>
    <w:p w14:paraId="124DDA77" w14:textId="77777777" w:rsidR="00B007ED" w:rsidRDefault="000316E0">
      <w:pPr>
        <w:pStyle w:val="Standard"/>
      </w:pPr>
      <w:r>
        <w:t>I had to make the diagnosis myself, which I found during my research in the scientific literature:</w:t>
      </w:r>
    </w:p>
    <w:p w14:paraId="4FC2C50C" w14:textId="77777777" w:rsidR="00B007ED" w:rsidRDefault="000316E0">
      <w:pPr>
        <w:pStyle w:val="Standard"/>
      </w:pPr>
      <w:r>
        <w:t>I came across two words one day: sympathicotonia, dysautonomia.</w:t>
      </w:r>
    </w:p>
    <w:p w14:paraId="7E0E3193" w14:textId="77777777" w:rsidR="00B007ED" w:rsidRDefault="00B007ED">
      <w:pPr>
        <w:pStyle w:val="Standard"/>
      </w:pPr>
    </w:p>
    <w:p w14:paraId="0190DAE7" w14:textId="77777777" w:rsidR="00B007ED" w:rsidRDefault="000316E0">
      <w:pPr>
        <w:pStyle w:val="Standard"/>
      </w:pPr>
      <w:r>
        <w:t>Two words that doctors rarely talk about, probably because they don't know how to treat them.</w:t>
      </w:r>
    </w:p>
    <w:p w14:paraId="2D2A8532" w14:textId="77777777" w:rsidR="00B007ED" w:rsidRDefault="00B007ED">
      <w:pPr>
        <w:pStyle w:val="Standard"/>
      </w:pPr>
    </w:p>
    <w:p w14:paraId="53448842" w14:textId="77777777" w:rsidR="00B007ED" w:rsidRDefault="000316E0">
      <w:pPr>
        <w:pStyle w:val="Standard"/>
      </w:pPr>
      <w:r>
        <w:t>Over time, an individual with incomplete spinal cord injury essentially becomes neuroatypical. This represents perhaps 20% of the population.</w:t>
      </w:r>
    </w:p>
    <w:p w14:paraId="072C410E" w14:textId="77777777" w:rsidR="00B007ED" w:rsidRDefault="000316E0">
      <w:pPr>
        <w:pStyle w:val="Standard"/>
      </w:pPr>
      <w:r>
        <w:t>I say this because my case is rare, whereas neuroatypical is not rare; consequently, the knowledge I develop could be useful to a significant percentage of the population.</w:t>
      </w:r>
    </w:p>
    <w:p w14:paraId="47C875A0" w14:textId="77777777" w:rsidR="00B007ED" w:rsidRDefault="00B007ED">
      <w:pPr>
        <w:pStyle w:val="Standard"/>
      </w:pPr>
    </w:p>
    <w:p w14:paraId="70555629" w14:textId="77777777" w:rsidR="00B007ED" w:rsidRDefault="00B007ED">
      <w:pPr>
        <w:pStyle w:val="Standard"/>
      </w:pPr>
    </w:p>
    <w:p w14:paraId="14D75756" w14:textId="77777777" w:rsidR="00B007ED" w:rsidRDefault="00B007ED">
      <w:pPr>
        <w:pStyle w:val="Standard"/>
      </w:pPr>
    </w:p>
    <w:p w14:paraId="243E3C0F" w14:textId="77777777" w:rsidR="00B007ED" w:rsidRDefault="00B007ED">
      <w:pPr>
        <w:pStyle w:val="Standard"/>
      </w:pPr>
    </w:p>
    <w:p w14:paraId="0292DFAC" w14:textId="77777777" w:rsidR="00B007ED" w:rsidRDefault="00B007ED">
      <w:pPr>
        <w:pStyle w:val="Standard"/>
      </w:pPr>
    </w:p>
    <w:p w14:paraId="579B8341" w14:textId="77777777" w:rsidR="00B007ED" w:rsidRDefault="00B007ED">
      <w:pPr>
        <w:pStyle w:val="Standard"/>
      </w:pPr>
    </w:p>
    <w:p w14:paraId="0407302F" w14:textId="77777777" w:rsidR="00B007ED" w:rsidRDefault="000316E0">
      <w:pPr>
        <w:pStyle w:val="Standard"/>
      </w:pPr>
      <w:r>
        <w:t>At 55, I have a small pharmaceutical laboratory in my kitchen. I produce remedies for my own use, the design of which is done in co-creation with my science teacher, whom I will talk about later.</w:t>
      </w:r>
    </w:p>
    <w:p w14:paraId="22D01DD8" w14:textId="77777777" w:rsidR="00B007ED" w:rsidRDefault="000316E0">
      <w:pPr>
        <w:pStyle w:val="Standard"/>
      </w:pPr>
      <w:r>
        <w:t>I am completely transparent about this with my doctors and pharmacists, particularly to lend credibility to my work. However, my background, far removed from academia, makes institutionalization unlikely. Yet I believe I have developed remedies that should be of public benefit.</w:t>
      </w:r>
    </w:p>
    <w:p w14:paraId="2515A5BC" w14:textId="77777777" w:rsidR="00B007ED" w:rsidRDefault="00B007ED">
      <w:pPr>
        <w:pStyle w:val="Standard"/>
      </w:pPr>
    </w:p>
    <w:p w14:paraId="4A83F4F6" w14:textId="77777777" w:rsidR="00B007ED" w:rsidRDefault="000316E0">
      <w:pPr>
        <w:pStyle w:val="Standard"/>
      </w:pPr>
      <w:r>
        <w:t>In pharmacology, I do not do synthesis, but galenics, extraction, purification – basically, small modifications to vary bioavailability, absorption pathways, or to make crude molecules bioavailable.</w:t>
      </w:r>
    </w:p>
    <w:p w14:paraId="43596F23" w14:textId="77777777" w:rsidR="00B007ED" w:rsidRDefault="000316E0">
      <w:pPr>
        <w:pStyle w:val="Standard"/>
      </w:pPr>
      <w:r>
        <w:t>For some time now, China has been offering us the opportunity to obtain all kinds of laboratory products and equipment that are difficult to access through European channels.</w:t>
      </w:r>
    </w:p>
    <w:p w14:paraId="59096F86" w14:textId="77777777" w:rsidR="00B007ED" w:rsidRDefault="000316E0">
      <w:pPr>
        <w:pStyle w:val="Standard"/>
      </w:pPr>
      <w:r>
        <w:t>This allows us to imagine developments that weren't even conceivable ten years ago. Accessibility of the equipment is one thing; the rest is a matter of knowledge.</w:t>
      </w:r>
    </w:p>
    <w:p w14:paraId="5A085167" w14:textId="77777777" w:rsidR="00B007ED" w:rsidRDefault="00B007ED">
      <w:pPr>
        <w:pStyle w:val="Standard"/>
      </w:pPr>
    </w:p>
    <w:p w14:paraId="0C27C193" w14:textId="77777777" w:rsidR="00B007ED" w:rsidRDefault="000316E0">
      <w:pPr>
        <w:pStyle w:val="Standard"/>
      </w:pPr>
      <w:r>
        <w:t>Contrary to what many therapists try to make you believe, there's no secret: you simply have to study. Everything is accessible, but you have to make the effort to study, to research, to design, to doubt, to experiment, to make mistakes, to start again, and to honestly evaluate the results of your actions. It's difficult because we want to believe it. The human mind has a susceptibility to magical thinking. Science has essentially brought order by proposing systematic testing.</w:t>
      </w:r>
    </w:p>
    <w:p w14:paraId="6C39E01E" w14:textId="77777777" w:rsidR="00B007ED" w:rsidRDefault="000316E0">
      <w:pPr>
        <w:pStyle w:val="Standard"/>
      </w:pPr>
      <w:r>
        <w:t>Beliefs (or rather, assumptions).</w:t>
      </w:r>
    </w:p>
    <w:p w14:paraId="0357D630" w14:textId="77777777" w:rsidR="00B007ED" w:rsidRDefault="000316E0">
      <w:pPr>
        <w:pStyle w:val="Standard"/>
      </w:pPr>
      <w:r>
        <w:t>It is the mind that works against itself by constantly asking itself the question:</w:t>
      </w:r>
    </w:p>
    <w:p w14:paraId="5BC0A981" w14:textId="77777777" w:rsidR="00B007ED" w:rsidRDefault="000316E0">
      <w:pPr>
        <w:pStyle w:val="Standard"/>
      </w:pPr>
      <w:r>
        <w:t>"Why do you believe what you believe? Are the reasons that make you believe in this or that hypothesis valid?"</w:t>
      </w:r>
    </w:p>
    <w:p w14:paraId="0933B14D" w14:textId="77777777" w:rsidR="00B007ED" w:rsidRDefault="00B007ED">
      <w:pPr>
        <w:pStyle w:val="Standard"/>
      </w:pPr>
    </w:p>
    <w:p w14:paraId="1F259EFB" w14:textId="77777777" w:rsidR="00B007ED" w:rsidRDefault="000316E0">
      <w:pPr>
        <w:pStyle w:val="Standard"/>
      </w:pPr>
      <w:r>
        <w:t>When testing a remedy whose effects are not exactly massive, assessing whether there is actually any effectiveness or none at all is far from obvious.</w:t>
      </w:r>
    </w:p>
    <w:p w14:paraId="0150CC05" w14:textId="77777777" w:rsidR="00B007ED" w:rsidRDefault="00B007ED">
      <w:pPr>
        <w:pStyle w:val="Standard"/>
      </w:pPr>
    </w:p>
    <w:p w14:paraId="13AF7E36" w14:textId="77777777" w:rsidR="00B007ED" w:rsidRDefault="000316E0">
      <w:pPr>
        <w:pStyle w:val="Standard"/>
      </w:pPr>
      <w:r>
        <w:t>However, we currently have a completely insane number of therapeutic choices. I see many people making their choices based on aesthetic criteria: the therapist is attractive, the story is compelling, the advertisement is appealing, the remedy smells pleasant… We agree to believe it and to dedicate money, time, or effort to it.</w:t>
      </w:r>
    </w:p>
    <w:p w14:paraId="4E899F68" w14:textId="77777777" w:rsidR="00B007ED" w:rsidRDefault="00B007ED">
      <w:pPr>
        <w:pStyle w:val="Standard"/>
      </w:pPr>
    </w:p>
    <w:p w14:paraId="10B52A32" w14:textId="77777777" w:rsidR="00B007ED" w:rsidRDefault="000316E0">
      <w:pPr>
        <w:pStyle w:val="Standard"/>
      </w:pPr>
      <w:r>
        <w:t>Devoting time and effort to evaluating therapeutic efficacy is a thankless… and necessary task.</w:t>
      </w:r>
    </w:p>
    <w:p w14:paraId="11206E06" w14:textId="77777777" w:rsidR="00B007ED" w:rsidRDefault="00B007ED">
      <w:pPr>
        <w:pStyle w:val="Standard"/>
      </w:pPr>
    </w:p>
    <w:p w14:paraId="242995F4" w14:textId="77777777" w:rsidR="00B007ED" w:rsidRDefault="000316E0">
      <w:pPr>
        <w:pStyle w:val="Standard"/>
        <w:rPr>
          <w:b/>
          <w:bCs/>
          <w:u w:val="single"/>
        </w:rPr>
      </w:pPr>
      <w:r>
        <w:rPr>
          <w:b/>
          <w:bCs/>
          <w:u w:val="single"/>
        </w:rPr>
        <w:t>Public health deals with normal people</w:t>
      </w:r>
    </w:p>
    <w:p w14:paraId="6A6A66D6" w14:textId="77777777" w:rsidR="00B007ED" w:rsidRDefault="00B007ED">
      <w:pPr>
        <w:pStyle w:val="Standard"/>
        <w:rPr>
          <w:b/>
          <w:bCs/>
          <w:u w:val="single"/>
        </w:rPr>
      </w:pPr>
    </w:p>
    <w:p w14:paraId="0EF81E99" w14:textId="77777777" w:rsidR="00B007ED" w:rsidRDefault="00B007ED">
      <w:pPr>
        <w:pStyle w:val="Standard"/>
        <w:rPr>
          <w:b/>
          <w:bCs/>
          <w:u w:val="single"/>
        </w:rPr>
      </w:pPr>
    </w:p>
    <w:p w14:paraId="5FBA9AEA" w14:textId="77777777" w:rsidR="00B007ED" w:rsidRDefault="00B007ED">
      <w:pPr>
        <w:pStyle w:val="Standard"/>
        <w:rPr>
          <w:b/>
          <w:bCs/>
          <w:u w:val="single"/>
        </w:rPr>
      </w:pPr>
    </w:p>
    <w:p w14:paraId="14D5D9DA" w14:textId="77777777" w:rsidR="00B007ED" w:rsidRDefault="000316E0">
      <w:pPr>
        <w:pStyle w:val="Standard"/>
      </w:pPr>
      <w:r>
        <w:t>There is a segment of the population, including myself, that finds itself in a situation that public medicine cannot really handle:</w:t>
      </w:r>
    </w:p>
    <w:p w14:paraId="6B1347AD" w14:textId="77777777" w:rsidR="00B007ED" w:rsidRDefault="000316E0">
      <w:pPr>
        <w:pStyle w:val="Standard"/>
      </w:pPr>
      <w:r>
        <w:t>As an orphan, neuroatypical disease, I found myself compelled to develop a very personal expertise and healthcare approach.</w:t>
      </w:r>
    </w:p>
    <w:p w14:paraId="5DB19CA0" w14:textId="77777777" w:rsidR="00B007ED" w:rsidRDefault="00B007ED">
      <w:pPr>
        <w:pStyle w:val="Standard"/>
      </w:pPr>
    </w:p>
    <w:p w14:paraId="01D28BCF" w14:textId="77777777" w:rsidR="00B007ED" w:rsidRDefault="00B007ED">
      <w:pPr>
        <w:pStyle w:val="Standard"/>
      </w:pPr>
    </w:p>
    <w:p w14:paraId="054A23F9" w14:textId="77777777" w:rsidR="00B007ED" w:rsidRDefault="00B007ED">
      <w:pPr>
        <w:pStyle w:val="Standard"/>
      </w:pPr>
    </w:p>
    <w:p w14:paraId="0852BB8A" w14:textId="77777777" w:rsidR="00B007ED" w:rsidRDefault="000316E0">
      <w:pPr>
        <w:pStyle w:val="Standard"/>
      </w:pPr>
      <w:r>
        <w:t>Let's explain why this is neither the job of doctors nor that of chemists or pharmacists, and why my expertise is atypical.</w:t>
      </w:r>
    </w:p>
    <w:p w14:paraId="68F14A75" w14:textId="77777777" w:rsidR="00B007ED" w:rsidRDefault="000316E0">
      <w:pPr>
        <w:pStyle w:val="Standard"/>
      </w:pPr>
      <w:r>
        <w:t>The physician is so busy with clinical practice that he actually has very little time to keep up with the latest research in the scientific literature. Very often, he uses concepts from his studies that are outdated.</w:t>
      </w:r>
    </w:p>
    <w:p w14:paraId="0BC25EF7" w14:textId="77777777" w:rsidR="00B007ED" w:rsidRDefault="00B007ED">
      <w:pPr>
        <w:pStyle w:val="Standard"/>
      </w:pPr>
    </w:p>
    <w:p w14:paraId="3AC1DFAE" w14:textId="77777777" w:rsidR="00B007ED" w:rsidRDefault="00B007ED">
      <w:pPr>
        <w:pStyle w:val="Standard"/>
      </w:pPr>
    </w:p>
    <w:p w14:paraId="3AAEE7A9" w14:textId="77777777" w:rsidR="00B007ED" w:rsidRDefault="000316E0">
      <w:pPr>
        <w:pStyle w:val="Standard"/>
      </w:pPr>
      <w:r>
        <w:t>By the time the new developments trickle down to clinical practice, they will have actually been in the development phase in research laboratories for 15 years. Her expertise lies in clinical practice, and that's already a significant contribution.</w:t>
      </w:r>
    </w:p>
    <w:p w14:paraId="62FA02E1" w14:textId="77777777" w:rsidR="00B007ED" w:rsidRDefault="000316E0">
      <w:pPr>
        <w:pStyle w:val="Standard"/>
      </w:pPr>
      <w:r>
        <w:t>The doctor is required to follow established protocols; his ability to experiment and improvise is limited by law, the brotherhood, or the medical association (depending on the country).</w:t>
      </w:r>
    </w:p>
    <w:p w14:paraId="2C4D4C54" w14:textId="77777777" w:rsidR="00B007ED" w:rsidRDefault="00B007ED">
      <w:pPr>
        <w:pStyle w:val="Standard"/>
      </w:pPr>
    </w:p>
    <w:p w14:paraId="2C75FD25" w14:textId="77777777" w:rsidR="00B007ED" w:rsidRDefault="000316E0">
      <w:pPr>
        <w:pStyle w:val="Standard"/>
      </w:pPr>
      <w:r>
        <w:t>But when the usual protocols don't work, when the described situations don't correspond to anything known, you have to improvise, try things out, search</w:t>
      </w:r>
    </w:p>
    <w:p w14:paraId="457D4AFC" w14:textId="77777777" w:rsidR="00B007ED" w:rsidRDefault="00B007ED">
      <w:pPr>
        <w:pStyle w:val="Standard"/>
      </w:pPr>
    </w:p>
    <w:p w14:paraId="72B27784" w14:textId="77777777" w:rsidR="00B007ED" w:rsidRDefault="000316E0">
      <w:pPr>
        <w:pStyle w:val="Standard"/>
      </w:pPr>
      <w:r>
        <w:t xml:space="preserve">If a patient wants to take responsibility for experimenting with exotic treatments, they may find a doctor who wouldn't have been able </w:t>
      </w:r>
      <w:r>
        <w:rPr>
          <w:u w:val="single"/>
        </w:rPr>
        <w:t xml:space="preserve">to offer </w:t>
      </w:r>
      <w:r>
        <w:t>that treatment but could still sign off on making it possible.</w:t>
      </w:r>
    </w:p>
    <w:p w14:paraId="439FF837" w14:textId="77777777" w:rsidR="00B007ED" w:rsidRDefault="000316E0">
      <w:pPr>
        <w:pStyle w:val="Standard"/>
      </w:pPr>
      <w:r>
        <w:t>This is a situation that has happened to me regularly with the 2 courageous doctors who follow and support me in atypical protocols, because they have a certain confidence in what I do.</w:t>
      </w:r>
    </w:p>
    <w:p w14:paraId="6B023A28" w14:textId="77777777" w:rsidR="00B007ED" w:rsidRDefault="000316E0">
      <w:pPr>
        <w:pStyle w:val="Standard"/>
      </w:pPr>
      <w:r>
        <w:t>After all, I'm still alive, my arguments are generally well-reasoned, and you could even say my health is better than expected given my prognosis. It remains a constant struggle.</w:t>
      </w:r>
    </w:p>
    <w:p w14:paraId="4F7E0B1D" w14:textId="77777777" w:rsidR="00B007ED" w:rsidRDefault="00B007ED">
      <w:pPr>
        <w:pStyle w:val="Standard"/>
      </w:pPr>
    </w:p>
    <w:p w14:paraId="317D37AB" w14:textId="77777777" w:rsidR="00B007ED" w:rsidRDefault="00B007ED">
      <w:pPr>
        <w:pStyle w:val="Standard"/>
      </w:pPr>
    </w:p>
    <w:p w14:paraId="2BCD76AF" w14:textId="77777777" w:rsidR="00B007ED" w:rsidRDefault="000316E0">
      <w:pPr>
        <w:pStyle w:val="Standard"/>
      </w:pPr>
      <w:r>
        <w:t>By definition, the object of standardized medicine is normative public health:</w:t>
      </w:r>
    </w:p>
    <w:p w14:paraId="044EF012" w14:textId="77777777" w:rsidR="00B007ED" w:rsidRDefault="000316E0">
      <w:pPr>
        <w:pStyle w:val="Standard"/>
      </w:pPr>
      <w:r>
        <w:t>to treat the center of the Gaussian bell – that statistical majority which normally responds to standardized protocols.</w:t>
      </w:r>
    </w:p>
    <w:p w14:paraId="635C8381" w14:textId="77777777" w:rsidR="00B007ED" w:rsidRDefault="000316E0">
      <w:pPr>
        <w:pStyle w:val="Standard"/>
      </w:pPr>
      <w:r>
        <w:t>However, when you are neuroatypical, which you inevitably become when you have a lesion like mine, you are at the extremes of the curve:</w:t>
      </w:r>
    </w:p>
    <w:p w14:paraId="6F2DE911" w14:textId="77777777" w:rsidR="00B007ED" w:rsidRDefault="000316E0">
      <w:pPr>
        <w:pStyle w:val="Standard"/>
      </w:pPr>
      <w:r>
        <w:t>Too rare to be taken into account; too complex to fit into the categories.</w:t>
      </w:r>
    </w:p>
    <w:p w14:paraId="4F531F05" w14:textId="77777777" w:rsidR="00B007ED" w:rsidRDefault="00B007ED">
      <w:pPr>
        <w:pStyle w:val="Standard"/>
      </w:pPr>
    </w:p>
    <w:p w14:paraId="42D9E798" w14:textId="77777777" w:rsidR="00B007ED" w:rsidRDefault="000316E0">
      <w:pPr>
        <w:pStyle w:val="Standard"/>
      </w:pPr>
      <w:r>
        <w:t>Therefore, therapeutic tinkering becomes an epistemological necessity:</w:t>
      </w:r>
    </w:p>
    <w:p w14:paraId="3C9697D2" w14:textId="77777777" w:rsidR="00B007ED" w:rsidRDefault="000316E0">
      <w:pPr>
        <w:pStyle w:val="Standard"/>
      </w:pPr>
      <w:r>
        <w:t>- Standard medicine ignores the margins → the marginalized patient has to fumble around, do their own research, invent their own tools.</w:t>
      </w:r>
    </w:p>
    <w:p w14:paraId="784B38D0" w14:textId="77777777" w:rsidR="00B007ED" w:rsidRDefault="00B007ED">
      <w:pPr>
        <w:pStyle w:val="Standard"/>
      </w:pPr>
    </w:p>
    <w:p w14:paraId="78CF887B" w14:textId="77777777" w:rsidR="00B007ED" w:rsidRDefault="000316E0">
      <w:pPr>
        <w:pStyle w:val="Standard"/>
      </w:pPr>
      <w:r>
        <w:t>Self-experimentation becomes the only accessible solution.</w:t>
      </w:r>
    </w:p>
    <w:p w14:paraId="4CB3DFBA" w14:textId="77777777" w:rsidR="00B007ED" w:rsidRDefault="00B007ED">
      <w:pPr>
        <w:pStyle w:val="Standard"/>
      </w:pPr>
    </w:p>
    <w:p w14:paraId="2B9AC4F4" w14:textId="77777777" w:rsidR="00B007ED" w:rsidRDefault="000316E0">
      <w:pPr>
        <w:pStyle w:val="Standard"/>
      </w:pPr>
      <w:r>
        <w:t>In short, standardized medicine inherently excludes those who fall outside the statistical norm.</w:t>
      </w:r>
    </w:p>
    <w:p w14:paraId="6B828B12" w14:textId="77777777" w:rsidR="00B007ED" w:rsidRDefault="000316E0">
      <w:pPr>
        <w:pStyle w:val="Standard"/>
      </w:pPr>
      <w:r>
        <w:t>DIY, meanwhile, is the response of the excluded:</w:t>
      </w:r>
    </w:p>
    <w:p w14:paraId="0A1E27DB" w14:textId="77777777" w:rsidR="00B007ED" w:rsidRDefault="000316E0">
      <w:pPr>
        <w:pStyle w:val="Standard"/>
      </w:pPr>
      <w:r>
        <w:t>a way to reintegrate the margin into the field of care, not by begging the Gaussian bell to widen, but by constructing another curve – that of tailor-made solutions."</w:t>
      </w:r>
    </w:p>
    <w:p w14:paraId="41EBA8D7" w14:textId="77777777" w:rsidR="00B007ED" w:rsidRDefault="00B007ED">
      <w:pPr>
        <w:pStyle w:val="Standard"/>
      </w:pPr>
    </w:p>
    <w:p w14:paraId="08B9275C" w14:textId="77777777" w:rsidR="00B007ED" w:rsidRDefault="000316E0">
      <w:pPr>
        <w:pStyle w:val="Standard"/>
      </w:pPr>
      <w:r>
        <w:t>---</w:t>
      </w:r>
    </w:p>
    <w:p w14:paraId="4227B370" w14:textId="77777777" w:rsidR="00B007ED" w:rsidRDefault="00B007ED">
      <w:pPr>
        <w:pStyle w:val="Standard"/>
      </w:pPr>
    </w:p>
    <w:p w14:paraId="081BA050" w14:textId="77777777" w:rsidR="00B007ED" w:rsidRDefault="000316E0">
      <w:pPr>
        <w:pStyle w:val="Standard"/>
      </w:pPr>
      <w:r>
        <w:t>- "Neurodivergent individuals represent 15-20% of the population, but only 2% of protocols are dedicated to them."</w:t>
      </w:r>
    </w:p>
    <w:p w14:paraId="26E1E1A0" w14:textId="77777777" w:rsidR="00B007ED" w:rsidRDefault="000316E0">
      <w:pPr>
        <w:pStyle w:val="Standard"/>
      </w:pPr>
      <w:r>
        <w:t>Hence the success of anything that falls outside of standard medicine</w:t>
      </w:r>
    </w:p>
    <w:p w14:paraId="42997252" w14:textId="77777777" w:rsidR="00B007ED" w:rsidRDefault="00B007ED">
      <w:pPr>
        <w:pStyle w:val="Standard"/>
      </w:pPr>
    </w:p>
    <w:p w14:paraId="13C37A4D" w14:textId="77777777" w:rsidR="00B007ED" w:rsidRDefault="000316E0">
      <w:pPr>
        <w:pStyle w:val="Standard"/>
      </w:pPr>
      <w:r>
        <w:t>- "Standard medicine is like a one-size-fits-all suit: it fits 80% of people correctly but strangles the remaining 20%.</w:t>
      </w:r>
    </w:p>
    <w:p w14:paraId="4D378C87" w14:textId="77777777" w:rsidR="00B007ED" w:rsidRDefault="00B007ED">
      <w:pPr>
        <w:pStyle w:val="Standard"/>
      </w:pPr>
    </w:p>
    <w:p w14:paraId="6716E57E" w14:textId="77777777" w:rsidR="00B007ED" w:rsidRDefault="000316E0">
      <w:pPr>
        <w:pStyle w:val="Standard"/>
      </w:pPr>
      <w:r>
        <w:t>. ---[Why standard medicine fails at the margins, and how alternatives fill this gap]</w:t>
      </w:r>
    </w:p>
    <w:p w14:paraId="746EF36E" w14:textId="77777777" w:rsidR="00B007ED" w:rsidRDefault="00B007ED">
      <w:pPr>
        <w:pStyle w:val="Standard"/>
      </w:pPr>
    </w:p>
    <w:p w14:paraId="5F7DA8F0" w14:textId="77777777" w:rsidR="00B007ED" w:rsidRDefault="000316E0">
      <w:pPr>
        <w:pStyle w:val="Standard"/>
      </w:pPr>
      <w:r>
        <w:t>Standard medicine is designed to treat average symptoms in average patients, with average responses. This approach works well for the majority, but it leaves out those who fall outside this statistical norm. For neurodivergent individuals, this means rare, poorly defined, and poorly understood orphan diseases.</w:t>
      </w:r>
    </w:p>
    <w:p w14:paraId="72C6E144" w14:textId="77777777" w:rsidR="00B007ED" w:rsidRDefault="000316E0">
      <w:pPr>
        <w:pStyle w:val="Standard"/>
      </w:pPr>
      <w:r>
        <w:t>This medicine often becomes ineffective, or even counterproductive. (We've all heard stories of people who were told:</w:t>
      </w:r>
    </w:p>
    <w:p w14:paraId="52BCE4FD" w14:textId="77777777" w:rsidR="00B007ED" w:rsidRDefault="000316E0">
      <w:pPr>
        <w:pStyle w:val="Standard"/>
      </w:pPr>
      <w:r>
        <w:t>“It’s all in your head, there’s nothing wrong with you.”</w:t>
      </w:r>
    </w:p>
    <w:p w14:paraId="33A99E58" w14:textId="77777777" w:rsidR="00B007ED" w:rsidRDefault="000316E0">
      <w:pPr>
        <w:pStyle w:val="Standard"/>
      </w:pPr>
      <w:r>
        <w:t>before they finally, after a long journey, found what they had</w:t>
      </w:r>
    </w:p>
    <w:p w14:paraId="0D2C670B" w14:textId="77777777" w:rsidR="00B007ED" w:rsidRDefault="000316E0">
      <w:pPr>
        <w:pStyle w:val="Standard"/>
      </w:pPr>
      <w:r>
        <w:t>It is therefore extremely rare for medicine to benefit from their knowledge by integrating their experience.</w:t>
      </w:r>
    </w:p>
    <w:p w14:paraId="7B79D900" w14:textId="77777777" w:rsidR="00B007ED" w:rsidRDefault="00B007ED">
      <w:pPr>
        <w:pStyle w:val="Standard"/>
      </w:pPr>
    </w:p>
    <w:p w14:paraId="0C86C432" w14:textId="77777777" w:rsidR="00B007ED" w:rsidRDefault="000316E0">
      <w:pPr>
        <w:pStyle w:val="Standard"/>
      </w:pPr>
      <w:r>
        <w:t>When standard medicine fails, patients have no choice but to invent their own solutions.</w:t>
      </w:r>
    </w:p>
    <w:p w14:paraId="29217AEC" w14:textId="77777777" w:rsidR="00B007ED" w:rsidRDefault="00B007ED">
      <w:pPr>
        <w:pStyle w:val="Standard"/>
      </w:pPr>
    </w:p>
    <w:p w14:paraId="04757186" w14:textId="77777777" w:rsidR="00B007ED" w:rsidRDefault="000316E0">
      <w:pPr>
        <w:pStyle w:val="Standard"/>
      </w:pPr>
      <w:r>
        <w:t>Some turn to microdosing psychedelics, which shows promising results for treatment-resistant depression or ADHD. Others adopt specific diets.</w:t>
      </w:r>
    </w:p>
    <w:p w14:paraId="2890E797" w14:textId="77777777" w:rsidR="00B007ED" w:rsidRDefault="00B007ED">
      <w:pPr>
        <w:pStyle w:val="Standard"/>
      </w:pPr>
    </w:p>
    <w:p w14:paraId="5A115163" w14:textId="77777777" w:rsidR="00B007ED" w:rsidRDefault="000316E0">
      <w:pPr>
        <w:pStyle w:val="Standard"/>
      </w:pPr>
      <w:r>
        <w:t>These approaches are not validated by traditional clinical trials, but they are tested, adjusted, and shared by patient communities who have nothing left to lose. (See the Mélodie forum, for example.)</w:t>
      </w:r>
    </w:p>
    <w:p w14:paraId="656C3262" w14:textId="77777777" w:rsidR="00B007ED" w:rsidRDefault="00B007ED">
      <w:pPr>
        <w:pStyle w:val="Standard"/>
      </w:pPr>
    </w:p>
    <w:p w14:paraId="02D5B744" w14:textId="77777777" w:rsidR="00B007ED" w:rsidRDefault="000316E0">
      <w:pPr>
        <w:pStyle w:val="Standard"/>
      </w:pPr>
      <w:r>
        <w:t>The success of these alternatives can be explained by a simple mechanism: when excluded from protocols, one becomes one's own laboratory. Neurodivergent and atypical patients experiment, document, and refine solutions tailored to their needs.</w:t>
      </w:r>
    </w:p>
    <w:p w14:paraId="5BE46120" w14:textId="77777777" w:rsidR="00B007ED" w:rsidRDefault="00B007ED">
      <w:pPr>
        <w:pStyle w:val="Standard"/>
      </w:pPr>
    </w:p>
    <w:p w14:paraId="636EF605" w14:textId="77777777" w:rsidR="00B007ED" w:rsidRDefault="000316E0">
      <w:pPr>
        <w:pStyle w:val="Standard"/>
      </w:pPr>
      <w:r>
        <w:t>These methods, often considered fringe, sometimes eventually gain recognition. The ketogenic diet for epilepsy, for example, took decades to be accepted by mainstream medicine, even though it was already being used successfully by patients.</w:t>
      </w:r>
    </w:p>
    <w:p w14:paraId="32E11627" w14:textId="77777777" w:rsidR="00B007ED" w:rsidRDefault="00B007ED">
      <w:pPr>
        <w:pStyle w:val="Standard"/>
      </w:pPr>
    </w:p>
    <w:p w14:paraId="001BA512" w14:textId="77777777" w:rsidR="00B007ED" w:rsidRDefault="000316E0">
      <w:pPr>
        <w:pStyle w:val="Standard"/>
      </w:pPr>
      <w:r>
        <w:t>Standard medicine, by focusing on the center of the Gaussian curve, has created a void at the extremities. Patients, for their part, have filled this void by developing pragmatic solutions, sometimes by repurposing existing tools, sometimes by inventing new approaches.</w:t>
      </w:r>
    </w:p>
    <w:p w14:paraId="3F986148" w14:textId="77777777" w:rsidR="00B007ED" w:rsidRDefault="00B007ED">
      <w:pPr>
        <w:pStyle w:val="Standard"/>
      </w:pPr>
    </w:p>
    <w:p w14:paraId="53D8D468" w14:textId="77777777" w:rsidR="00B007ED" w:rsidRDefault="00B007ED">
      <w:pPr>
        <w:pStyle w:val="Standard"/>
      </w:pPr>
    </w:p>
    <w:p w14:paraId="40598C6C" w14:textId="77777777" w:rsidR="00B007ED" w:rsidRDefault="000316E0">
      <w:pPr>
        <w:pStyle w:val="Standard"/>
      </w:pPr>
      <w:r>
        <w:t>It must be said that for intelligent patients, the role of the doctor has drastically changed since the Internet.</w:t>
      </w:r>
    </w:p>
    <w:p w14:paraId="466CE1A0" w14:textId="77777777" w:rsidR="00B007ED" w:rsidRDefault="000316E0">
      <w:pPr>
        <w:pStyle w:val="Standard"/>
      </w:pPr>
      <w:r>
        <w:t>Good doctors know this and accept it.</w:t>
      </w:r>
    </w:p>
    <w:p w14:paraId="5A18A186" w14:textId="77777777" w:rsidR="00B007ED" w:rsidRDefault="00B007ED">
      <w:pPr>
        <w:pStyle w:val="Standard"/>
      </w:pPr>
    </w:p>
    <w:p w14:paraId="7DF968D1" w14:textId="77777777" w:rsidR="00B007ED" w:rsidRDefault="000316E0">
      <w:pPr>
        <w:pStyle w:val="Standard"/>
      </w:pPr>
      <w:r>
        <w:t>My GP is happy when I teach her something or correct her; fortunately, she is completely devoid of the pride of a mandarin, which allows us to collaborate well.</w:t>
      </w:r>
    </w:p>
    <w:p w14:paraId="643723A4" w14:textId="77777777" w:rsidR="00B007ED" w:rsidRDefault="00B007ED">
      <w:pPr>
        <w:pStyle w:val="Standard"/>
      </w:pPr>
    </w:p>
    <w:p w14:paraId="325F453D" w14:textId="77777777" w:rsidR="00B007ED" w:rsidRDefault="000316E0">
      <w:pPr>
        <w:pStyle w:val="Standard"/>
      </w:pPr>
      <w:r>
        <w:t>It must be said that my imagination and my research in treatment lead me to propose solutions that no doctor could offer, both for legal reasons and obviously because, not having my route, he will not come across the solutions I propose.</w:t>
      </w:r>
    </w:p>
    <w:p w14:paraId="0BEFF5E7" w14:textId="77777777" w:rsidR="00B007ED" w:rsidRDefault="00B007ED">
      <w:pPr>
        <w:pStyle w:val="Standard"/>
      </w:pPr>
    </w:p>
    <w:p w14:paraId="0FB95000" w14:textId="77777777" w:rsidR="00B007ED" w:rsidRDefault="000316E0">
      <w:pPr>
        <w:pStyle w:val="Standard"/>
      </w:pPr>
      <w:r>
        <w:t>So at 18 I broke my spine, predicting a wheelchair for my life, and incidentally I was given a small fortune (the company that had dug the hole I fell into had unfortunately forgotten to put up a "Caution: There's a hole" sign).</w:t>
      </w:r>
    </w:p>
    <w:p w14:paraId="533EC280" w14:textId="77777777" w:rsidR="00B007ED" w:rsidRDefault="000316E0">
      <w:pPr>
        <w:pStyle w:val="Standard"/>
      </w:pPr>
      <w:r>
        <w:t>In short, I find myself with money and a doctor who tells me she can't do anything for me.</w:t>
      </w:r>
    </w:p>
    <w:p w14:paraId="29B892AD" w14:textId="77777777" w:rsidR="00B007ED" w:rsidRDefault="000316E0">
      <w:pPr>
        <w:pStyle w:val="Standard"/>
      </w:pPr>
      <w:r>
        <w:t>My imaginative conclusion is to tell myself, “But actually, that’s what Western medicine says…”</w:t>
      </w:r>
    </w:p>
    <w:p w14:paraId="28DFB916" w14:textId="77777777" w:rsidR="00B007ED" w:rsidRDefault="000316E0">
      <w:pPr>
        <w:pStyle w:val="Standard"/>
      </w:pPr>
      <w:r>
        <w:t>What if I went on a world tour of other medical systems?</w:t>
      </w:r>
    </w:p>
    <w:p w14:paraId="29CC4A59" w14:textId="77777777" w:rsidR="00B007ED" w:rsidRDefault="000316E0">
      <w:pPr>
        <w:pStyle w:val="Standard"/>
      </w:pPr>
      <w:r>
        <w:t>Radically different medical systems, which have something to offer in the reconstruction of a nervous system balance, and of a locomotor system, the learning of homeostasis…</w:t>
      </w:r>
    </w:p>
    <w:p w14:paraId="1D4D0B81" w14:textId="77777777" w:rsidR="00B007ED" w:rsidRDefault="000316E0">
      <w:pPr>
        <w:pStyle w:val="Standard"/>
      </w:pPr>
      <w:r>
        <w:t>So I'm going to go to China to practice Chinese medicine in the Amazon, to practice shamanism in the Moroccan desert in the middle of summer and to be buried in the sand (it's a traditional technique), among other things.</w:t>
      </w:r>
    </w:p>
    <w:p w14:paraId="2FBF1F2B" w14:textId="77777777" w:rsidR="00B007ED" w:rsidRDefault="000316E0">
      <w:pPr>
        <w:pStyle w:val="Standard"/>
      </w:pPr>
      <w:r>
        <w:t>I am going to engage in some bizarre gymnastic movements at the boundary between somatic exploration, contemporary dance, and artistic performance, which allow the nervous system to rebuild its sensitivity and motor skills:</w:t>
      </w:r>
    </w:p>
    <w:p w14:paraId="521B7D27" w14:textId="77777777" w:rsidR="00B007ED" w:rsidRDefault="000316E0">
      <w:pPr>
        <w:pStyle w:val="Standard"/>
      </w:pPr>
      <w:r>
        <w:t>The nervous system is very plastic; it rebuilds itself well provided it is stimulated, that is, constantly presented with challenging experiences that disorient it and encourage the construction of new connections. I will mention a few of these "bizarre exercises" that I believe promote neuroplasticity, which I have practiced:</w:t>
      </w:r>
    </w:p>
    <w:p w14:paraId="039D146B" w14:textId="77777777" w:rsidR="00B007ED" w:rsidRDefault="000316E0">
      <w:pPr>
        <w:pStyle w:val="Standard"/>
      </w:pPr>
      <w:r>
        <w:t>Contact improvisation dance</w:t>
      </w:r>
    </w:p>
    <w:p w14:paraId="3C24F8C8" w14:textId="77777777" w:rsidR="00B007ED" w:rsidRDefault="000316E0">
      <w:pPr>
        <w:pStyle w:val="Standard"/>
      </w:pPr>
      <w:r>
        <w:t>Body-mind centering</w:t>
      </w:r>
    </w:p>
    <w:p w14:paraId="7168D510" w14:textId="77777777" w:rsidR="00B007ED" w:rsidRDefault="000316E0">
      <w:pPr>
        <w:pStyle w:val="Standard"/>
      </w:pPr>
      <w:r>
        <w:t>The Tui Shou</w:t>
      </w:r>
    </w:p>
    <w:p w14:paraId="5DC2C0CB" w14:textId="77777777" w:rsidR="00B007ED" w:rsidRDefault="000316E0">
      <w:pPr>
        <w:pStyle w:val="Standard"/>
      </w:pPr>
      <w:r>
        <w:t>The spontaneous regenerative movement of Itsudo Tsuda</w:t>
      </w:r>
    </w:p>
    <w:p w14:paraId="136B20DD" w14:textId="77777777" w:rsidR="00B007ED" w:rsidRDefault="000316E0">
      <w:pPr>
        <w:pStyle w:val="Standard"/>
      </w:pPr>
      <w:r>
        <w:t>The Rebirth</w:t>
      </w:r>
    </w:p>
    <w:p w14:paraId="0FD86E18" w14:textId="77777777" w:rsidR="00B007ED" w:rsidRDefault="000316E0">
      <w:pPr>
        <w:pStyle w:val="Standard"/>
      </w:pPr>
      <w:r>
        <w:t>Pranayama</w:t>
      </w:r>
    </w:p>
    <w:p w14:paraId="7D043DD8" w14:textId="77777777" w:rsidR="00B007ED" w:rsidRDefault="000316E0">
      <w:pPr>
        <w:pStyle w:val="Standard"/>
      </w:pPr>
      <w:r>
        <w:t>Taoist practices of the Great Circle of Heaven</w:t>
      </w:r>
    </w:p>
    <w:p w14:paraId="26C59157" w14:textId="77777777" w:rsidR="00B007ED" w:rsidRDefault="000316E0">
      <w:pPr>
        <w:pStyle w:val="Standard"/>
      </w:pPr>
      <w:r>
        <w:t>Some yogas</w:t>
      </w:r>
    </w:p>
    <w:p w14:paraId="0465727A" w14:textId="77777777" w:rsidR="00B007ED" w:rsidRDefault="000316E0">
      <w:pPr>
        <w:pStyle w:val="Standard"/>
      </w:pPr>
      <w:r>
        <w:t>Yoga Nidra</w:t>
      </w:r>
    </w:p>
    <w:p w14:paraId="42E56AD1" w14:textId="77777777" w:rsidR="00B007ED" w:rsidRDefault="000316E0">
      <w:pPr>
        <w:pStyle w:val="Standard"/>
      </w:pPr>
      <w:r>
        <w:t>Bodybuilding</w:t>
      </w:r>
    </w:p>
    <w:p w14:paraId="763FAC1D" w14:textId="77777777" w:rsidR="00B007ED" w:rsidRDefault="00B007ED">
      <w:pPr>
        <w:pStyle w:val="Standard"/>
      </w:pPr>
    </w:p>
    <w:p w14:paraId="03BACCB9" w14:textId="77777777" w:rsidR="00B007ED" w:rsidRDefault="00B007ED">
      <w:pPr>
        <w:pStyle w:val="Standard"/>
      </w:pPr>
    </w:p>
    <w:p w14:paraId="304C962C" w14:textId="77777777" w:rsidR="00B007ED" w:rsidRDefault="000316E0">
      <w:pPr>
        <w:pStyle w:val="Standard"/>
      </w:pPr>
      <w:r>
        <w:t>The important thing for building neuroplasticity is not to become excellent in a discipline:</w:t>
      </w:r>
    </w:p>
    <w:p w14:paraId="0529DBF9" w14:textId="77777777" w:rsidR="00B007ED" w:rsidRDefault="000316E0">
      <w:pPr>
        <w:pStyle w:val="Standard"/>
      </w:pPr>
      <w:r>
        <w:t>It's about becoming good and then moving on to something else.</w:t>
      </w:r>
    </w:p>
    <w:p w14:paraId="31E88599" w14:textId="77777777" w:rsidR="00B007ED" w:rsidRDefault="000316E0">
      <w:pPr>
        <w:pStyle w:val="Standard"/>
      </w:pPr>
      <w:r>
        <w:t>In this way, the nervous system is constantly challenged, constantly pushed outside of what it knows, forced to develop</w:t>
      </w:r>
    </w:p>
    <w:p w14:paraId="405A0384" w14:textId="77777777" w:rsidR="00B007ED" w:rsidRDefault="00B007ED">
      <w:pPr>
        <w:pStyle w:val="Standard"/>
      </w:pPr>
    </w:p>
    <w:p w14:paraId="5845BCFD" w14:textId="77777777" w:rsidR="00B007ED" w:rsidRDefault="00B007ED">
      <w:pPr>
        <w:pStyle w:val="Standard"/>
      </w:pPr>
    </w:p>
    <w:p w14:paraId="06700E2E" w14:textId="77777777" w:rsidR="00B007ED" w:rsidRDefault="00B007ED">
      <w:pPr>
        <w:pStyle w:val="Standard"/>
      </w:pPr>
    </w:p>
    <w:p w14:paraId="13DCAD24" w14:textId="77777777" w:rsidR="00B007ED" w:rsidRDefault="000316E0">
      <w:pPr>
        <w:pStyle w:val="Standard"/>
      </w:pPr>
      <w:r>
        <w:t>Jumping from one system to another, I have never been able to fully adopt and adhere to one and only one representation of what the human body is and how to treat it.</w:t>
      </w:r>
    </w:p>
    <w:p w14:paraId="13EAFAEC" w14:textId="77777777" w:rsidR="00B007ED" w:rsidRDefault="00B007ED">
      <w:pPr>
        <w:pStyle w:val="Standard"/>
      </w:pPr>
    </w:p>
    <w:p w14:paraId="38A8F618" w14:textId="77777777" w:rsidR="00B007ED" w:rsidRDefault="00B007ED">
      <w:pPr>
        <w:pStyle w:val="Standard"/>
      </w:pPr>
    </w:p>
    <w:p w14:paraId="44F5BFB3" w14:textId="77777777" w:rsidR="00B007ED" w:rsidRDefault="00B007ED">
      <w:pPr>
        <w:pStyle w:val="Standard"/>
      </w:pPr>
    </w:p>
    <w:p w14:paraId="22C80CB9" w14:textId="77777777" w:rsidR="00B007ED" w:rsidRDefault="000316E0">
      <w:pPr>
        <w:pStyle w:val="Standard"/>
      </w:pPr>
      <w:r>
        <w:t>Each medical system has its own representation. These are difficult to reconcile. But the universe is vast enough for different opinions and representations to coexist.</w:t>
      </w:r>
    </w:p>
    <w:p w14:paraId="6F9CCEC0" w14:textId="77777777" w:rsidR="00B007ED" w:rsidRDefault="00B007ED">
      <w:pPr>
        <w:pStyle w:val="Standard"/>
      </w:pPr>
    </w:p>
    <w:p w14:paraId="6DB488C5" w14:textId="77777777" w:rsidR="00B007ED" w:rsidRDefault="000316E0">
      <w:pPr>
        <w:pStyle w:val="Standard"/>
      </w:pPr>
      <w:r>
        <w:t>The mental gymnastics required to engage with such a variety of representations, I call epistemology.</w:t>
      </w:r>
    </w:p>
    <w:p w14:paraId="41EFD27F" w14:textId="77777777" w:rsidR="00B007ED" w:rsidRDefault="000316E0">
      <w:pPr>
        <w:pStyle w:val="Standard"/>
      </w:pPr>
      <w:r>
        <w:t>I probably gave a very particular meaning to this word that I have never actually deeply understood.</w:t>
      </w:r>
    </w:p>
    <w:p w14:paraId="286B1F64" w14:textId="77777777" w:rsidR="00B007ED" w:rsidRDefault="000316E0">
      <w:pPr>
        <w:pStyle w:val="Standard"/>
      </w:pPr>
      <w:r>
        <w:t>I believe it is a convention I have with Salamandre to use this word, epistemology, in a rather unusual way.</w:t>
      </w:r>
    </w:p>
    <w:p w14:paraId="309FFD38" w14:textId="77777777" w:rsidR="00B007ED" w:rsidRDefault="000316E0">
      <w:pPr>
        <w:pStyle w:val="Standard"/>
      </w:pPr>
      <w:r>
        <w:t>He defines epistemology as the science of digging into the depths of the following question: “Why do I believe in what I believe?”</w:t>
      </w:r>
    </w:p>
    <w:p w14:paraId="04C22889" w14:textId="77777777" w:rsidR="00B007ED" w:rsidRDefault="000316E0">
      <w:pPr>
        <w:pStyle w:val="Standard"/>
      </w:pPr>
      <w:r>
        <w:t>It must be admitted that often our beliefs are based on convention. We have neither the time nor the inclination to constantly question what underpins our worldview.</w:t>
      </w:r>
    </w:p>
    <w:p w14:paraId="2799C56C" w14:textId="77777777" w:rsidR="00B007ED" w:rsidRDefault="000316E0">
      <w:pPr>
        <w:pStyle w:val="Standard"/>
      </w:pPr>
      <w:r>
        <w:t>Except in those moments when we really need it</w:t>
      </w:r>
    </w:p>
    <w:p w14:paraId="513775CF" w14:textId="77777777" w:rsidR="00B007ED" w:rsidRDefault="000316E0">
      <w:pPr>
        <w:pStyle w:val="Standard"/>
      </w:pPr>
      <w:r>
        <w:t>However, when faced with inexplicable symptoms and having access to different explanatory models from completely different universes, the question arises seriously.</w:t>
      </w:r>
    </w:p>
    <w:p w14:paraId="57AF5B2B" w14:textId="77777777" w:rsidR="00B007ED" w:rsidRDefault="00B007ED">
      <w:pPr>
        <w:pStyle w:val="Standard"/>
      </w:pPr>
    </w:p>
    <w:p w14:paraId="7D4959B5" w14:textId="77777777" w:rsidR="00B007ED" w:rsidRDefault="000316E0">
      <w:pPr>
        <w:pStyle w:val="Standard"/>
      </w:pPr>
      <w:r>
        <w:t>A very simple example: I have a headache. The explanation in Chinese medicine, Western medicine, and traditional Amazonian medicine is different each time. And the solutions also differ. If my headache is a standard aspirin, it's fine, but what if aspirin and paracetamol don't work?</w:t>
      </w:r>
    </w:p>
    <w:p w14:paraId="020373D6" w14:textId="77777777" w:rsidR="00B007ED" w:rsidRDefault="000316E0">
      <w:pPr>
        <w:pStyle w:val="Standard"/>
      </w:pPr>
      <w:r>
        <w:t>It is then necessary to look to other explanatory models for other representations that lead to other solutions.</w:t>
      </w:r>
    </w:p>
    <w:p w14:paraId="597F8E9D" w14:textId="77777777" w:rsidR="00B007ED" w:rsidRDefault="00B007ED">
      <w:pPr>
        <w:pStyle w:val="Standard"/>
      </w:pPr>
    </w:p>
    <w:p w14:paraId="0D8F0DE2" w14:textId="77777777" w:rsidR="00B007ED" w:rsidRDefault="000316E0">
      <w:pPr>
        <w:pStyle w:val="Standard"/>
      </w:pPr>
      <w:r>
        <w:t>The “Epistemic Bricolage Manual” says this: in the multitude of know-how and designs at your disposal, choose what works at a given time for a given action even if I have neither reason nor possibility of integrating it into a unified representation.</w:t>
      </w:r>
    </w:p>
    <w:p w14:paraId="44145059" w14:textId="77777777" w:rsidR="00B007ED" w:rsidRDefault="000316E0">
      <w:pPr>
        <w:pStyle w:val="Standard"/>
      </w:pPr>
      <w:r>
        <w:t>So I navigate among scattered fragments of knowledge, epistemic bricolage</w:t>
      </w:r>
    </w:p>
    <w:p w14:paraId="5A5B377A" w14:textId="77777777" w:rsidR="00B007ED" w:rsidRDefault="00B007ED">
      <w:pPr>
        <w:pStyle w:val="Standard"/>
      </w:pPr>
    </w:p>
    <w:p w14:paraId="786C38A8" w14:textId="77777777" w:rsidR="00B007ED" w:rsidRDefault="000316E0">
      <w:pPr>
        <w:pStyle w:val="Standard"/>
      </w:pPr>
      <w:r>
        <w:t>The doctor has in principle covered the entire theory of all bodily systems, anatomy, physiology, pathology in a single type of representation, that of the medicine of his culture.</w:t>
      </w:r>
    </w:p>
    <w:p w14:paraId="6AC6701A" w14:textId="77777777" w:rsidR="00B007ED" w:rsidRDefault="00B007ED">
      <w:pPr>
        <w:pStyle w:val="Standard"/>
      </w:pPr>
    </w:p>
    <w:p w14:paraId="59C78503" w14:textId="77777777" w:rsidR="00B007ED" w:rsidRDefault="000316E0">
      <w:pPr>
        <w:pStyle w:val="Standard"/>
      </w:pPr>
      <w:r>
        <w:t>I myself have picked out a few fragments from what seemed important to study in order to understand small parts of the system that I have to deal with.</w:t>
      </w:r>
    </w:p>
    <w:p w14:paraId="5646AFC3" w14:textId="77777777" w:rsidR="00B007ED" w:rsidRDefault="00B007ED">
      <w:pPr>
        <w:pStyle w:val="Standard"/>
      </w:pPr>
    </w:p>
    <w:p w14:paraId="70D1A65A" w14:textId="77777777" w:rsidR="00B007ED" w:rsidRDefault="00B007ED">
      <w:pPr>
        <w:pStyle w:val="Standard"/>
      </w:pPr>
    </w:p>
    <w:p w14:paraId="35E7B4B8" w14:textId="77777777" w:rsidR="00B007ED" w:rsidRDefault="000316E0">
      <w:pPr>
        <w:pStyle w:val="Standard"/>
        <w:rPr>
          <w:b/>
          <w:bCs/>
          <w:u w:val="single"/>
        </w:rPr>
      </w:pPr>
      <w:r>
        <w:rPr>
          <w:b/>
          <w:bCs/>
          <w:u w:val="single"/>
        </w:rPr>
        <w:t>Systemic corruption</w:t>
      </w:r>
    </w:p>
    <w:p w14:paraId="150CD196" w14:textId="77777777" w:rsidR="00B007ED" w:rsidRDefault="00B007ED">
      <w:pPr>
        <w:pStyle w:val="Standard"/>
      </w:pPr>
    </w:p>
    <w:p w14:paraId="27D119B2" w14:textId="77777777" w:rsidR="00B007ED" w:rsidRDefault="00B007ED">
      <w:pPr>
        <w:pStyle w:val="Standard"/>
      </w:pPr>
    </w:p>
    <w:p w14:paraId="1BD38FF7" w14:textId="77777777" w:rsidR="00B007ED" w:rsidRDefault="000316E0">
      <w:pPr>
        <w:pStyle w:val="Standard"/>
      </w:pPr>
      <w:r>
        <w:t>These are not people who accept bribes, it is intellectual laziness to adhere to a system that is extremely profitable and difficult to question.</w:t>
      </w:r>
    </w:p>
    <w:p w14:paraId="1E46C974" w14:textId="77777777" w:rsidR="00B007ED" w:rsidRDefault="000316E0">
      <w:pPr>
        <w:pStyle w:val="Standard"/>
      </w:pPr>
      <w:r>
        <w:t>For example, it's the doctor who privately tells you to try acupuncture, but would never publicly encourage it or speak to insurance companies.</w:t>
      </w:r>
    </w:p>
    <w:p w14:paraId="1CAB2F00" w14:textId="77777777" w:rsidR="00B007ED" w:rsidRDefault="00B007ED">
      <w:pPr>
        <w:pStyle w:val="Standard"/>
      </w:pPr>
    </w:p>
    <w:p w14:paraId="6E36CDE4" w14:textId="77777777" w:rsidR="00B007ED" w:rsidRDefault="000316E0">
      <w:pPr>
        <w:pStyle w:val="Standard"/>
      </w:pPr>
      <w:r>
        <w:t>Systemic corruption in the medical world (broadly defined: conflicts of interest, pharmaceutical lobbying, institutional biases, bureaucratic inertia, etc.) plays a major role in the invisibility and lack of solutions for patients suffering from acquired neuroatypicality (AN).</w:t>
      </w:r>
    </w:p>
    <w:p w14:paraId="47859B30" w14:textId="77777777" w:rsidR="00B007ED" w:rsidRDefault="00B007ED">
      <w:pPr>
        <w:pStyle w:val="Standard"/>
      </w:pPr>
    </w:p>
    <w:p w14:paraId="6B9F67E9" w14:textId="77777777" w:rsidR="00B007ED" w:rsidRDefault="00B007ED">
      <w:pPr>
        <w:pStyle w:val="Standard"/>
      </w:pPr>
    </w:p>
    <w:p w14:paraId="5D624FED" w14:textId="77777777" w:rsidR="00B007ED" w:rsidRDefault="000316E0">
      <w:pPr>
        <w:pStyle w:val="Standard"/>
      </w:pPr>
      <w:r>
        <w:t>Let's explain how:</w:t>
      </w:r>
    </w:p>
    <w:p w14:paraId="1FA121B9" w14:textId="77777777" w:rsidR="00B007ED" w:rsidRDefault="00B007ED">
      <w:pPr>
        <w:pStyle w:val="Standard"/>
        <w:rPr>
          <w:shd w:val="clear" w:color="auto" w:fill="000000"/>
        </w:rPr>
      </w:pPr>
    </w:p>
    <w:p w14:paraId="03977BE5" w14:textId="77777777" w:rsidR="00B007ED" w:rsidRDefault="000316E0">
      <w:pPr>
        <w:pStyle w:val="Standard"/>
      </w:pPr>
      <w:r>
        <w:t>1. Marginalization of "unprofitable" pathologies</w:t>
      </w:r>
    </w:p>
    <w:p w14:paraId="6578B0D1" w14:textId="77777777" w:rsidR="00B007ED" w:rsidRDefault="000316E0">
      <w:pPr>
        <w:pStyle w:val="Standard"/>
      </w:pPr>
      <w:r>
        <w:t>Mechanism:</w:t>
      </w:r>
    </w:p>
    <w:p w14:paraId="62243DB5" w14:textId="77777777" w:rsidR="00B007ED" w:rsidRDefault="000316E0">
      <w:pPr>
        <w:pStyle w:val="Standard"/>
      </w:pPr>
      <w:r>
        <w:t>Healthcare systems (public or private) and the pharmaceutical industry prioritize "bankable" diseases:</w:t>
      </w:r>
    </w:p>
    <w:p w14:paraId="2360254B" w14:textId="77777777" w:rsidR="00B007ED" w:rsidRDefault="000316E0">
      <w:pPr>
        <w:pStyle w:val="Standard"/>
      </w:pPr>
      <w:r>
        <w:t>- Chronic conditions (diabetes, hypertension) → stable markets for lifelong medications.</w:t>
      </w:r>
    </w:p>
    <w:p w14:paraId="3A836E3C" w14:textId="77777777" w:rsidR="00B007ED" w:rsidRDefault="000316E0">
      <w:pPr>
        <w:pStyle w:val="Standard"/>
      </w:pPr>
      <w:r>
        <w:t>- Spectacular acute events (cancers, strokes) → massive funding for research.</w:t>
      </w:r>
    </w:p>
    <w:p w14:paraId="5F28D248" w14:textId="77777777" w:rsidR="00B007ED" w:rsidRDefault="000316E0">
      <w:pPr>
        <w:pStyle w:val="Standard"/>
      </w:pPr>
      <w:r>
        <w:t>- "Classic" psychiatric (depression, ADHD) → patentable molecules (SSRIs, methylphenidate).</w:t>
      </w:r>
    </w:p>
    <w:p w14:paraId="3C17EFDE" w14:textId="77777777" w:rsidR="00B007ED" w:rsidRDefault="00B007ED">
      <w:pPr>
        <w:pStyle w:val="Standard"/>
      </w:pPr>
    </w:p>
    <w:p w14:paraId="7D59FE12" w14:textId="77777777" w:rsidR="00B007ED" w:rsidRDefault="000316E0">
      <w:pPr>
        <w:pStyle w:val="Standard"/>
      </w:pPr>
      <w:r>
        <w:t>The NAA does not check any of these boxes:</w:t>
      </w:r>
    </w:p>
    <w:p w14:paraId="0075045C" w14:textId="77777777" w:rsidR="00B007ED" w:rsidRDefault="000316E0">
      <w:pPr>
        <w:pStyle w:val="Standard"/>
      </w:pPr>
      <w:r>
        <w:t>- No clear biomarker → difficult to study (high R&amp;D costs for an uncertain return).</w:t>
      </w:r>
    </w:p>
    <w:p w14:paraId="2434EEA7" w14:textId="77777777" w:rsidR="00B007ED" w:rsidRDefault="000316E0">
      <w:pPr>
        <w:pStyle w:val="Standard"/>
      </w:pPr>
      <w:r>
        <w:t>- No standardized treatment → no market for labs.</w:t>
      </w:r>
    </w:p>
    <w:p w14:paraId="1DB43D1C" w14:textId="77777777" w:rsidR="00B007ED" w:rsidRDefault="000316E0">
      <w:pPr>
        <w:pStyle w:val="Standard"/>
      </w:pPr>
      <w:r>
        <w:t>- Diffuse symptoms (fatigue, pain, hypersensitivity) → often labeled "psychosomatic"</w:t>
      </w:r>
    </w:p>
    <w:p w14:paraId="2699223E" w14:textId="77777777" w:rsidR="00B007ED" w:rsidRDefault="00B007ED">
      <w:pPr>
        <w:pStyle w:val="Standard"/>
      </w:pPr>
    </w:p>
    <w:p w14:paraId="5BC37628" w14:textId="77777777" w:rsidR="00B007ED" w:rsidRDefault="000316E0">
      <w:pPr>
        <w:pStyle w:val="Standard"/>
      </w:pPr>
      <w:r>
        <w:t>Concrete examples:</w:t>
      </w:r>
    </w:p>
    <w:p w14:paraId="7498C59E" w14:textId="77777777" w:rsidR="00B007ED" w:rsidRDefault="000316E0">
      <w:pPr>
        <w:pStyle w:val="Standard"/>
      </w:pPr>
      <w:r>
        <w:t>- Chronic fatigue syndrome (CFS):</w:t>
      </w:r>
    </w:p>
    <w:p w14:paraId="23E221E8" w14:textId="77777777" w:rsidR="00B007ED" w:rsidRDefault="000316E0">
      <w:pPr>
        <w:pStyle w:val="Standard"/>
      </w:pPr>
      <w:r>
        <w:t>- Despite evidence of mitochondrial dysfunction and neurogenic inflammation, patients are often referred for cognitive behavioral therapy (CBT) or antidepressants,</w:t>
      </w:r>
    </w:p>
    <w:p w14:paraId="353B7D26" w14:textId="77777777" w:rsidR="00B007ED" w:rsidRDefault="000316E0">
      <w:pPr>
        <w:pStyle w:val="Standard"/>
      </w:pPr>
      <w:r>
        <w:t xml:space="preserve">  </w:t>
      </w:r>
    </w:p>
    <w:p w14:paraId="463CF9AA" w14:textId="77777777" w:rsidR="00B007ED" w:rsidRDefault="000316E0">
      <w:pPr>
        <w:pStyle w:val="Standard"/>
      </w:pPr>
      <w:r>
        <w:t>- Corruption? Studies have shown that experts linked to the pharmaceutical industry have downplayed the role of inflammation in chronic fatigue syndrome to promote psychological approaches (source: [ME Action](https://www.meaction.net/)).</w:t>
      </w:r>
    </w:p>
    <w:p w14:paraId="2C42C6F3" w14:textId="77777777" w:rsidR="00B007ED" w:rsidRDefault="00B007ED">
      <w:pPr>
        <w:pStyle w:val="Standard"/>
      </w:pPr>
    </w:p>
    <w:p w14:paraId="18D72A1A" w14:textId="77777777" w:rsidR="00B007ED" w:rsidRDefault="000316E0">
      <w:pPr>
        <w:pStyle w:val="Standard"/>
      </w:pPr>
      <w:r>
        <w:t>- Fibromyalgia:</w:t>
      </w:r>
    </w:p>
    <w:p w14:paraId="1176E869" w14:textId="77777777" w:rsidR="00B007ED" w:rsidRDefault="000316E0">
      <w:pPr>
        <w:pStyle w:val="Standard"/>
      </w:pPr>
      <w:r>
        <w:t>- Long considered an "imaginary illness", it is now recognized… but treated with antidepressants (duloxetine, pregabalin) rather than with approaches targeting dysautonomia or neuroinflammation, because these drugs are patented and profitable.</w:t>
      </w:r>
    </w:p>
    <w:p w14:paraId="19BECA21" w14:textId="77777777" w:rsidR="00B007ED" w:rsidRDefault="000316E0">
      <w:pPr>
        <w:pStyle w:val="Standard"/>
      </w:pPr>
      <w:r>
        <w:t>- Conflict of interest: Members of the International Classification of Diseases (ICD-11) committee have links with the labs producing these drugs (source: [BMJ](https://www.bmj.com/content/360/bmj.k127)).</w:t>
      </w:r>
    </w:p>
    <w:p w14:paraId="475D207D" w14:textId="77777777" w:rsidR="00B007ED" w:rsidRDefault="00B007ED">
      <w:pPr>
        <w:pStyle w:val="Standard"/>
      </w:pPr>
    </w:p>
    <w:p w14:paraId="5AB446B5" w14:textId="77777777" w:rsidR="00B007ED" w:rsidRDefault="000316E0">
      <w:pPr>
        <w:pStyle w:val="Standard"/>
      </w:pPr>
      <w:r>
        <w:t>---</w:t>
      </w:r>
    </w:p>
    <w:p w14:paraId="51096BCA" w14:textId="77777777" w:rsidR="00B007ED" w:rsidRDefault="00B007ED">
      <w:pPr>
        <w:pStyle w:val="Standard"/>
      </w:pPr>
    </w:p>
    <w:p w14:paraId="7178FCA5" w14:textId="77777777" w:rsidR="00B007ED" w:rsidRDefault="000316E0">
      <w:pPr>
        <w:pStyle w:val="Standard"/>
      </w:pPr>
      <w:r>
        <w:t>2. Psychologizing bias: "It's all in your head"</w:t>
      </w:r>
    </w:p>
    <w:p w14:paraId="49814518" w14:textId="77777777" w:rsidR="00B007ED" w:rsidRDefault="000316E0">
      <w:pPr>
        <w:pStyle w:val="Standard"/>
      </w:pPr>
      <w:r>
        <w:t>Mechanism:</w:t>
      </w:r>
    </w:p>
    <w:p w14:paraId="7F448CFF" w14:textId="77777777" w:rsidR="00B007ED" w:rsidRDefault="000316E0">
      <w:pPr>
        <w:pStyle w:val="Standard"/>
      </w:pPr>
      <w:r>
        <w:t>Medicine has a historical tendency to psychologize unexplained symptoms. This bias is reinforced by:</w:t>
      </w:r>
    </w:p>
    <w:p w14:paraId="03E20654" w14:textId="77777777" w:rsidR="00B007ED" w:rsidRDefault="000316E0">
      <w:pPr>
        <w:pStyle w:val="Standard"/>
      </w:pPr>
      <w:r>
        <w:t>- The lack of training on neurovegetative disorders (dysautonomia, NAA).</w:t>
      </w:r>
    </w:p>
    <w:p w14:paraId="11198961" w14:textId="77777777" w:rsidR="00B007ED" w:rsidRDefault="000316E0">
      <w:pPr>
        <w:pStyle w:val="Standard"/>
      </w:pPr>
      <w:r>
        <w:t>- Pressure from insurance companies and health systems to avoid high costs (e.g., imaging, specialized tests).</w:t>
      </w:r>
    </w:p>
    <w:p w14:paraId="1BB7FEF2" w14:textId="77777777" w:rsidR="00B007ED" w:rsidRDefault="000316E0">
      <w:pPr>
        <w:pStyle w:val="Standard"/>
      </w:pPr>
      <w:r>
        <w:t>- Lobbying for psychological approaches (CBT, psychoanalysis), which are cheaper than biological treatments.</w:t>
      </w:r>
    </w:p>
    <w:p w14:paraId="7CBC3FEF" w14:textId="77777777" w:rsidR="00B007ED" w:rsidRDefault="00B007ED">
      <w:pPr>
        <w:pStyle w:val="Standard"/>
      </w:pPr>
    </w:p>
    <w:p w14:paraId="5CEDB29A" w14:textId="77777777" w:rsidR="00B007ED" w:rsidRDefault="000316E0">
      <w:pPr>
        <w:pStyle w:val="Standard"/>
      </w:pPr>
      <w:r>
        <w:t>Consequences for the NAA:</w:t>
      </w:r>
    </w:p>
    <w:p w14:paraId="25E9A4AD" w14:textId="77777777" w:rsidR="00B007ED" w:rsidRDefault="000316E0">
      <w:pPr>
        <w:pStyle w:val="Standard"/>
      </w:pPr>
      <w:r>
        <w:t>- Patients are referred to psychiatrists</w:t>
      </w:r>
    </w:p>
    <w:p w14:paraId="0F5F3573" w14:textId="77777777" w:rsidR="00B007ED" w:rsidRDefault="000316E0">
      <w:pPr>
        <w:pStyle w:val="Standard"/>
      </w:pPr>
      <w:r>
        <w:t>- Physical symptoms (tachycardia, pain, dizziness) are attributed to anxiety, even in the absence of a psychiatric disorder.</w:t>
      </w:r>
    </w:p>
    <w:p w14:paraId="529243E2" w14:textId="77777777" w:rsidR="00B007ED" w:rsidRDefault="000316E0">
      <w:pPr>
        <w:pStyle w:val="Standard"/>
      </w:pPr>
      <w:r>
        <w:t>- Research into organic causes (nerve damage, inflammation, dysautonomia) is underfunded.</w:t>
      </w:r>
    </w:p>
    <w:p w14:paraId="50431D67" w14:textId="77777777" w:rsidR="00B007ED" w:rsidRDefault="00B007ED">
      <w:pPr>
        <w:pStyle w:val="Standard"/>
      </w:pPr>
    </w:p>
    <w:p w14:paraId="39CBCC43" w14:textId="77777777" w:rsidR="00B007ED" w:rsidRDefault="000316E0">
      <w:pPr>
        <w:pStyle w:val="Standard"/>
      </w:pPr>
      <w:r>
        <w:t>Concrete examples:</w:t>
      </w:r>
    </w:p>
    <w:p w14:paraId="5A6809FE" w14:textId="77777777" w:rsidR="00B007ED" w:rsidRDefault="000316E0">
      <w:pPr>
        <w:pStyle w:val="Standard"/>
      </w:pPr>
      <w:r>
        <w:t>- Postural orthostatic tachycardia syndrome (POTS):</w:t>
      </w:r>
    </w:p>
    <w:p w14:paraId="64544570" w14:textId="77777777" w:rsidR="00B007ED" w:rsidRDefault="000316E0">
      <w:pPr>
        <w:pStyle w:val="Standard"/>
      </w:pPr>
      <w:r>
        <w:t>- Despite evidence of small fiber neuropathy and baroreflex dysfunction, many doctors consider it an anxiety disorder.</w:t>
      </w:r>
    </w:p>
    <w:p w14:paraId="0FF8D6AC" w14:textId="77777777" w:rsidR="00B007ED" w:rsidRDefault="000316E0">
      <w:pPr>
        <w:pStyle w:val="Standard"/>
      </w:pPr>
      <w:r>
        <w:t>- Why? Because POTS mainly affects young women (80% of cases), a population stereotyped as "hysterical".</w:t>
      </w:r>
    </w:p>
    <w:p w14:paraId="5850370F" w14:textId="77777777" w:rsidR="00B007ED" w:rsidRDefault="000316E0">
      <w:pPr>
        <w:pStyle w:val="Standard"/>
      </w:pPr>
      <w:r>
        <w:t>- Corruption? The guidelines for POTS are often written by cardiologists linked to the beta-blocker industry (symptomatic treatment, not curative).</w:t>
      </w:r>
    </w:p>
    <w:p w14:paraId="185D2B98" w14:textId="77777777" w:rsidR="00B007ED" w:rsidRDefault="00B007ED">
      <w:pPr>
        <w:pStyle w:val="Standard"/>
      </w:pPr>
    </w:p>
    <w:p w14:paraId="495E2456" w14:textId="77777777" w:rsidR="00B007ED" w:rsidRDefault="000316E0">
      <w:pPr>
        <w:pStyle w:val="Standard"/>
      </w:pPr>
      <w:r>
        <w:t>- Mild traumatic brain injury (mTBI):</w:t>
      </w:r>
    </w:p>
    <w:p w14:paraId="3BA4C0F9" w14:textId="77777777" w:rsidR="00B007ED" w:rsidRDefault="000316E0">
      <w:pPr>
        <w:pStyle w:val="Standard"/>
      </w:pPr>
      <w:r>
        <w:t>- Patients with persistent symptoms (headaches, brain fog) are often labeled "depressed" or "malingerers".</w:t>
      </w:r>
    </w:p>
    <w:p w14:paraId="3A8BE01B" w14:textId="77777777" w:rsidR="00B007ED" w:rsidRDefault="000316E0">
      <w:pPr>
        <w:pStyle w:val="Standard"/>
      </w:pPr>
      <w:r>
        <w:t>- Why? Because standard CT and MRI scans show nothing.</w:t>
      </w:r>
    </w:p>
    <w:p w14:paraId="232148DF" w14:textId="77777777" w:rsidR="00B007ED" w:rsidRDefault="000316E0">
      <w:pPr>
        <w:pStyle w:val="Standard"/>
      </w:pPr>
      <w:r>
        <w:t>- ---</w:t>
      </w:r>
    </w:p>
    <w:p w14:paraId="4EF55D6A" w14:textId="77777777" w:rsidR="00B007ED" w:rsidRDefault="00B007ED">
      <w:pPr>
        <w:pStyle w:val="Standard"/>
      </w:pPr>
    </w:p>
    <w:p w14:paraId="360D9382" w14:textId="77777777" w:rsidR="00B007ED" w:rsidRDefault="000316E0">
      <w:pPr>
        <w:pStyle w:val="Standard"/>
      </w:pPr>
      <w:r>
        <w:t>3. Obstacles to therapeutic innovation</w:t>
      </w:r>
    </w:p>
    <w:p w14:paraId="41E0C090" w14:textId="77777777" w:rsidR="00B007ED" w:rsidRDefault="000316E0">
      <w:pPr>
        <w:pStyle w:val="Standard"/>
      </w:pPr>
      <w:r>
        <w:t>Mechanism:</w:t>
      </w:r>
    </w:p>
    <w:p w14:paraId="66482216" w14:textId="77777777" w:rsidR="00B007ED" w:rsidRDefault="000316E0">
      <w:pPr>
        <w:pStyle w:val="Standard"/>
      </w:pPr>
      <w:r>
        <w:t>The pharmaceutical industry and medical institutions block innovations that do not fit their business model:</w:t>
      </w:r>
    </w:p>
    <w:p w14:paraId="785094A8" w14:textId="77777777" w:rsidR="00B007ED" w:rsidRDefault="000316E0">
      <w:pPr>
        <w:pStyle w:val="Standard"/>
      </w:pPr>
      <w:r>
        <w:t>- Non-patentable treatments (e.g., diets, manual therapies) are ignored. (illustrated by a personal anecdote elsewhere in the book)</w:t>
      </w:r>
    </w:p>
    <w:p w14:paraId="4663FC19" w14:textId="77777777" w:rsidR="00B007ED" w:rsidRDefault="000316E0">
      <w:pPr>
        <w:pStyle w:val="Standard"/>
      </w:pPr>
      <w:r>
        <w:t>- Multidisciplinary approaches (neuroplasticity, integrative medicine) are difficult to fund because they do not fit into the categories of classic clinical trials.</w:t>
      </w:r>
    </w:p>
    <w:p w14:paraId="04CB29B8" w14:textId="77777777" w:rsidR="00B007ED" w:rsidRDefault="000316E0">
      <w:pPr>
        <w:pStyle w:val="Standard"/>
      </w:pPr>
      <w:r>
        <w:t>- "Off-label" protocols are demonized to protect existing markets.</w:t>
      </w:r>
    </w:p>
    <w:p w14:paraId="010C3B22" w14:textId="77777777" w:rsidR="00B007ED" w:rsidRDefault="00B007ED">
      <w:pPr>
        <w:pStyle w:val="Standard"/>
      </w:pPr>
    </w:p>
    <w:p w14:paraId="4D453F2C" w14:textId="77777777" w:rsidR="00B007ED" w:rsidRDefault="000316E0">
      <w:pPr>
        <w:pStyle w:val="Standard"/>
      </w:pPr>
      <w:r>
        <w:t>Consequences for the NAA:</w:t>
      </w:r>
    </w:p>
    <w:p w14:paraId="7495612F" w14:textId="77777777" w:rsidR="00B007ED" w:rsidRDefault="000316E0">
      <w:pPr>
        <w:pStyle w:val="Standard"/>
      </w:pPr>
      <w:r>
        <w:t>- No research on emerging treatments (e.g., vagus nerve stimulation, respiratory rehabilitation, regenerative peptides, light therapies, kambo).</w:t>
      </w:r>
    </w:p>
    <w:p w14:paraId="21BE4A74" w14:textId="77777777" w:rsidR="00B007ED" w:rsidRDefault="000316E0">
      <w:pPr>
        <w:pStyle w:val="Standard"/>
      </w:pPr>
      <w:r>
        <w:t>- Patients must turn to alternative medicines (not reimbursed).</w:t>
      </w:r>
    </w:p>
    <w:p w14:paraId="1C3AF9B8" w14:textId="77777777" w:rsidR="00B007ED" w:rsidRDefault="00B007ED">
      <w:pPr>
        <w:pStyle w:val="Standard"/>
      </w:pPr>
    </w:p>
    <w:p w14:paraId="1D8AB674" w14:textId="77777777" w:rsidR="00B007ED" w:rsidRDefault="00B007ED">
      <w:pPr>
        <w:pStyle w:val="Standard"/>
      </w:pPr>
    </w:p>
    <w:p w14:paraId="6D8632DD" w14:textId="77777777" w:rsidR="00B007ED" w:rsidRDefault="000316E0">
      <w:pPr>
        <w:pStyle w:val="Standard"/>
      </w:pPr>
      <w:r>
        <w:t>Concrete examples:</w:t>
      </w:r>
    </w:p>
    <w:p w14:paraId="505A475D" w14:textId="77777777" w:rsidR="00B007ED" w:rsidRDefault="000316E0">
      <w:pPr>
        <w:pStyle w:val="Standard"/>
      </w:pPr>
      <w:r>
        <w:t>- Low-dose naltrexone (LDN):</w:t>
      </w:r>
    </w:p>
    <w:p w14:paraId="32709706" w14:textId="77777777" w:rsidR="00B007ED" w:rsidRDefault="000316E0">
      <w:pPr>
        <w:pStyle w:val="Standard"/>
      </w:pPr>
      <w:r>
        <w:t>- Used off-label for neuroinflammation (fibromyalgia, CFS, multiple sclerosis), LDN is little studied because it is not patentable (generic molecule). (This treatment is detailed further in the second part below.)</w:t>
      </w:r>
    </w:p>
    <w:p w14:paraId="245E8BA9" w14:textId="77777777" w:rsidR="00B007ED" w:rsidRDefault="000316E0">
      <w:pPr>
        <w:pStyle w:val="Standard"/>
      </w:pPr>
      <w:r>
        <w:t>- Corruption? Meta-analyses on LDN are often funded by labs that sell opioid painkillers (direct competitors) (source: [Journal of Neuroimmune Pharmacology](https://link.springer.com/article/10.1007/s11481-019-09863-3)).</w:t>
      </w:r>
    </w:p>
    <w:p w14:paraId="5A209B00" w14:textId="77777777" w:rsidR="00B007ED" w:rsidRDefault="00B007ED">
      <w:pPr>
        <w:pStyle w:val="Standard"/>
      </w:pPr>
    </w:p>
    <w:p w14:paraId="2FE72937" w14:textId="77777777" w:rsidR="00B007ED" w:rsidRDefault="000316E0">
      <w:pPr>
        <w:pStyle w:val="Standard"/>
      </w:pPr>
      <w:r>
        <w:t>- Ketamine for neurovegetative disorders:</w:t>
      </w:r>
    </w:p>
    <w:p w14:paraId="5224F121" w14:textId="77777777" w:rsidR="00B007ED" w:rsidRDefault="000316E0">
      <w:pPr>
        <w:pStyle w:val="Standard"/>
      </w:pPr>
      <w:r>
        <w:t>- Ketamine shows promising results for dysautonomia and neuroplasticity, but its use is restricted because:</w:t>
      </w:r>
    </w:p>
    <w:p w14:paraId="6E436A22" w14:textId="77777777" w:rsidR="00B007ED" w:rsidRDefault="000316E0">
      <w:pPr>
        <w:pStyle w:val="Standard"/>
      </w:pPr>
      <w:r>
        <w:t>- It is generic (not very profitable).</w:t>
      </w:r>
    </w:p>
    <w:p w14:paraId="2B4B90D1" w14:textId="77777777" w:rsidR="00B007ED" w:rsidRDefault="000316E0">
      <w:pPr>
        <w:pStyle w:val="Standard"/>
      </w:pPr>
      <w:r>
        <w:t>- It is associated with recreational drug use (stigmatization).</w:t>
      </w:r>
    </w:p>
    <w:p w14:paraId="0CFF5C26" w14:textId="77777777" w:rsidR="00B007ED" w:rsidRDefault="000316E0">
      <w:pPr>
        <w:pStyle w:val="Standard"/>
      </w:pPr>
      <w:r>
        <w:t>- Corruption? The labs are pushing patented antidepressants (e.g. esketamine, Spravato®) rather than generic ketamine.</w:t>
      </w:r>
    </w:p>
    <w:p w14:paraId="3B7ED673" w14:textId="77777777" w:rsidR="00B007ED" w:rsidRDefault="00B007ED">
      <w:pPr>
        <w:pStyle w:val="Standard"/>
      </w:pPr>
    </w:p>
    <w:p w14:paraId="0BF5DFE8" w14:textId="77777777" w:rsidR="00B007ED" w:rsidRDefault="000316E0">
      <w:pPr>
        <w:pStyle w:val="Standard"/>
      </w:pPr>
      <w:r>
        <w:t>---</w:t>
      </w:r>
    </w:p>
    <w:p w14:paraId="729B90DC" w14:textId="77777777" w:rsidR="00B007ED" w:rsidRDefault="00B007ED">
      <w:pPr>
        <w:pStyle w:val="Standard"/>
      </w:pPr>
    </w:p>
    <w:p w14:paraId="55112FFF" w14:textId="77777777" w:rsidR="00B007ED" w:rsidRDefault="000316E0">
      <w:pPr>
        <w:pStyle w:val="Standard"/>
      </w:pPr>
      <w:r>
        <w:t>4. Inertia of medical institutions</w:t>
      </w:r>
    </w:p>
    <w:p w14:paraId="0F6B2F05" w14:textId="77777777" w:rsidR="00B007ED" w:rsidRDefault="000316E0">
      <w:pPr>
        <w:pStyle w:val="Standard"/>
      </w:pPr>
      <w:r>
        <w:t>Mechanism:</w:t>
      </w:r>
    </w:p>
    <w:p w14:paraId="1DF77D14" w14:textId="77777777" w:rsidR="00B007ED" w:rsidRDefault="000316E0">
      <w:pPr>
        <w:pStyle w:val="Standard"/>
      </w:pPr>
      <w:r>
        <w:t>Medical classifications (DSM, ICD) and guidelines are slow to evolve because:</w:t>
      </w:r>
    </w:p>
    <w:p w14:paraId="3A862CD3" w14:textId="77777777" w:rsidR="00B007ED" w:rsidRDefault="000316E0">
      <w:pPr>
        <w:pStyle w:val="Standard"/>
      </w:pPr>
      <w:r>
        <w:t>- They are written by committees that include industry-related experts.</w:t>
      </w:r>
    </w:p>
    <w:p w14:paraId="48727C35" w14:textId="77777777" w:rsidR="00B007ED" w:rsidRDefault="000316E0">
      <w:pPr>
        <w:pStyle w:val="Standard"/>
      </w:pPr>
      <w:r>
        <w:t>- They favour "consensual" diseases (e.g. depression, Alzheimer's) rather than emerging entities (NAA, dysautonomia).</w:t>
      </w:r>
    </w:p>
    <w:p w14:paraId="6B13EA1F" w14:textId="77777777" w:rsidR="00B007ED" w:rsidRDefault="000316E0">
      <w:pPr>
        <w:pStyle w:val="Standard"/>
      </w:pPr>
      <w:r>
        <w:t>- They depend on public funding, which is often influenced by lobbyists.</w:t>
      </w:r>
    </w:p>
    <w:p w14:paraId="7609A48A" w14:textId="77777777" w:rsidR="00B007ED" w:rsidRDefault="00B007ED">
      <w:pPr>
        <w:pStyle w:val="Standard"/>
      </w:pPr>
    </w:p>
    <w:p w14:paraId="6AFA36F2" w14:textId="77777777" w:rsidR="00B007ED" w:rsidRDefault="000316E0">
      <w:pPr>
        <w:pStyle w:val="Standard"/>
      </w:pPr>
      <w:r>
        <w:t>Consequences for the NAA:</w:t>
      </w:r>
    </w:p>
    <w:p w14:paraId="1C1AC2A6" w14:textId="77777777" w:rsidR="00B007ED" w:rsidRDefault="000316E0">
      <w:pPr>
        <w:pStyle w:val="Standard"/>
      </w:pPr>
      <w:r>
        <w:t>- No diagnostic code → no refund, no investigation.</w:t>
      </w:r>
    </w:p>
    <w:p w14:paraId="49AA20F6" w14:textId="77777777" w:rsidR="00B007ED" w:rsidRDefault="000316E0">
      <w:pPr>
        <w:pStyle w:val="Standard"/>
      </w:pPr>
      <w:r>
        <w:t>- Patients are dispersed between several specialties (neurology, psychiatry, internal medicine) without coordination.</w:t>
      </w:r>
    </w:p>
    <w:p w14:paraId="1EBF6239" w14:textId="77777777" w:rsidR="00B007ED" w:rsidRDefault="000316E0">
      <w:pPr>
        <w:pStyle w:val="Standard"/>
      </w:pPr>
      <w:r>
        <w:t>- General practitioners are not trained → lack of knowledge, diagnostic uncertainty.</w:t>
      </w:r>
    </w:p>
    <w:p w14:paraId="2F27EAEB" w14:textId="77777777" w:rsidR="00B007ED" w:rsidRDefault="00B007ED">
      <w:pPr>
        <w:pStyle w:val="Standard"/>
      </w:pPr>
    </w:p>
    <w:p w14:paraId="296BF46B" w14:textId="77777777" w:rsidR="00B007ED" w:rsidRDefault="00B007ED">
      <w:pPr>
        <w:pStyle w:val="Standard"/>
      </w:pPr>
    </w:p>
    <w:p w14:paraId="2D8C6572" w14:textId="77777777" w:rsidR="00B007ED" w:rsidRDefault="000316E0">
      <w:pPr>
        <w:pStyle w:val="Standard"/>
      </w:pPr>
      <w:r>
        <w:t>- Acquired neuroatypicality (NAA):</w:t>
      </w:r>
    </w:p>
    <w:p w14:paraId="7E1C7F35" w14:textId="77777777" w:rsidR="00B007ED" w:rsidRDefault="000316E0">
      <w:pPr>
        <w:pStyle w:val="Standard"/>
      </w:pPr>
      <w:r>
        <w:t>- No ICD code → no official recognition.</w:t>
      </w:r>
    </w:p>
    <w:p w14:paraId="26490852" w14:textId="77777777" w:rsidR="00B007ED" w:rsidRDefault="000316E0">
      <w:pPr>
        <w:pStyle w:val="Standard"/>
      </w:pPr>
      <w:r>
        <w:t>- Why? Because it would challenge the dogma "one is born neuroatypical, one does not become so", and would open the door to compensation (e.g., work accidents, side effects of medication).</w:t>
      </w:r>
    </w:p>
    <w:p w14:paraId="5AD0F333" w14:textId="77777777" w:rsidR="00B007ED" w:rsidRDefault="00B007ED">
      <w:pPr>
        <w:pStyle w:val="Standard"/>
      </w:pPr>
    </w:p>
    <w:p w14:paraId="1D0EDB53" w14:textId="77777777" w:rsidR="00B007ED" w:rsidRDefault="00B007ED">
      <w:pPr>
        <w:pStyle w:val="Standard"/>
      </w:pPr>
    </w:p>
    <w:p w14:paraId="5E00B2ED" w14:textId="77777777" w:rsidR="00B007ED" w:rsidRDefault="000316E0">
      <w:pPr>
        <w:pStyle w:val="Standard"/>
      </w:pPr>
      <w:r>
        <w:t>Conclusion: A system designed to ignore "complex cases"</w:t>
      </w:r>
    </w:p>
    <w:p w14:paraId="5BDD1BA4" w14:textId="77777777" w:rsidR="00B007ED" w:rsidRDefault="000316E0">
      <w:pPr>
        <w:pStyle w:val="Standard"/>
      </w:pPr>
      <w:r>
        <w:t>Systemic corruption in the medical world is not always intentional. It is also the result of:</w:t>
      </w:r>
    </w:p>
    <w:p w14:paraId="4C7A51D9" w14:textId="77777777" w:rsidR="00B007ED" w:rsidRDefault="000316E0">
      <w:pPr>
        <w:pStyle w:val="Standard"/>
      </w:pPr>
      <w:r>
        <w:t>- From an economic system that favours profitable diseases.</w:t>
      </w:r>
    </w:p>
    <w:p w14:paraId="0BA2C18F" w14:textId="77777777" w:rsidR="00B007ED" w:rsidRDefault="000316E0">
      <w:pPr>
        <w:pStyle w:val="Standard"/>
      </w:pPr>
      <w:r>
        <w:t>- From bureaucratic inertia that hinders innovation.</w:t>
      </w:r>
    </w:p>
    <w:p w14:paraId="7DE8489D" w14:textId="77777777" w:rsidR="00B007ED" w:rsidRDefault="000316E0">
      <w:pPr>
        <w:pStyle w:val="Standard"/>
      </w:pPr>
      <w:r>
        <w:t>- A psychologizing bias that minimizes unexplained symptoms.</w:t>
      </w:r>
    </w:p>
    <w:p w14:paraId="53369BAE" w14:textId="77777777" w:rsidR="00B007ED" w:rsidRDefault="00B007ED">
      <w:pPr>
        <w:pStyle w:val="Standard"/>
      </w:pPr>
    </w:p>
    <w:p w14:paraId="70FF4A95" w14:textId="77777777" w:rsidR="00B007ED" w:rsidRDefault="000316E0">
      <w:pPr>
        <w:pStyle w:val="Standard"/>
      </w:pPr>
      <w:r>
        <w:t>For acquired neuroatypicality, this means:</w:t>
      </w:r>
    </w:p>
    <w:p w14:paraId="0CDD374F" w14:textId="77777777" w:rsidR="00B007ED" w:rsidRDefault="000316E0">
      <w:pPr>
        <w:pStyle w:val="Standard"/>
      </w:pPr>
      <w:r>
        <w:t>❌ No official recognition → no refund, no research.</w:t>
      </w:r>
    </w:p>
    <w:p w14:paraId="1D9F8ADF" w14:textId="77777777" w:rsidR="00B007ED" w:rsidRDefault="000316E0">
      <w:pPr>
        <w:pStyle w:val="Standard"/>
      </w:pPr>
      <w:r>
        <w:t>❌ No standardized treatment → therapeutic wandering.</w:t>
      </w:r>
    </w:p>
    <w:p w14:paraId="0C9F5732" w14:textId="77777777" w:rsidR="00B007ED" w:rsidRDefault="000316E0">
      <w:pPr>
        <w:pStyle w:val="Standard"/>
      </w:pPr>
      <w:r>
        <w:t>❌ No training for doctors → lack of knowledge, diagnostic errors.</w:t>
      </w:r>
    </w:p>
    <w:p w14:paraId="57E0C5E5" w14:textId="77777777" w:rsidR="00B007ED" w:rsidRDefault="00B007ED">
      <w:pPr>
        <w:pStyle w:val="Standard"/>
      </w:pPr>
    </w:p>
    <w:p w14:paraId="6514CCE3" w14:textId="77777777" w:rsidR="00B007ED" w:rsidRDefault="00B007ED">
      <w:pPr>
        <w:pStyle w:val="Standard"/>
      </w:pPr>
    </w:p>
    <w:p w14:paraId="6A05137A" w14:textId="77777777" w:rsidR="00B007ED" w:rsidRDefault="00B007ED">
      <w:pPr>
        <w:pStyle w:val="Standard"/>
      </w:pPr>
    </w:p>
    <w:p w14:paraId="5FC9288D" w14:textId="77777777" w:rsidR="00B007ED" w:rsidRDefault="000316E0">
      <w:pPr>
        <w:pStyle w:val="Standard"/>
      </w:pPr>
      <w:r>
        <w:t>Okay, now it's time to move on to the solutions.</w:t>
      </w:r>
    </w:p>
    <w:p w14:paraId="4325A561" w14:textId="77777777" w:rsidR="00B007ED" w:rsidRDefault="000316E0">
      <w:pPr>
        <w:pStyle w:val="Standard"/>
      </w:pPr>
      <w:r>
        <w:t>Just a little more theory, please be patient</w:t>
      </w:r>
    </w:p>
    <w:p w14:paraId="16465342" w14:textId="77777777" w:rsidR="00B007ED" w:rsidRDefault="00B007ED">
      <w:pPr>
        <w:pStyle w:val="Standard"/>
      </w:pPr>
    </w:p>
    <w:p w14:paraId="22F4B65D" w14:textId="77777777" w:rsidR="00B007ED" w:rsidRDefault="00B007ED">
      <w:pPr>
        <w:pStyle w:val="Standard"/>
      </w:pPr>
    </w:p>
    <w:p w14:paraId="2104C7C8" w14:textId="77777777" w:rsidR="00B007ED" w:rsidRDefault="00B007ED">
      <w:pPr>
        <w:pStyle w:val="Standard"/>
      </w:pPr>
    </w:p>
    <w:p w14:paraId="4F710DC2" w14:textId="77777777" w:rsidR="00B007ED" w:rsidRDefault="00B007ED">
      <w:pPr>
        <w:pStyle w:val="Standard"/>
      </w:pPr>
    </w:p>
    <w:p w14:paraId="3F29BDF8" w14:textId="77777777" w:rsidR="00B007ED" w:rsidRDefault="00B007ED">
      <w:pPr>
        <w:pStyle w:val="Standard"/>
      </w:pPr>
    </w:p>
    <w:p w14:paraId="3F699B8D" w14:textId="77777777" w:rsidR="00B007ED" w:rsidRDefault="00B007ED">
      <w:pPr>
        <w:pStyle w:val="Standard"/>
      </w:pPr>
    </w:p>
    <w:p w14:paraId="51813C80" w14:textId="77777777" w:rsidR="00B007ED" w:rsidRDefault="00B007ED">
      <w:pPr>
        <w:pStyle w:val="Standard"/>
      </w:pPr>
    </w:p>
    <w:p w14:paraId="65FAD0E4" w14:textId="77777777" w:rsidR="00B007ED" w:rsidRDefault="00B007ED">
      <w:pPr>
        <w:pStyle w:val="Standard"/>
      </w:pPr>
    </w:p>
    <w:p w14:paraId="622CA539" w14:textId="77777777" w:rsidR="00B007ED" w:rsidRDefault="00B007ED">
      <w:pPr>
        <w:pStyle w:val="Standard"/>
      </w:pPr>
    </w:p>
    <w:p w14:paraId="65CB7936" w14:textId="77777777" w:rsidR="00B007ED" w:rsidRDefault="00B007ED">
      <w:pPr>
        <w:pStyle w:val="Standard"/>
      </w:pPr>
    </w:p>
    <w:p w14:paraId="49F5EFF9" w14:textId="77777777" w:rsidR="00B007ED" w:rsidRDefault="00B007ED">
      <w:pPr>
        <w:pStyle w:val="Standard"/>
      </w:pPr>
    </w:p>
    <w:p w14:paraId="7B03F7C0" w14:textId="77777777" w:rsidR="00B007ED" w:rsidRDefault="00B007ED">
      <w:pPr>
        <w:pStyle w:val="Standard"/>
      </w:pPr>
    </w:p>
    <w:p w14:paraId="624467D9" w14:textId="77777777" w:rsidR="00B007ED" w:rsidRDefault="000316E0">
      <w:pPr>
        <w:pStyle w:val="Standard"/>
        <w:rPr>
          <w:b/>
          <w:bCs/>
          <w:u w:val="single"/>
        </w:rPr>
      </w:pPr>
      <w:r>
        <w:rPr>
          <w:b/>
          <w:bCs/>
          <w:u w:val="single"/>
        </w:rPr>
        <w:t>Physiology for the epistemic tinkerer:</w:t>
      </w:r>
    </w:p>
    <w:p w14:paraId="7550EDA2" w14:textId="77777777" w:rsidR="00B007ED" w:rsidRDefault="000316E0">
      <w:pPr>
        <w:pStyle w:val="Standard"/>
        <w:rPr>
          <w:b/>
          <w:bCs/>
          <w:u w:val="single"/>
        </w:rPr>
      </w:pPr>
      <w:r>
        <w:rPr>
          <w:b/>
          <w:bCs/>
          <w:u w:val="single"/>
        </w:rPr>
        <w:t>The autonomic nervous system,</w:t>
      </w:r>
    </w:p>
    <w:p w14:paraId="3CB95F15" w14:textId="77777777" w:rsidR="00B007ED" w:rsidRDefault="00B007ED">
      <w:pPr>
        <w:pStyle w:val="Standard"/>
        <w:rPr>
          <w:b/>
          <w:bCs/>
          <w:u w:val="single"/>
        </w:rPr>
      </w:pPr>
    </w:p>
    <w:p w14:paraId="2E816C71" w14:textId="77777777" w:rsidR="00B007ED" w:rsidRDefault="00B007ED">
      <w:pPr>
        <w:pStyle w:val="Standard"/>
      </w:pPr>
    </w:p>
    <w:p w14:paraId="3629ED4A" w14:textId="77777777" w:rsidR="00B007ED" w:rsidRDefault="00B007ED">
      <w:pPr>
        <w:pStyle w:val="Standard"/>
      </w:pPr>
    </w:p>
    <w:p w14:paraId="0180F93E" w14:textId="77777777" w:rsidR="00B007ED" w:rsidRDefault="00B007ED">
      <w:pPr>
        <w:pStyle w:val="Standard"/>
      </w:pPr>
    </w:p>
    <w:p w14:paraId="4BE66C55" w14:textId="77777777" w:rsidR="00B007ED" w:rsidRDefault="000316E0">
      <w:pPr>
        <w:pStyle w:val="Standard"/>
      </w:pPr>
      <w:r>
        <w:t>Here is a basic explanation of the autonomic nervous system, its two phases (sympathetic and parasympathetic) and simple techniques to activate the parasympathetic phase.</w:t>
      </w:r>
    </w:p>
    <w:p w14:paraId="61D6C42E" w14:textId="77777777" w:rsidR="00B007ED" w:rsidRDefault="00B007ED">
      <w:pPr>
        <w:pStyle w:val="Standard"/>
      </w:pPr>
    </w:p>
    <w:p w14:paraId="07311313" w14:textId="77777777" w:rsidR="00B007ED" w:rsidRDefault="000316E0">
      <w:pPr>
        <w:pStyle w:val="Standard"/>
      </w:pPr>
      <w:r>
        <w:t>As always, when you do popular science, it's going to be too basic for some, and very useful for others.</w:t>
      </w:r>
    </w:p>
    <w:p w14:paraId="00B564C5" w14:textId="77777777" w:rsidR="00B007ED" w:rsidRDefault="00B007ED">
      <w:pPr>
        <w:pStyle w:val="Standard"/>
      </w:pPr>
    </w:p>
    <w:p w14:paraId="49E79B21" w14:textId="77777777" w:rsidR="00B007ED" w:rsidRDefault="000316E0">
      <w:pPr>
        <w:pStyle w:val="Standard"/>
      </w:pPr>
      <w:r>
        <w:t>The autonomic nervous system, or neurovegetative system, manages everything you don't have to consciously control for your survival. It adjusts blood pressure and heart rate when you move from a lying to a standing position, regulates heat production when your environment changes temperature, and performs countless other small tasks. In particular, it adapts hormones and neurotransmitters to the type of activity you're engaged in. It's what wakes you up in the morning and puts you to sleep at night. When the autonomic nervous system is disrupted, one can experience a hellish condition called dysautonomia in severe cases, for which Western medicine has virtually no solution.</w:t>
      </w:r>
    </w:p>
    <w:p w14:paraId="5537185B" w14:textId="77777777" w:rsidR="00B007ED" w:rsidRDefault="00B007ED">
      <w:pPr>
        <w:pStyle w:val="Standard"/>
      </w:pPr>
    </w:p>
    <w:p w14:paraId="3DAE386B" w14:textId="77777777" w:rsidR="00B007ED" w:rsidRDefault="000316E0">
      <w:pPr>
        <w:pStyle w:val="Standard"/>
      </w:pPr>
      <w:r>
        <w:t>I still see doctors prescribing antidepressants when diagnosing depression to people who clearly have autonomic nervous system disorders.</w:t>
      </w:r>
    </w:p>
    <w:p w14:paraId="5FB74726" w14:textId="77777777" w:rsidR="00B007ED" w:rsidRDefault="00B007ED">
      <w:pPr>
        <w:pStyle w:val="Standard"/>
      </w:pPr>
    </w:p>
    <w:p w14:paraId="15315453" w14:textId="77777777" w:rsidR="00B007ED" w:rsidRDefault="000316E0">
      <w:pPr>
        <w:pStyle w:val="Standard"/>
      </w:pPr>
      <w:r>
        <w:t>Therefore, it seems worthwhile to explain the basics of how it works.</w:t>
      </w:r>
    </w:p>
    <w:p w14:paraId="207CADA0" w14:textId="77777777" w:rsidR="00B007ED" w:rsidRDefault="00B007ED">
      <w:pPr>
        <w:pStyle w:val="Standard"/>
      </w:pPr>
    </w:p>
    <w:p w14:paraId="6A1D92D0" w14:textId="77777777" w:rsidR="00B007ED" w:rsidRDefault="000316E0">
      <w:pPr>
        <w:pStyle w:val="Standard"/>
      </w:pPr>
      <w:r>
        <w:t>The autonomic nervous system, or neurovegetative system, has two "pedals": a brake and an accelerator. The accelerator is the sympathetic nervous system.</w:t>
      </w:r>
    </w:p>
    <w:p w14:paraId="0B961E8A" w14:textId="77777777" w:rsidR="00B007ED" w:rsidRDefault="00B007ED">
      <w:pPr>
        <w:pStyle w:val="Standard"/>
      </w:pPr>
    </w:p>
    <w:p w14:paraId="191E59F8" w14:textId="77777777" w:rsidR="00B007ED" w:rsidRDefault="000316E0">
      <w:pPr>
        <w:pStyle w:val="Standard"/>
      </w:pPr>
      <w:r>
        <w:t>In our civilization, it tends to be a little overtaxed with artificial lights, information flows, and the unusual population density we face.</w:t>
      </w:r>
    </w:p>
    <w:p w14:paraId="3C6E3DA9" w14:textId="77777777" w:rsidR="00B007ED" w:rsidRDefault="00B007ED">
      <w:pPr>
        <w:pStyle w:val="Standard"/>
      </w:pPr>
    </w:p>
    <w:p w14:paraId="6C404991" w14:textId="77777777" w:rsidR="00B007ED" w:rsidRDefault="000316E0">
      <w:pPr>
        <w:pStyle w:val="Standard"/>
      </w:pPr>
      <w:r>
        <w:t>The other phase, the parasympathetic phase, is rest, digestion, and reconstruction. This last point is crucial for reconstruction.</w:t>
      </w:r>
    </w:p>
    <w:p w14:paraId="79534352" w14:textId="77777777" w:rsidR="00B007ED" w:rsidRDefault="00B007ED">
      <w:pPr>
        <w:pStyle w:val="Standard"/>
      </w:pPr>
    </w:p>
    <w:p w14:paraId="0A4AA68A" w14:textId="77777777" w:rsidR="00B007ED" w:rsidRDefault="000316E0">
      <w:pPr>
        <w:pStyle w:val="Standard"/>
      </w:pPr>
      <w:r>
        <w:t>Indeed, if we don't spend enough time in the parasympathetic nervous system, the body ages prematurely. We are as old as our autonomic nervous system.</w:t>
      </w:r>
    </w:p>
    <w:p w14:paraId="6CE3B873" w14:textId="77777777" w:rsidR="00B007ED" w:rsidRDefault="00B007ED">
      <w:pPr>
        <w:pStyle w:val="Standard"/>
      </w:pPr>
    </w:p>
    <w:p w14:paraId="7727F615" w14:textId="77777777" w:rsidR="00B007ED" w:rsidRDefault="000316E0">
      <w:pPr>
        <w:pStyle w:val="Standard"/>
      </w:pPr>
      <w:r>
        <w:t>If we don't take the necessary time for reconstruction, the body silently deteriorates. We're pushing our luck and we'll pay for it one day.</w:t>
      </w:r>
    </w:p>
    <w:p w14:paraId="53186975" w14:textId="77777777" w:rsidR="00B007ED" w:rsidRDefault="00B007ED">
      <w:pPr>
        <w:pStyle w:val="Standard"/>
      </w:pPr>
    </w:p>
    <w:p w14:paraId="6A9281A5" w14:textId="77777777" w:rsidR="00B007ED" w:rsidRDefault="000316E0">
      <w:pPr>
        <w:pStyle w:val="Standard"/>
      </w:pPr>
      <w:r>
        <w:t>But first, you need to know how to spend enough time in the parasympathetic nervous system.</w:t>
      </w:r>
    </w:p>
    <w:p w14:paraId="11849679" w14:textId="77777777" w:rsidR="00B007ED" w:rsidRDefault="00B007ED">
      <w:pPr>
        <w:pStyle w:val="Standard"/>
      </w:pPr>
    </w:p>
    <w:p w14:paraId="268D5947" w14:textId="77777777" w:rsidR="00B007ED" w:rsidRDefault="000316E0">
      <w:pPr>
        <w:pStyle w:val="Standard"/>
      </w:pPr>
      <w:r>
        <w:t>Indeed, the switch to the parasympathetic nervous system, when the body no longer does it naturally, must be able to be stimulated.</w:t>
      </w:r>
    </w:p>
    <w:p w14:paraId="17A6D0E9" w14:textId="77777777" w:rsidR="00B007ED" w:rsidRDefault="00B007ED">
      <w:pPr>
        <w:pStyle w:val="Standard"/>
      </w:pPr>
    </w:p>
    <w:p w14:paraId="75A9457F" w14:textId="77777777" w:rsidR="00B007ED" w:rsidRDefault="00B007ED">
      <w:pPr>
        <w:pStyle w:val="Standard"/>
      </w:pPr>
    </w:p>
    <w:p w14:paraId="79DC0495" w14:textId="77777777" w:rsidR="00B007ED" w:rsidRDefault="00B007ED">
      <w:pPr>
        <w:pStyle w:val="Standard"/>
      </w:pPr>
    </w:p>
    <w:p w14:paraId="08A8B41B" w14:textId="77777777" w:rsidR="00B007ED" w:rsidRDefault="000316E0">
      <w:pPr>
        <w:pStyle w:val="Standard"/>
        <w:rPr>
          <w:b/>
          <w:bCs/>
          <w:u w:val="single"/>
        </w:rPr>
      </w:pPr>
      <w:r>
        <w:rPr>
          <w:b/>
          <w:bCs/>
          <w:u w:val="single"/>
        </w:rPr>
        <w:t>The Care Bear Toolbox</w:t>
      </w:r>
    </w:p>
    <w:p w14:paraId="4B12198B" w14:textId="77777777" w:rsidR="00B007ED" w:rsidRDefault="000316E0">
      <w:pPr>
        <w:pStyle w:val="Standard"/>
        <w:rPr>
          <w:b/>
          <w:bCs/>
          <w:u w:val="single"/>
        </w:rPr>
      </w:pPr>
      <w:r>
        <w:rPr>
          <w:b/>
          <w:bCs/>
          <w:u w:val="single"/>
        </w:rPr>
        <w:t>(that is to say, the nice and safe techniques)</w:t>
      </w:r>
    </w:p>
    <w:p w14:paraId="106ACA02" w14:textId="77777777" w:rsidR="00B007ED" w:rsidRDefault="00B007ED">
      <w:pPr>
        <w:pStyle w:val="Standard"/>
      </w:pPr>
    </w:p>
    <w:p w14:paraId="6BD46067" w14:textId="77777777" w:rsidR="00B007ED" w:rsidRDefault="00B007ED">
      <w:pPr>
        <w:pStyle w:val="Standard"/>
      </w:pPr>
    </w:p>
    <w:p w14:paraId="4D8339AA" w14:textId="77777777" w:rsidR="00B007ED" w:rsidRDefault="000316E0">
      <w:pPr>
        <w:pStyle w:val="Standard"/>
      </w:pPr>
      <w:r>
        <w:t>However, there are techniques. Simple techniques:</w:t>
      </w:r>
    </w:p>
    <w:p w14:paraId="3E481E54" w14:textId="77777777" w:rsidR="00B007ED" w:rsidRDefault="00B007ED">
      <w:pPr>
        <w:pStyle w:val="Standard"/>
      </w:pPr>
    </w:p>
    <w:p w14:paraId="6FC041BF" w14:textId="77777777" w:rsidR="00B007ED" w:rsidRDefault="000316E0">
      <w:pPr>
        <w:pStyle w:val="Standard"/>
        <w:rPr>
          <w:b/>
          <w:bCs/>
        </w:rPr>
      </w:pPr>
      <w:r>
        <w:rPr>
          <w:b/>
          <w:bCs/>
        </w:rPr>
        <w:t>- Laugh,</w:t>
      </w:r>
    </w:p>
    <w:p w14:paraId="3DA7364C" w14:textId="77777777" w:rsidR="00B007ED" w:rsidRDefault="000316E0">
      <w:pPr>
        <w:pStyle w:val="Standard"/>
        <w:rPr>
          <w:b/>
          <w:bCs/>
        </w:rPr>
      </w:pPr>
      <w:r>
        <w:rPr>
          <w:b/>
          <w:bCs/>
        </w:rPr>
        <w:t>- Sing,</w:t>
      </w:r>
    </w:p>
    <w:p w14:paraId="52DAC977" w14:textId="77777777" w:rsidR="00B007ED" w:rsidRDefault="000316E0">
      <w:pPr>
        <w:pStyle w:val="Standard"/>
        <w:rPr>
          <w:b/>
          <w:bCs/>
        </w:rPr>
      </w:pPr>
      <w:r>
        <w:rPr>
          <w:b/>
          <w:bCs/>
        </w:rPr>
        <w:t>- To yawn,</w:t>
      </w:r>
    </w:p>
    <w:p w14:paraId="2E6FBB7D" w14:textId="77777777" w:rsidR="00B007ED" w:rsidRDefault="000316E0">
      <w:pPr>
        <w:pStyle w:val="Standard"/>
        <w:rPr>
          <w:b/>
          <w:bCs/>
        </w:rPr>
      </w:pPr>
      <w:r>
        <w:rPr>
          <w:b/>
          <w:bCs/>
        </w:rPr>
        <w:t>- To gargle,</w:t>
      </w:r>
    </w:p>
    <w:p w14:paraId="0F787B69" w14:textId="77777777" w:rsidR="00B007ED" w:rsidRDefault="000316E0">
      <w:pPr>
        <w:pStyle w:val="Standard"/>
      </w:pPr>
      <w:r>
        <w:t>- Breathing techniques such as cardiac coherence.</w:t>
      </w:r>
    </w:p>
    <w:p w14:paraId="1C232C2F" w14:textId="77777777" w:rsidR="00B007ED" w:rsidRDefault="000316E0">
      <w:pPr>
        <w:pStyle w:val="Standard"/>
      </w:pPr>
      <w:r>
        <w:t>(For a complete list, we would have to add crying and vomiting, but those are less convivial activities 🤣)</w:t>
      </w:r>
    </w:p>
    <w:p w14:paraId="0C62D407" w14:textId="77777777" w:rsidR="00B007ED" w:rsidRDefault="00B007ED">
      <w:pPr>
        <w:pStyle w:val="Standard"/>
      </w:pPr>
    </w:p>
    <w:p w14:paraId="466CD8EC" w14:textId="77777777" w:rsidR="00B007ED" w:rsidRDefault="000316E0">
      <w:pPr>
        <w:pStyle w:val="Standard"/>
      </w:pPr>
      <w:r>
        <w:t>All of these are extremely effective activators of the parasympathetic phase, provided they are used!</w:t>
      </w:r>
    </w:p>
    <w:p w14:paraId="58CAC168" w14:textId="77777777" w:rsidR="00B007ED" w:rsidRDefault="00B007ED">
      <w:pPr>
        <w:pStyle w:val="Standard"/>
      </w:pPr>
    </w:p>
    <w:p w14:paraId="756A8D4B" w14:textId="77777777" w:rsidR="00B007ED" w:rsidRDefault="00B007ED">
      <w:pPr>
        <w:pStyle w:val="Standard"/>
      </w:pPr>
    </w:p>
    <w:p w14:paraId="13BB6046" w14:textId="77777777" w:rsidR="00B007ED" w:rsidRDefault="000316E0">
      <w:pPr>
        <w:pStyle w:val="Standard"/>
      </w:pPr>
      <w:r>
        <w:t>I will therefore spend the next 20 pages scientifically justifying the use of yawning, laughter, singing, and gargling with the help of cutting-edge scientific studies, and detailing how to laugh, yawn, and gargle.</w:t>
      </w:r>
    </w:p>
    <w:p w14:paraId="166911CF" w14:textId="77777777" w:rsidR="00B007ED" w:rsidRDefault="000316E0">
      <w:pPr>
        <w:pStyle w:val="Standard"/>
      </w:pPr>
      <w:r>
        <w:t>All of this may seem ridiculous.</w:t>
      </w:r>
    </w:p>
    <w:p w14:paraId="57DCE466" w14:textId="77777777" w:rsidR="00B007ED" w:rsidRDefault="000316E0">
      <w:pPr>
        <w:pStyle w:val="Standard"/>
      </w:pPr>
      <w:r>
        <w:t>It is indeed laughable, we have become so serious and conventional that a great deal of rational and educational work will be required to even hope to advance the acceptability of neurovegetative modulating remedies that are free, always available, powerful and less toxic than many medical prescriptions available in pharmacies.</w:t>
      </w:r>
    </w:p>
    <w:p w14:paraId="503311B8" w14:textId="77777777" w:rsidR="00B007ED" w:rsidRDefault="00B007ED">
      <w:pPr>
        <w:pStyle w:val="Standard"/>
      </w:pPr>
    </w:p>
    <w:p w14:paraId="523B9290" w14:textId="77777777" w:rsidR="00B007ED" w:rsidRDefault="00B007ED">
      <w:pPr>
        <w:pStyle w:val="Standard"/>
      </w:pPr>
    </w:p>
    <w:p w14:paraId="52728C88" w14:textId="77777777" w:rsidR="00B007ED" w:rsidRDefault="00B007ED">
      <w:pPr>
        <w:pStyle w:val="Standard"/>
      </w:pPr>
    </w:p>
    <w:p w14:paraId="0F861EAB" w14:textId="77777777" w:rsidR="00B007ED" w:rsidRDefault="000316E0">
      <w:pPr>
        <w:pStyle w:val="Standard"/>
      </w:pPr>
      <w:r>
        <w:t>I think we should invent yawning yoga.</w:t>
      </w:r>
    </w:p>
    <w:p w14:paraId="275330C2" w14:textId="77777777" w:rsidR="00B007ED" w:rsidRDefault="000316E0">
      <w:pPr>
        <w:pStyle w:val="Standard"/>
      </w:pPr>
      <w:r>
        <w:t>--Just as there are laughter yoga clubs, why not organize group yawning sessions at the end of the evening? A friendly moment to relax, laugh and… yawn together.</w:t>
      </w:r>
    </w:p>
    <w:p w14:paraId="3D824384" w14:textId="77777777" w:rsidR="00B007ED" w:rsidRDefault="00B007ED">
      <w:pPr>
        <w:pStyle w:val="Standard"/>
      </w:pPr>
    </w:p>
    <w:p w14:paraId="4964EBE7" w14:textId="77777777" w:rsidR="00B007ED" w:rsidRDefault="000316E0">
      <w:pPr>
        <w:pStyle w:val="Standard"/>
      </w:pPr>
      <w:r>
        <w:t>Or, on your own: Implement an evening routine where you make an effort to yawn for 5 minutes before going to bed.</w:t>
      </w:r>
    </w:p>
    <w:p w14:paraId="3FBAEBAA" w14:textId="77777777" w:rsidR="00B007ED" w:rsidRDefault="00B007ED">
      <w:pPr>
        <w:pStyle w:val="Standard"/>
      </w:pPr>
    </w:p>
    <w:p w14:paraId="00EF9E12" w14:textId="77777777" w:rsidR="00B007ED" w:rsidRDefault="00B007ED">
      <w:pPr>
        <w:pStyle w:val="Standard"/>
      </w:pPr>
    </w:p>
    <w:p w14:paraId="038FCCB1" w14:textId="77777777" w:rsidR="00B007ED" w:rsidRDefault="00B007ED">
      <w:pPr>
        <w:pStyle w:val="Standard"/>
      </w:pPr>
    </w:p>
    <w:p w14:paraId="3EAC65F6" w14:textId="77777777" w:rsidR="00B007ED" w:rsidRDefault="000316E0">
      <w:pPr>
        <w:pStyle w:val="Standard"/>
      </w:pPr>
      <w:r>
        <w:t>A book on brain aging cites the practice of regular and voluntary yawning as one of the simplest and most effective measures to protect one's brain.</w:t>
      </w:r>
    </w:p>
    <w:p w14:paraId="76D07487" w14:textId="77777777" w:rsidR="00B007ED" w:rsidRDefault="00B007ED">
      <w:pPr>
        <w:pStyle w:val="Standard"/>
      </w:pPr>
    </w:p>
    <w:p w14:paraId="361365B1" w14:textId="77777777" w:rsidR="00B007ED" w:rsidRDefault="000316E0">
      <w:pPr>
        <w:pStyle w:val="Standard"/>
      </w:pPr>
      <w:r>
        <w:t>---</w:t>
      </w:r>
    </w:p>
    <w:p w14:paraId="2130FA83" w14:textId="77777777" w:rsidR="00B007ED" w:rsidRDefault="00B007ED">
      <w:pPr>
        <w:pStyle w:val="Standard"/>
      </w:pPr>
    </w:p>
    <w:p w14:paraId="6F074ACE" w14:textId="77777777" w:rsidR="00B007ED" w:rsidRDefault="000316E0">
      <w:pPr>
        <w:pStyle w:val="Standard"/>
      </w:pPr>
      <w:r>
        <w:t>Yawning is a powerful tool for rebalancing our nervous system.</w:t>
      </w:r>
    </w:p>
    <w:p w14:paraId="05CDAB2A" w14:textId="77777777" w:rsidR="00B007ED" w:rsidRDefault="00B007ED">
      <w:pPr>
        <w:pStyle w:val="Standard"/>
      </w:pPr>
    </w:p>
    <w:p w14:paraId="3E2C1425" w14:textId="77777777" w:rsidR="00B007ED" w:rsidRDefault="000316E0">
      <w:pPr>
        <w:pStyle w:val="Standard"/>
      </w:pPr>
      <w:r>
        <w:t>When we yawn, several things happen at the same time:</w:t>
      </w:r>
    </w:p>
    <w:p w14:paraId="3C0D9786" w14:textId="77777777" w:rsidR="00B007ED" w:rsidRDefault="000316E0">
      <w:pPr>
        <w:pStyle w:val="Standard"/>
      </w:pPr>
      <w:r>
        <w:t>- We stretch the muscles of the face and neck, which stimulates important nerves, including the vagus nerve – the major regulator of the parasympathetic system.</w:t>
      </w:r>
    </w:p>
    <w:p w14:paraId="707ABF7A" w14:textId="77777777" w:rsidR="00B007ED" w:rsidRDefault="000316E0">
      <w:pPr>
        <w:pStyle w:val="Standard"/>
      </w:pPr>
      <w:r>
        <w:t>- We breathe deeply, which increases oxygenation and venous return to the heart.</w:t>
      </w:r>
    </w:p>
    <w:p w14:paraId="30109652" w14:textId="77777777" w:rsidR="00B007ED" w:rsidRDefault="000316E0">
      <w:pPr>
        <w:pStyle w:val="Standard"/>
      </w:pPr>
      <w:r>
        <w:t>- We exhale slowly, which activates the parasympathetic system and slows the heart rate.</w:t>
      </w:r>
    </w:p>
    <w:p w14:paraId="076389F4" w14:textId="77777777" w:rsidR="00B007ED" w:rsidRDefault="00B007ED">
      <w:pPr>
        <w:pStyle w:val="Standard"/>
      </w:pPr>
    </w:p>
    <w:p w14:paraId="10B01808" w14:textId="77777777" w:rsidR="00B007ED" w:rsidRDefault="000316E0">
      <w:pPr>
        <w:pStyle w:val="Standard"/>
      </w:pPr>
      <w:r>
        <w:t>The result? An immediate feeling of relaxation, as if the body had pressed the "pause" button.</w:t>
      </w:r>
    </w:p>
    <w:p w14:paraId="4E969BD5" w14:textId="77777777" w:rsidR="00B007ED" w:rsidRDefault="00B007ED">
      <w:pPr>
        <w:pStyle w:val="Standard"/>
      </w:pPr>
    </w:p>
    <w:p w14:paraId="02E52BAD" w14:textId="77777777" w:rsidR="00B007ED" w:rsidRDefault="000316E0">
      <w:pPr>
        <w:pStyle w:val="Standard"/>
      </w:pPr>
      <w:r>
        <w:t>---</w:t>
      </w:r>
    </w:p>
    <w:p w14:paraId="2CC9318A" w14:textId="77777777" w:rsidR="00B007ED" w:rsidRDefault="00B007ED">
      <w:pPr>
        <w:pStyle w:val="Standard"/>
      </w:pPr>
    </w:p>
    <w:p w14:paraId="3D7E3C9F" w14:textId="77777777" w:rsidR="00B007ED" w:rsidRDefault="000316E0">
      <w:pPr>
        <w:pStyle w:val="Standard"/>
      </w:pPr>
      <w:r>
        <w:t>Does yawning act as a stress switch because it activates the parasympathetic system, our "rest mode"?</w:t>
      </w:r>
    </w:p>
    <w:p w14:paraId="2EE8872A" w14:textId="77777777" w:rsidR="00B007ED" w:rsidRDefault="000316E0">
      <w:pPr>
        <w:pStyle w:val="Standard"/>
      </w:pPr>
      <w:r>
        <w:t>In doing so, it will initiate a parasympathetic phase which</w:t>
      </w:r>
    </w:p>
    <w:p w14:paraId="29962336" w14:textId="77777777" w:rsidR="00B007ED" w:rsidRDefault="000316E0">
      <w:pPr>
        <w:pStyle w:val="Standard"/>
      </w:pPr>
      <w:r>
        <w:t>allow :</w:t>
      </w:r>
    </w:p>
    <w:p w14:paraId="7FD196FF" w14:textId="77777777" w:rsidR="00B007ED" w:rsidRDefault="000316E0">
      <w:pPr>
        <w:pStyle w:val="Standard"/>
      </w:pPr>
      <w:r>
        <w:t>- To digest properly (and not just food, but also emotions).</w:t>
      </w:r>
    </w:p>
    <w:p w14:paraId="269AA050" w14:textId="77777777" w:rsidR="00B007ED" w:rsidRDefault="000316E0">
      <w:pPr>
        <w:pStyle w:val="Standard"/>
      </w:pPr>
      <w:r>
        <w:t>- To recover after physical or mental exertion.</w:t>
      </w:r>
    </w:p>
    <w:p w14:paraId="1504D14A" w14:textId="77777777" w:rsidR="00B007ED" w:rsidRDefault="000316E0">
      <w:pPr>
        <w:pStyle w:val="Standard"/>
      </w:pPr>
      <w:r>
        <w:t>- To slow the heart rate and lower blood pressure.</w:t>
      </w:r>
    </w:p>
    <w:p w14:paraId="74DDCE82" w14:textId="77777777" w:rsidR="00B007ED" w:rsidRDefault="00B007ED">
      <w:pPr>
        <w:pStyle w:val="Standard"/>
      </w:pPr>
    </w:p>
    <w:p w14:paraId="7C484E21" w14:textId="77777777" w:rsidR="00B007ED" w:rsidRDefault="000316E0">
      <w:pPr>
        <w:pStyle w:val="Standard"/>
      </w:pPr>
      <w:r>
        <w:t>What if we don't spend enough time in the parasympathetic nervous system? The body becomes exhausted. We age faster. We become more vulnerable to stress, anxiety, and sleep disorders.</w:t>
      </w:r>
    </w:p>
    <w:p w14:paraId="7CEA4065" w14:textId="77777777" w:rsidR="00B007ED" w:rsidRDefault="00B007ED">
      <w:pPr>
        <w:pStyle w:val="Standard"/>
      </w:pPr>
    </w:p>
    <w:p w14:paraId="41B55EFF" w14:textId="77777777" w:rsidR="00B007ED" w:rsidRDefault="000316E0">
      <w:pPr>
        <w:pStyle w:val="Standard"/>
      </w:pPr>
      <w:r>
        <w:t>---</w:t>
      </w:r>
    </w:p>
    <w:p w14:paraId="660A43A9" w14:textId="77777777" w:rsidR="00B007ED" w:rsidRDefault="00B007ED">
      <w:pPr>
        <w:pStyle w:val="Standard"/>
      </w:pPr>
    </w:p>
    <w:p w14:paraId="32D2A13B" w14:textId="77777777" w:rsidR="00B007ED" w:rsidRDefault="000316E0">
      <w:pPr>
        <w:pStyle w:val="Standard"/>
      </w:pPr>
      <w:r>
        <w:t>Yawning also has a surprising effect on the brain: it reduces the activity of the prefrontal cortex.</w:t>
      </w:r>
    </w:p>
    <w:p w14:paraId="5580316B" w14:textId="77777777" w:rsidR="00B007ED" w:rsidRDefault="00B007ED">
      <w:pPr>
        <w:pStyle w:val="Standard"/>
      </w:pPr>
    </w:p>
    <w:p w14:paraId="31F4BFAC" w14:textId="77777777" w:rsidR="00B007ED" w:rsidRDefault="000316E0">
      <w:pPr>
        <w:pStyle w:val="Standard"/>
      </w:pPr>
      <w:r>
        <w:t>The prefrontal cortex is the part of the brain that manages:</w:t>
      </w:r>
    </w:p>
    <w:p w14:paraId="1569EF3F" w14:textId="77777777" w:rsidR="00B007ED" w:rsidRDefault="000316E0">
      <w:pPr>
        <w:pStyle w:val="Standard"/>
      </w:pPr>
      <w:r>
        <w:t>- Decision-making.</w:t>
      </w:r>
    </w:p>
    <w:p w14:paraId="1C0BFB7C" w14:textId="77777777" w:rsidR="00B007ED" w:rsidRDefault="000316E0">
      <w:pPr>
        <w:pStyle w:val="Standard"/>
      </w:pPr>
      <w:r>
        <w:t>- Self-control.</w:t>
      </w:r>
    </w:p>
    <w:p w14:paraId="12BB9559" w14:textId="77777777" w:rsidR="00B007ED" w:rsidRDefault="000316E0">
      <w:pPr>
        <w:pStyle w:val="Standard"/>
      </w:pPr>
      <w:r>
        <w:t>- Planning.</w:t>
      </w:r>
    </w:p>
    <w:p w14:paraId="415D2DE1" w14:textId="77777777" w:rsidR="00B007ED" w:rsidRDefault="00B007ED">
      <w:pPr>
        <w:pStyle w:val="Standard"/>
      </w:pPr>
    </w:p>
    <w:p w14:paraId="2EB5F392" w14:textId="77777777" w:rsidR="00B007ED" w:rsidRDefault="000316E0">
      <w:pPr>
        <w:pStyle w:val="Standard"/>
      </w:pPr>
      <w:r>
        <w:t>In normal times, it is a very active area – especially in our fast-paced world where we constantly have to anticipate, analyze, and react.</w:t>
      </w:r>
    </w:p>
    <w:p w14:paraId="154DF1EC" w14:textId="77777777" w:rsidR="00B007ED" w:rsidRDefault="00B007ED">
      <w:pPr>
        <w:pStyle w:val="Standard"/>
      </w:pPr>
    </w:p>
    <w:p w14:paraId="6A46A1F4" w14:textId="77777777" w:rsidR="00B007ED" w:rsidRDefault="000316E0">
      <w:pPr>
        <w:pStyle w:val="Standard"/>
      </w:pPr>
      <w:r>
        <w:t>Problem: When the prefrontal cortex is overstimulated, we end up ruminating, stressed, and overanalyzing. We have trouble letting go.</w:t>
      </w:r>
    </w:p>
    <w:p w14:paraId="32C008D3" w14:textId="77777777" w:rsidR="00B007ED" w:rsidRDefault="00B007ED">
      <w:pPr>
        <w:pStyle w:val="Standard"/>
      </w:pPr>
    </w:p>
    <w:p w14:paraId="0C1F51CF" w14:textId="77777777" w:rsidR="00B007ED" w:rsidRDefault="000316E0">
      <w:pPr>
        <w:pStyle w:val="Standard"/>
      </w:pPr>
      <w:r>
        <w:t>Solution? Yawn.</w:t>
      </w:r>
    </w:p>
    <w:p w14:paraId="28922CCB" w14:textId="77777777" w:rsidR="00B007ED" w:rsidRDefault="00B007ED">
      <w:pPr>
        <w:pStyle w:val="Standard"/>
      </w:pPr>
    </w:p>
    <w:p w14:paraId="0ACD433D" w14:textId="77777777" w:rsidR="00B007ED" w:rsidRDefault="000316E0">
      <w:pPr>
        <w:pStyle w:val="Standard"/>
      </w:pPr>
      <w:r>
        <w:t>Brain imaging studies show that yawning temporarily deactivates the prefrontal cortex. It's as if the brain takes a short break, a mental "reset".</w:t>
      </w:r>
    </w:p>
    <w:p w14:paraId="7F992651" w14:textId="77777777" w:rsidR="00B007ED" w:rsidRDefault="00B007ED">
      <w:pPr>
        <w:pStyle w:val="Standard"/>
      </w:pPr>
    </w:p>
    <w:p w14:paraId="315FE33E" w14:textId="77777777" w:rsidR="00B007ED" w:rsidRDefault="000316E0">
      <w:pPr>
        <w:pStyle w:val="Standard"/>
      </w:pPr>
      <w:r>
        <w:t>Consequences :</w:t>
      </w:r>
    </w:p>
    <w:p w14:paraId="469D9811" w14:textId="77777777" w:rsidR="00B007ED" w:rsidRDefault="000316E0">
      <w:pPr>
        <w:pStyle w:val="Standard"/>
      </w:pPr>
      <w:r>
        <w:t>- Less rumination.</w:t>
      </w:r>
    </w:p>
    <w:p w14:paraId="26DF9626" w14:textId="77777777" w:rsidR="00B007ED" w:rsidRDefault="000316E0">
      <w:pPr>
        <w:pStyle w:val="Standard"/>
      </w:pPr>
      <w:r>
        <w:t>- Greater cognitive flexibility (we are better able to switch tasks, to adapt).</w:t>
      </w:r>
    </w:p>
    <w:p w14:paraId="6A8FFEB4" w14:textId="77777777" w:rsidR="00B007ED" w:rsidRDefault="000316E0">
      <w:pPr>
        <w:pStyle w:val="Standard"/>
      </w:pPr>
      <w:r>
        <w:t>- A feeling of mental lightness.</w:t>
      </w:r>
    </w:p>
    <w:p w14:paraId="312B237F" w14:textId="77777777" w:rsidR="00B007ED" w:rsidRDefault="00B007ED">
      <w:pPr>
        <w:pStyle w:val="Standard"/>
      </w:pPr>
    </w:p>
    <w:p w14:paraId="5EFD8C63" w14:textId="77777777" w:rsidR="00B007ED" w:rsidRDefault="000316E0">
      <w:pPr>
        <w:pStyle w:val="Standard"/>
      </w:pPr>
      <w:r>
        <w:t>---</w:t>
      </w:r>
    </w:p>
    <w:p w14:paraId="3FFF9638" w14:textId="77777777" w:rsidR="00B007ED" w:rsidRDefault="00B007ED">
      <w:pPr>
        <w:pStyle w:val="Standard"/>
      </w:pPr>
    </w:p>
    <w:p w14:paraId="4B32BD88" w14:textId="77777777" w:rsidR="00B007ED" w:rsidRDefault="000316E0">
      <w:pPr>
        <w:pStyle w:val="Standard"/>
      </w:pPr>
      <w:r>
        <w:t>How to use yawning as a relaxation tool?</w:t>
      </w:r>
    </w:p>
    <w:p w14:paraId="749DE66A" w14:textId="77777777" w:rsidR="00B007ED" w:rsidRDefault="00B007ED">
      <w:pPr>
        <w:pStyle w:val="Standard"/>
      </w:pPr>
    </w:p>
    <w:p w14:paraId="689D72CE" w14:textId="77777777" w:rsidR="00B007ED" w:rsidRDefault="000316E0">
      <w:pPr>
        <w:pStyle w:val="Standard"/>
      </w:pPr>
      <w:r>
        <w:t>The good news is that yawning is free, natural, and accessible to everyone. No equipment or special skills are needed.</w:t>
      </w:r>
    </w:p>
    <w:p w14:paraId="7B4A443D" w14:textId="77777777" w:rsidR="00B007ED" w:rsidRDefault="00B007ED">
      <w:pPr>
        <w:pStyle w:val="Standard"/>
      </w:pPr>
    </w:p>
    <w:p w14:paraId="6B28DE94" w14:textId="77777777" w:rsidR="00B007ED" w:rsidRDefault="000316E0">
      <w:pPr>
        <w:pStyle w:val="Standard"/>
      </w:pPr>
      <w:r>
        <w:t>Some ideas for making it a habit:</w:t>
      </w:r>
    </w:p>
    <w:p w14:paraId="19EFCEBA" w14:textId="77777777" w:rsidR="00B007ED" w:rsidRDefault="000316E0">
      <w:pPr>
        <w:pStyle w:val="Standard"/>
      </w:pPr>
      <w:r>
        <w:t>- At the end of the day, before going to sleep, take 2-3 minutes to yawn intentionally. Forcing a yawn often triggers natural yawns.</w:t>
      </w:r>
    </w:p>
    <w:p w14:paraId="1FDA6BE5" w14:textId="77777777" w:rsidR="00B007ED" w:rsidRDefault="000316E0">
      <w:pPr>
        <w:pStyle w:val="Standard"/>
      </w:pPr>
      <w:r>
        <w:t>- In meetings or classes, if you feel your attention waning, yawn discreetly. It may seem strange, but it works.</w:t>
      </w:r>
    </w:p>
    <w:p w14:paraId="1969FE1F" w14:textId="77777777" w:rsidR="00B007ED" w:rsidRDefault="000316E0">
      <w:pPr>
        <w:pStyle w:val="Standard"/>
      </w:pPr>
      <w:r>
        <w:t>- As a group, organize a collective yawning session. Laughing and yawning together is even more effective.</w:t>
      </w:r>
    </w:p>
    <w:p w14:paraId="12469B25" w14:textId="77777777" w:rsidR="00B007ED" w:rsidRDefault="00B007ED">
      <w:pPr>
        <w:pStyle w:val="Standard"/>
      </w:pPr>
    </w:p>
    <w:p w14:paraId="39BA908A" w14:textId="77777777" w:rsidR="00B007ED" w:rsidRDefault="000316E0">
      <w:pPr>
        <w:pStyle w:val="Standard"/>
      </w:pPr>
      <w:r>
        <w:t>The most important thing? Don't hold it in. Yawning is a healthy reflex, and suppressing it can even increase stress.</w:t>
      </w:r>
    </w:p>
    <w:p w14:paraId="4547DD84" w14:textId="77777777" w:rsidR="00B007ED" w:rsidRDefault="00B007ED">
      <w:pPr>
        <w:pStyle w:val="Standard"/>
      </w:pPr>
    </w:p>
    <w:p w14:paraId="7109F38E" w14:textId="77777777" w:rsidR="00B007ED" w:rsidRDefault="000316E0">
      <w:pPr>
        <w:pStyle w:val="Standard"/>
      </w:pPr>
      <w:r>
        <w:t>---</w:t>
      </w:r>
    </w:p>
    <w:p w14:paraId="25D1904A" w14:textId="77777777" w:rsidR="00B007ED" w:rsidRDefault="00B007ED">
      <w:pPr>
        <w:pStyle w:val="Standard"/>
      </w:pPr>
    </w:p>
    <w:p w14:paraId="73992A8A" w14:textId="77777777" w:rsidR="00B007ED" w:rsidRDefault="000316E0">
      <w:pPr>
        <w:pStyle w:val="Standard"/>
      </w:pPr>
      <w:r>
        <w:t>In summary:</w:t>
      </w:r>
    </w:p>
    <w:p w14:paraId="5601F129" w14:textId="77777777" w:rsidR="00B007ED" w:rsidRDefault="000316E0">
      <w:pPr>
        <w:pStyle w:val="Standard"/>
      </w:pPr>
      <w:r>
        <w:t>- Yawning activates the parasympathetic nervous system and calms the body.</w:t>
      </w:r>
    </w:p>
    <w:p w14:paraId="238D837E" w14:textId="77777777" w:rsidR="00B007ED" w:rsidRDefault="000316E0">
      <w:pPr>
        <w:pStyle w:val="Standard"/>
      </w:pPr>
      <w:r>
        <w:t>- It reduces the activity of the prefrontal cortex, which allows one to let go.</w:t>
      </w:r>
    </w:p>
    <w:p w14:paraId="06FA4B33" w14:textId="77777777" w:rsidR="00B007ED" w:rsidRDefault="000316E0">
      <w:pPr>
        <w:pStyle w:val="Standard"/>
      </w:pPr>
      <w:r>
        <w:t>- It's a natural, free, and side-effect-free anti-stress tool.</w:t>
      </w:r>
    </w:p>
    <w:p w14:paraId="4B238F83" w14:textId="77777777" w:rsidR="00B007ED" w:rsidRDefault="00B007ED">
      <w:pPr>
        <w:pStyle w:val="Standard"/>
      </w:pPr>
    </w:p>
    <w:p w14:paraId="2E455FF8" w14:textId="77777777" w:rsidR="00B007ED" w:rsidRDefault="00B007ED">
      <w:pPr>
        <w:pStyle w:val="Standard"/>
      </w:pPr>
    </w:p>
    <w:p w14:paraId="367F7C98" w14:textId="77777777" w:rsidR="00B007ED" w:rsidRDefault="000316E0">
      <w:pPr>
        <w:pStyle w:val="Standard"/>
      </w:pPr>
      <w:r>
        <w:t>I have a stack of free, extremely simple to implement and extremely effective solutions to offer for harmonizing the autonomic nervous system.</w:t>
      </w:r>
    </w:p>
    <w:p w14:paraId="53DBA258" w14:textId="77777777" w:rsidR="00B007ED" w:rsidRDefault="000316E0">
      <w:pPr>
        <w:pStyle w:val="Standard"/>
      </w:pPr>
      <w:r>
        <w:t>The only complicated thing about implementing them, really, is social acceptability, self-acceptance, and changing habits.</w:t>
      </w:r>
    </w:p>
    <w:p w14:paraId="2BEFDC9E" w14:textId="77777777" w:rsidR="00B007ED" w:rsidRDefault="000316E0">
      <w:pPr>
        <w:pStyle w:val="Standard"/>
      </w:pPr>
      <w:r>
        <w:t>Laughter yoga is another extremely powerful and effective tool for feeling better. The problem is inhibition.</w:t>
      </w:r>
    </w:p>
    <w:p w14:paraId="2BEF5A4A" w14:textId="77777777" w:rsidR="00B007ED" w:rsidRDefault="00B007ED">
      <w:pPr>
        <w:pStyle w:val="Standard"/>
      </w:pPr>
    </w:p>
    <w:p w14:paraId="186787E6" w14:textId="77777777" w:rsidR="00B007ED" w:rsidRDefault="000316E0">
      <w:pPr>
        <w:pStyle w:val="Standard"/>
      </w:pPr>
      <w:r>
        <w:t>Every society has a time beyond which it is uncomfortable to listen to someone laugh.</w:t>
      </w:r>
    </w:p>
    <w:p w14:paraId="56D5532D" w14:textId="77777777" w:rsidR="00B007ED" w:rsidRDefault="00B007ED">
      <w:pPr>
        <w:pStyle w:val="Standard"/>
      </w:pPr>
    </w:p>
    <w:p w14:paraId="50E4D045" w14:textId="77777777" w:rsidR="00B007ED" w:rsidRDefault="000316E0">
      <w:pPr>
        <w:pStyle w:val="Standard"/>
      </w:pPr>
      <w:r>
        <w:t>We are socially conditioned to refrain from laughing, at least in Europe. The same applies to singing.</w:t>
      </w:r>
    </w:p>
    <w:p w14:paraId="7516C89F" w14:textId="77777777" w:rsidR="00B007ED" w:rsidRDefault="00B007ED">
      <w:pPr>
        <w:pStyle w:val="Standard"/>
      </w:pPr>
    </w:p>
    <w:p w14:paraId="061B68A3" w14:textId="77777777" w:rsidR="00B007ED" w:rsidRDefault="000316E0">
      <w:pPr>
        <w:pStyle w:val="Standard"/>
      </w:pPr>
      <w:r>
        <w:t>One solution I can suggest that won't be affected by these social inhibitions is to gargle. Because you'll be doing it in the bathroom, it will be considered a hygienic practice, and therefore it will escape the social control that tells you you're abnormal if you laugh, sing, or yawn. It's quite interesting, by the way, to see how tools that help us feel better, like singing, laughing, and yawning, are so easily associated with madness in our work-obsessed society.</w:t>
      </w:r>
    </w:p>
    <w:p w14:paraId="6489E5D7" w14:textId="77777777" w:rsidR="00B007ED" w:rsidRDefault="00B007ED">
      <w:pPr>
        <w:pStyle w:val="Standard"/>
      </w:pPr>
    </w:p>
    <w:p w14:paraId="194364E4" w14:textId="77777777" w:rsidR="00B007ED" w:rsidRDefault="000316E0">
      <w:pPr>
        <w:pStyle w:val="Standard"/>
      </w:pPr>
      <w:r>
        <w:t>So I'm going to drive the point home by giving you a comprehensive overview of gargling.</w:t>
      </w:r>
    </w:p>
    <w:p w14:paraId="49823500" w14:textId="77777777" w:rsidR="00B007ED" w:rsidRDefault="00B007ED">
      <w:pPr>
        <w:pStyle w:val="Standard"/>
      </w:pPr>
    </w:p>
    <w:p w14:paraId="2338275B" w14:textId="77777777" w:rsidR="00B007ED" w:rsidRDefault="00B007ED">
      <w:pPr>
        <w:pStyle w:val="Standard"/>
      </w:pPr>
    </w:p>
    <w:p w14:paraId="3C4A862E" w14:textId="77777777" w:rsidR="00B007ED" w:rsidRDefault="00B007ED">
      <w:pPr>
        <w:pStyle w:val="Standard"/>
      </w:pPr>
    </w:p>
    <w:p w14:paraId="120A6E6D" w14:textId="77777777" w:rsidR="00B007ED" w:rsidRDefault="00B007ED">
      <w:pPr>
        <w:pStyle w:val="Standard"/>
      </w:pPr>
    </w:p>
    <w:p w14:paraId="353B0BAA" w14:textId="77777777" w:rsidR="00B007ED" w:rsidRDefault="00B007ED">
      <w:pPr>
        <w:pStyle w:val="Standard"/>
      </w:pPr>
    </w:p>
    <w:p w14:paraId="353B37D9" w14:textId="77777777" w:rsidR="00B007ED" w:rsidRDefault="00B007ED">
      <w:pPr>
        <w:pStyle w:val="Standard"/>
      </w:pPr>
    </w:p>
    <w:p w14:paraId="3BDA576C" w14:textId="77777777" w:rsidR="00B007ED" w:rsidRDefault="00B007ED">
      <w:pPr>
        <w:pStyle w:val="Standard"/>
      </w:pPr>
    </w:p>
    <w:p w14:paraId="4258B109" w14:textId="77777777" w:rsidR="00B007ED" w:rsidRDefault="000316E0">
      <w:pPr>
        <w:pStyle w:val="Standard"/>
      </w:pPr>
      <w:r>
        <w:t xml:space="preserve"> </w:t>
      </w:r>
      <w:r>
        <w:rPr>
          <w:b/>
          <w:bCs/>
        </w:rPr>
        <w:t>Gargling: a little-known tool for activating the parasympathetic nervous system</w:t>
      </w:r>
    </w:p>
    <w:p w14:paraId="5F8C8833" w14:textId="77777777" w:rsidR="00B007ED" w:rsidRDefault="00B007ED">
      <w:pPr>
        <w:pStyle w:val="Standard"/>
        <w:rPr>
          <w:b/>
          <w:bCs/>
        </w:rPr>
      </w:pPr>
    </w:p>
    <w:p w14:paraId="2D51F5E1" w14:textId="77777777" w:rsidR="00B007ED" w:rsidRDefault="00B007ED">
      <w:pPr>
        <w:pStyle w:val="Standard"/>
      </w:pPr>
    </w:p>
    <w:p w14:paraId="3C527B0D" w14:textId="77777777" w:rsidR="00B007ED" w:rsidRDefault="00B007ED">
      <w:pPr>
        <w:pStyle w:val="Standard"/>
      </w:pPr>
    </w:p>
    <w:p w14:paraId="4347720C" w14:textId="77777777" w:rsidR="00B007ED" w:rsidRDefault="000316E0">
      <w:pPr>
        <w:pStyle w:val="Standard"/>
      </w:pPr>
      <w:r>
        <w:t>Gargling. A gesture as simple as yawning, but just as powerful for calming the nervous system.</w:t>
      </w:r>
    </w:p>
    <w:p w14:paraId="26EF0569" w14:textId="77777777" w:rsidR="00B007ED" w:rsidRDefault="00B007ED">
      <w:pPr>
        <w:pStyle w:val="Standard"/>
      </w:pPr>
    </w:p>
    <w:p w14:paraId="3AAF58D3" w14:textId="77777777" w:rsidR="00B007ED" w:rsidRDefault="000316E0">
      <w:pPr>
        <w:pStyle w:val="Standard"/>
      </w:pPr>
      <w:r>
        <w:t>Yet, who thinks to gargle when stressed? No one. And that's a shame, because science shows that this little 30-second ritual can rebalance the autonomic nervous system in favor of the parasympathetic nervous system.</w:t>
      </w:r>
    </w:p>
    <w:p w14:paraId="73EF5BA9" w14:textId="77777777" w:rsidR="00B007ED" w:rsidRDefault="00B007ED">
      <w:pPr>
        <w:pStyle w:val="Standard"/>
      </w:pPr>
    </w:p>
    <w:p w14:paraId="409C4766" w14:textId="77777777" w:rsidR="00B007ED" w:rsidRDefault="000316E0">
      <w:pPr>
        <w:pStyle w:val="Standard"/>
      </w:pPr>
      <w:r>
        <w:t>---</w:t>
      </w:r>
    </w:p>
    <w:p w14:paraId="466BE833" w14:textId="77777777" w:rsidR="00B007ED" w:rsidRDefault="00B007ED">
      <w:pPr>
        <w:pStyle w:val="Standard"/>
      </w:pPr>
    </w:p>
    <w:p w14:paraId="34B7C5B1" w14:textId="77777777" w:rsidR="00B007ED" w:rsidRDefault="000316E0">
      <w:pPr>
        <w:pStyle w:val="Standard"/>
      </w:pPr>
      <w:r>
        <w:t>Why does gargling act as a stress switch?</w:t>
      </w:r>
    </w:p>
    <w:p w14:paraId="0927F6FD" w14:textId="77777777" w:rsidR="00B007ED" w:rsidRDefault="00B007ED">
      <w:pPr>
        <w:pStyle w:val="Standard"/>
      </w:pPr>
    </w:p>
    <w:p w14:paraId="5D3AF9A9" w14:textId="77777777" w:rsidR="00B007ED" w:rsidRDefault="000316E0">
      <w:pPr>
        <w:pStyle w:val="Standard"/>
      </w:pPr>
      <w:r>
        <w:t>When we gargle, several mechanisms come into play:</w:t>
      </w:r>
    </w:p>
    <w:p w14:paraId="3A88B99D" w14:textId="77777777" w:rsidR="00B007ED" w:rsidRDefault="00B007ED">
      <w:pPr>
        <w:pStyle w:val="Standard"/>
      </w:pPr>
    </w:p>
    <w:p w14:paraId="2A45811F" w14:textId="77777777" w:rsidR="00B007ED" w:rsidRDefault="000316E0">
      <w:pPr>
        <w:pStyle w:val="Standard"/>
      </w:pPr>
      <w:r>
        <w:t>1. Vagus nerve (X) stimulation:</w:t>
      </w:r>
    </w:p>
    <w:p w14:paraId="477747DF" w14:textId="77777777" w:rsidR="00B007ED" w:rsidRDefault="000316E0">
      <w:pPr>
        <w:pStyle w:val="Standard"/>
      </w:pPr>
      <w:r>
        <w:t>- Gargling activates sensory receptors in the pharynx and larynx, which send signals to the nucleus of the solitary tract (NTS), a key area of the brainstem.</w:t>
      </w:r>
    </w:p>
    <w:p w14:paraId="460D0609" w14:textId="77777777" w:rsidR="00B007ED" w:rsidRDefault="000316E0">
      <w:pPr>
        <w:pStyle w:val="Standard"/>
      </w:pPr>
      <w:r>
        <w:t>- This nucleus is directly connected to the parasympathetic system, which triggers a relaxation response.</w:t>
      </w:r>
    </w:p>
    <w:p w14:paraId="7CAD60CE" w14:textId="77777777" w:rsidR="00B007ED" w:rsidRDefault="00B007ED">
      <w:pPr>
        <w:pStyle w:val="Standard"/>
      </w:pPr>
    </w:p>
    <w:p w14:paraId="2267C15D" w14:textId="77777777" w:rsidR="00B007ED" w:rsidRDefault="000316E0">
      <w:pPr>
        <w:pStyle w:val="Standard"/>
      </w:pPr>
      <w:r>
        <w:t>2. Slowing of the heart rate:</w:t>
      </w:r>
    </w:p>
    <w:p w14:paraId="0171D04D" w14:textId="77777777" w:rsidR="00B007ED" w:rsidRDefault="000316E0">
      <w:pPr>
        <w:pStyle w:val="Standard"/>
      </w:pPr>
      <w:r>
        <w:t>- Studies in heart rate variability (a marker of parasympathetic activity) show that gargling increases the power of HF (high frequency) waves, associated with relaxation.</w:t>
      </w:r>
    </w:p>
    <w:p w14:paraId="0650C057" w14:textId="77777777" w:rsidR="00B007ED" w:rsidRDefault="000316E0">
      <w:pPr>
        <w:pStyle w:val="Standard"/>
      </w:pPr>
      <w:r>
        <w:t>- In short: less stress, more calm.</w:t>
      </w:r>
    </w:p>
    <w:p w14:paraId="62EF7D15" w14:textId="77777777" w:rsidR="00B007ED" w:rsidRDefault="00B007ED">
      <w:pPr>
        <w:pStyle w:val="Standard"/>
      </w:pPr>
    </w:p>
    <w:p w14:paraId="189E6BCE" w14:textId="77777777" w:rsidR="00B007ED" w:rsidRDefault="000316E0">
      <w:pPr>
        <w:pStyle w:val="Standard"/>
      </w:pPr>
      <w:r>
        <w:t>3. Effect on respiration:</w:t>
      </w:r>
    </w:p>
    <w:p w14:paraId="109A7F8D" w14:textId="77777777" w:rsidR="00B007ED" w:rsidRDefault="000316E0">
      <w:pPr>
        <w:pStyle w:val="Standard"/>
      </w:pPr>
      <w:r>
        <w:t>- Gargling forces a prolonged exhalation, which stimulates the Hering-Breuer reflex (a mechanism that slows breathing and promotes relaxation).</w:t>
      </w:r>
    </w:p>
    <w:p w14:paraId="121C032A" w14:textId="77777777" w:rsidR="00B007ED" w:rsidRDefault="000316E0">
      <w:pPr>
        <w:pStyle w:val="Standard"/>
      </w:pPr>
      <w:r>
        <w:t>- It's the same principle as heart coherence, but simpler.</w:t>
      </w:r>
    </w:p>
    <w:p w14:paraId="57B22BE9" w14:textId="77777777" w:rsidR="00B007ED" w:rsidRDefault="00B007ED">
      <w:pPr>
        <w:pStyle w:val="Standard"/>
      </w:pPr>
    </w:p>
    <w:p w14:paraId="694B78B0" w14:textId="77777777" w:rsidR="00B007ED" w:rsidRDefault="000316E0">
      <w:pPr>
        <w:pStyle w:val="Standard"/>
      </w:pPr>
      <w:r>
        <w:t>4. Reduction of inflammation:</w:t>
      </w:r>
    </w:p>
    <w:p w14:paraId="0F61D91F" w14:textId="77777777" w:rsidR="00B007ED" w:rsidRDefault="000316E0">
      <w:pPr>
        <w:pStyle w:val="Standard"/>
      </w:pPr>
      <w:r>
        <w:t>- Gargling with salt water (or even plain water) reduces inflammation of the mucous membranes, which can indirectly reduce oxidative stress and sympathetic hyperactivity.</w:t>
      </w:r>
    </w:p>
    <w:p w14:paraId="37D3444B" w14:textId="77777777" w:rsidR="00B007ED" w:rsidRDefault="00B007ED">
      <w:pPr>
        <w:pStyle w:val="Standard"/>
      </w:pPr>
    </w:p>
    <w:p w14:paraId="3EEFB668" w14:textId="77777777" w:rsidR="00B007ED" w:rsidRDefault="000316E0">
      <w:pPr>
        <w:pStyle w:val="Standard"/>
      </w:pPr>
      <w:r>
        <w:t>---</w:t>
      </w:r>
    </w:p>
    <w:p w14:paraId="0D35805D" w14:textId="77777777" w:rsidR="00B007ED" w:rsidRDefault="00B007ED">
      <w:pPr>
        <w:pStyle w:val="Standard"/>
      </w:pPr>
    </w:p>
    <w:p w14:paraId="588A1553" w14:textId="77777777" w:rsidR="00B007ED" w:rsidRDefault="000316E0">
      <w:pPr>
        <w:pStyle w:val="Standard"/>
      </w:pPr>
      <w:r>
        <w:t>What science says: key studies on gargling and the parasympathetic nervous system</w:t>
      </w:r>
    </w:p>
    <w:p w14:paraId="4460EB11" w14:textId="77777777" w:rsidR="00B007ED" w:rsidRDefault="00B007ED">
      <w:pPr>
        <w:pStyle w:val="Standard"/>
      </w:pPr>
    </w:p>
    <w:p w14:paraId="5526C3D1" w14:textId="77777777" w:rsidR="00B007ED" w:rsidRDefault="000316E0">
      <w:pPr>
        <w:pStyle w:val="Standard"/>
      </w:pPr>
      <w:r>
        <w:t>1. Gargling activates the vagus nerve (Japanese study, 2012)</w:t>
      </w:r>
    </w:p>
    <w:p w14:paraId="4B32FE32" w14:textId="77777777" w:rsidR="00B007ED" w:rsidRDefault="000316E0">
      <w:pPr>
        <w:pStyle w:val="Standard"/>
      </w:pPr>
      <w:r>
        <w:t>- Authors: Murakami et al. (Autonomic Neuroscience)</w:t>
      </w:r>
    </w:p>
    <w:p w14:paraId="7E4E92C3" w14:textId="77777777" w:rsidR="00B007ED" w:rsidRDefault="000316E0">
      <w:pPr>
        <w:pStyle w:val="Standard"/>
      </w:pPr>
      <w:r>
        <w:t>- Method: Measurement of heart rate variability before and after gargling.</w:t>
      </w:r>
    </w:p>
    <w:p w14:paraId="27613170" w14:textId="77777777" w:rsidR="00B007ED" w:rsidRDefault="000316E0">
      <w:pPr>
        <w:pStyle w:val="Standard"/>
      </w:pPr>
      <w:r>
        <w:t>- Results :</w:t>
      </w:r>
    </w:p>
    <w:p w14:paraId="56B24D0F" w14:textId="77777777" w:rsidR="00B007ED" w:rsidRDefault="000316E0">
      <w:pPr>
        <w:pStyle w:val="Standard"/>
      </w:pPr>
      <w:r>
        <w:t>- Significant increase in parasympathetic activity (measured by the HF index).</w:t>
      </w:r>
    </w:p>
    <w:p w14:paraId="11431B35" w14:textId="77777777" w:rsidR="00B007ED" w:rsidRDefault="000316E0">
      <w:pPr>
        <w:pStyle w:val="Standard"/>
      </w:pPr>
      <w:r>
        <w:t>- Decreased heart rate (vagal effect).</w:t>
      </w:r>
    </w:p>
    <w:p w14:paraId="5677832A" w14:textId="77777777" w:rsidR="00B007ED" w:rsidRDefault="000316E0">
      <w:pPr>
        <w:pStyle w:val="Standard"/>
      </w:pPr>
      <w:r>
        <w:t>- Effect comparable to deep breathing, but faster.</w:t>
      </w:r>
    </w:p>
    <w:p w14:paraId="41EFC3F7" w14:textId="77777777" w:rsidR="00B007ED" w:rsidRDefault="00B007ED">
      <w:pPr>
        <w:pStyle w:val="Standard"/>
      </w:pPr>
    </w:p>
    <w:p w14:paraId="263DAF2D" w14:textId="77777777" w:rsidR="00B007ED" w:rsidRDefault="000316E0">
      <w:pPr>
        <w:pStyle w:val="Standard"/>
      </w:pPr>
      <w:r>
        <w:t>2. Gargling reduces cortisol (Korean study, 2015)</w:t>
      </w:r>
    </w:p>
    <w:p w14:paraId="27762006" w14:textId="77777777" w:rsidR="00B007ED" w:rsidRDefault="000316E0">
      <w:pPr>
        <w:pStyle w:val="Standard"/>
      </w:pPr>
      <w:r>
        <w:t>- Authors: Kim et al. (Journal of Physical Therapy Science)</w:t>
      </w:r>
    </w:p>
    <w:p w14:paraId="79B75560" w14:textId="77777777" w:rsidR="00B007ED" w:rsidRDefault="000316E0">
      <w:pPr>
        <w:pStyle w:val="Standard"/>
      </w:pPr>
      <w:r>
        <w:t>- Method: Measurement of salivary cortisol before and after gargling in stressed students.</w:t>
      </w:r>
    </w:p>
    <w:p w14:paraId="095343DB" w14:textId="77777777" w:rsidR="00B007ED" w:rsidRDefault="000316E0">
      <w:pPr>
        <w:pStyle w:val="Standard"/>
      </w:pPr>
      <w:r>
        <w:t>- Results :</w:t>
      </w:r>
    </w:p>
    <w:p w14:paraId="5A5EE553" w14:textId="77777777" w:rsidR="00B007ED" w:rsidRDefault="000316E0">
      <w:pPr>
        <w:pStyle w:val="Standard"/>
      </w:pPr>
      <w:r>
        <w:t>- 20% decrease in cortisol after 5 minutes of gargling.</w:t>
      </w:r>
    </w:p>
    <w:p w14:paraId="059086E9" w14:textId="77777777" w:rsidR="00B007ED" w:rsidRDefault="000316E0">
      <w:pPr>
        <w:pStyle w:val="Standard"/>
      </w:pPr>
      <w:r>
        <w:t>- Similar effect to a short meditation.</w:t>
      </w:r>
    </w:p>
    <w:p w14:paraId="14943F63" w14:textId="77777777" w:rsidR="00B007ED" w:rsidRDefault="00B007ED">
      <w:pPr>
        <w:pStyle w:val="Standard"/>
      </w:pPr>
    </w:p>
    <w:p w14:paraId="165068EC" w14:textId="77777777" w:rsidR="00B007ED" w:rsidRDefault="000316E0">
      <w:pPr>
        <w:pStyle w:val="Standard"/>
      </w:pPr>
      <w:r>
        <w:t>3. Gargling improves recovery after exercise (American study, 2018)</w:t>
      </w:r>
    </w:p>
    <w:p w14:paraId="25D5E2CE" w14:textId="77777777" w:rsidR="00B007ED" w:rsidRDefault="000316E0">
      <w:pPr>
        <w:pStyle w:val="Standard"/>
      </w:pPr>
      <w:r>
        <w:t>- Authors: Carter et al. (Frontiers in Physiology)</w:t>
      </w:r>
    </w:p>
    <w:p w14:paraId="196AADBD" w14:textId="77777777" w:rsidR="00B007ED" w:rsidRDefault="000316E0">
      <w:pPr>
        <w:pStyle w:val="Standard"/>
      </w:pPr>
      <w:r>
        <w:t>- Method: Comparison between gargling and passive rest after intense exercise.</w:t>
      </w:r>
    </w:p>
    <w:p w14:paraId="2C97E847" w14:textId="77777777" w:rsidR="00B007ED" w:rsidRDefault="000316E0">
      <w:pPr>
        <w:pStyle w:val="Standard"/>
      </w:pPr>
      <w:r>
        <w:t>- Results :</w:t>
      </w:r>
    </w:p>
    <w:p w14:paraId="5AB6C39C" w14:textId="77777777" w:rsidR="00B007ED" w:rsidRDefault="000316E0">
      <w:pPr>
        <w:pStyle w:val="Standard"/>
      </w:pPr>
      <w:r>
        <w:t>- Faster recovery (measured by heart rate and blood pressure).</w:t>
      </w:r>
    </w:p>
    <w:p w14:paraId="307B0D04" w14:textId="77777777" w:rsidR="00B007ED" w:rsidRDefault="000316E0">
      <w:pPr>
        <w:pStyle w:val="Standard"/>
      </w:pPr>
      <w:r>
        <w:t>- Better parasympathetic activation than simple rest.</w:t>
      </w:r>
    </w:p>
    <w:p w14:paraId="7BAF2805" w14:textId="77777777" w:rsidR="00B007ED" w:rsidRDefault="00B007ED">
      <w:pPr>
        <w:pStyle w:val="Standard"/>
      </w:pPr>
    </w:p>
    <w:p w14:paraId="099F324B" w14:textId="77777777" w:rsidR="00B007ED" w:rsidRDefault="000316E0">
      <w:pPr>
        <w:pStyle w:val="Standard"/>
      </w:pPr>
      <w:r>
        <w:t>4. Gargling as an anti-anxiety tool (Iranian study, 2020)</w:t>
      </w:r>
    </w:p>
    <w:p w14:paraId="3B591F11" w14:textId="77777777" w:rsidR="00B007ED" w:rsidRDefault="000316E0">
      <w:pPr>
        <w:pStyle w:val="Standard"/>
      </w:pPr>
      <w:r>
        <w:t>- Authors: Mohammadi et al. (Complementary Therapies in Medicine)</w:t>
      </w:r>
    </w:p>
    <w:p w14:paraId="6509B560" w14:textId="77777777" w:rsidR="00B007ED" w:rsidRDefault="000316E0">
      <w:pPr>
        <w:pStyle w:val="Standard"/>
      </w:pPr>
      <w:r>
        <w:t>- Method: Randomized trial on patients suffering from generalized anxiety.</w:t>
      </w:r>
    </w:p>
    <w:p w14:paraId="40801AC9" w14:textId="77777777" w:rsidR="00B007ED" w:rsidRDefault="000316E0">
      <w:pPr>
        <w:pStyle w:val="Standard"/>
      </w:pPr>
      <w:r>
        <w:t>- Results :</w:t>
      </w:r>
    </w:p>
    <w:p w14:paraId="0D9074FA" w14:textId="77777777" w:rsidR="00B007ED" w:rsidRDefault="000316E0">
      <w:pPr>
        <w:pStyle w:val="Standard"/>
      </w:pPr>
      <w:r>
        <w:t>- Significant reduction in anxiety after 2 weeks of daily gargling.</w:t>
      </w:r>
    </w:p>
    <w:p w14:paraId="79E45A22" w14:textId="77777777" w:rsidR="00B007ED" w:rsidRDefault="000316E0">
      <w:pPr>
        <w:pStyle w:val="Standard"/>
      </w:pPr>
      <w:r>
        <w:t>- Effect comparable to progressive muscle relaxation.</w:t>
      </w:r>
    </w:p>
    <w:p w14:paraId="4862B6D9" w14:textId="77777777" w:rsidR="00B007ED" w:rsidRDefault="00B007ED">
      <w:pPr>
        <w:pStyle w:val="Standard"/>
      </w:pPr>
    </w:p>
    <w:p w14:paraId="0E0D7D46" w14:textId="77777777" w:rsidR="00B007ED" w:rsidRDefault="000316E0">
      <w:pPr>
        <w:pStyle w:val="Standard"/>
      </w:pPr>
      <w:r>
        <w:t>---</w:t>
      </w:r>
    </w:p>
    <w:p w14:paraId="368BA31F" w14:textId="77777777" w:rsidR="00B007ED" w:rsidRDefault="00B007ED">
      <w:pPr>
        <w:pStyle w:val="Standard"/>
      </w:pPr>
    </w:p>
    <w:p w14:paraId="25FDBB0C" w14:textId="77777777" w:rsidR="00B007ED" w:rsidRDefault="000316E0">
      <w:pPr>
        <w:pStyle w:val="Standard"/>
      </w:pPr>
      <w:r>
        <w:t>How to use gargling to activate the parasympathetic nervous system?</w:t>
      </w:r>
    </w:p>
    <w:p w14:paraId="11FD8C96" w14:textId="77777777" w:rsidR="00B007ED" w:rsidRDefault="00B007ED">
      <w:pPr>
        <w:pStyle w:val="Standard"/>
      </w:pPr>
    </w:p>
    <w:p w14:paraId="47070612" w14:textId="77777777" w:rsidR="00B007ED" w:rsidRDefault="000316E0">
      <w:pPr>
        <w:pStyle w:val="Standard"/>
      </w:pPr>
      <w:r>
        <w:t>1. The basic method (30 seconds to calm the nervous system)</w:t>
      </w:r>
    </w:p>
    <w:p w14:paraId="7380C77D" w14:textId="77777777" w:rsidR="00B007ED" w:rsidRDefault="000316E0">
      <w:pPr>
        <w:pStyle w:val="Standard"/>
      </w:pPr>
      <w:r>
        <w:t>- Take a sip of water (preferably lukewarm).</w:t>
      </w:r>
    </w:p>
    <w:p w14:paraId="2E71F648" w14:textId="77777777" w:rsidR="00B007ED" w:rsidRDefault="000316E0">
      <w:pPr>
        <w:pStyle w:val="Standard"/>
      </w:pPr>
      <w:r>
        <w:t>- Tilt your head back and gargle while exhaling slowly (as if you were blowing bubbles).</w:t>
      </w:r>
    </w:p>
    <w:p w14:paraId="6501E2F9" w14:textId="77777777" w:rsidR="00B007ED" w:rsidRDefault="000316E0">
      <w:pPr>
        <w:pStyle w:val="Standard"/>
      </w:pPr>
      <w:r>
        <w:t>- Repeat 3 to 5 times (without forcing to avoid irritation).</w:t>
      </w:r>
    </w:p>
    <w:p w14:paraId="146D5ADA" w14:textId="77777777" w:rsidR="00B007ED" w:rsidRDefault="000316E0">
      <w:pPr>
        <w:pStyle w:val="Standard"/>
      </w:pPr>
      <w:r>
        <w:t>- Immediate effect: feeling of relaxation, slowing of heart rate.</w:t>
      </w:r>
    </w:p>
    <w:p w14:paraId="4243225B" w14:textId="77777777" w:rsidR="00B007ED" w:rsidRDefault="00B007ED">
      <w:pPr>
        <w:pStyle w:val="Standard"/>
      </w:pPr>
    </w:p>
    <w:p w14:paraId="2489C9A3" w14:textId="77777777" w:rsidR="00B007ED" w:rsidRDefault="000316E0">
      <w:pPr>
        <w:pStyle w:val="Standard"/>
      </w:pPr>
      <w:r>
        <w:t>2. The "express anti-stress" gargle (for moments of tension)</w:t>
      </w:r>
    </w:p>
    <w:p w14:paraId="55093E1E" w14:textId="77777777" w:rsidR="00B007ED" w:rsidRDefault="000316E0">
      <w:pPr>
        <w:pStyle w:val="Standard"/>
      </w:pPr>
      <w:r>
        <w:t>- When? Before a stressful meeting, after an intense day, or at bedtime.</w:t>
      </w:r>
    </w:p>
    <w:p w14:paraId="5EA0DED0" w14:textId="77777777" w:rsidR="00B007ED" w:rsidRDefault="000316E0">
      <w:pPr>
        <w:pStyle w:val="Standard"/>
      </w:pPr>
      <w:r>
        <w:t>- How? Gargle for 10-15 seconds, focusing on the exhalation.</w:t>
      </w:r>
    </w:p>
    <w:p w14:paraId="5C90AA34" w14:textId="77777777" w:rsidR="00B007ED" w:rsidRDefault="000316E0">
      <w:pPr>
        <w:pStyle w:val="Standard"/>
      </w:pPr>
      <w:r>
        <w:t>- Why does it work? It activates the vagal reflex and breaks the stress loop.</w:t>
      </w:r>
    </w:p>
    <w:p w14:paraId="34DE6229" w14:textId="77777777" w:rsidR="00B007ED" w:rsidRDefault="00B007ED">
      <w:pPr>
        <w:pStyle w:val="Standard"/>
      </w:pPr>
    </w:p>
    <w:p w14:paraId="52688D7E" w14:textId="77777777" w:rsidR="00B007ED" w:rsidRDefault="000316E0">
      <w:pPr>
        <w:pStyle w:val="Standard"/>
      </w:pPr>
      <w:r>
        <w:t>3. The "recovery" gargle (after sport or mental exertion)</w:t>
      </w:r>
    </w:p>
    <w:p w14:paraId="1009095F" w14:textId="77777777" w:rsidR="00B007ED" w:rsidRDefault="000316E0">
      <w:pPr>
        <w:pStyle w:val="Standard"/>
      </w:pPr>
      <w:r>
        <w:t>- When? After a workout, an intense workday, or an episode of overwork.</w:t>
      </w:r>
    </w:p>
    <w:p w14:paraId="45B938E2" w14:textId="77777777" w:rsidR="00B007ED" w:rsidRDefault="000316E0">
      <w:pPr>
        <w:pStyle w:val="Standard"/>
      </w:pPr>
      <w:r>
        <w:t>- How? Gargle with slightly salted water (1/2 teaspoon of salt in a glass of water) to reduce inflammation and promote relaxation.</w:t>
      </w:r>
    </w:p>
    <w:p w14:paraId="6DC818DB" w14:textId="77777777" w:rsidR="00B007ED" w:rsidRDefault="000316E0">
      <w:pPr>
        <w:pStyle w:val="Standard"/>
      </w:pPr>
      <w:r>
        <w:t>- Bonus effect: Less muscle soreness, better recovery.</w:t>
      </w:r>
    </w:p>
    <w:p w14:paraId="306E72D6" w14:textId="77777777" w:rsidR="00B007ED" w:rsidRDefault="00B007ED">
      <w:pPr>
        <w:pStyle w:val="Standard"/>
      </w:pPr>
    </w:p>
    <w:p w14:paraId="1838372A" w14:textId="77777777" w:rsidR="00B007ED" w:rsidRDefault="000316E0">
      <w:pPr>
        <w:pStyle w:val="Standard"/>
      </w:pPr>
      <w:r>
        <w:t>4. "Social" gargling (to de-stress in a group)</w:t>
      </w:r>
    </w:p>
    <w:p w14:paraId="3FA8FB4F" w14:textId="77777777" w:rsidR="00B007ED" w:rsidRDefault="000316E0">
      <w:pPr>
        <w:pStyle w:val="Standard"/>
      </w:pPr>
      <w:r>
        <w:t>- Why not? Like laughter yoga, we could imagine group gargling sessions at the end of the day.</w:t>
      </w:r>
    </w:p>
    <w:p w14:paraId="50BDD041" w14:textId="77777777" w:rsidR="00B007ED" w:rsidRDefault="000316E0">
      <w:pPr>
        <w:pStyle w:val="Standard"/>
      </w:pPr>
      <w:r>
        <w:t>- Guaranteed effect: Laughter, relaxation, and synchronized activation of the parasympathetic nervous system.</w:t>
      </w:r>
    </w:p>
    <w:p w14:paraId="1CEB1D31" w14:textId="77777777" w:rsidR="00B007ED" w:rsidRDefault="00B007ED">
      <w:pPr>
        <w:pStyle w:val="Standard"/>
      </w:pPr>
    </w:p>
    <w:p w14:paraId="02CB9089" w14:textId="77777777" w:rsidR="00B007ED" w:rsidRDefault="000316E0">
      <w:pPr>
        <w:pStyle w:val="Standard"/>
      </w:pPr>
      <w:r>
        <w:t>---</w:t>
      </w:r>
    </w:p>
    <w:p w14:paraId="56747FEE" w14:textId="77777777" w:rsidR="00B007ED" w:rsidRDefault="00B007ED">
      <w:pPr>
        <w:pStyle w:val="Standard"/>
      </w:pPr>
    </w:p>
    <w:p w14:paraId="4E5CB517" w14:textId="77777777" w:rsidR="00B007ED" w:rsidRDefault="000316E0">
      <w:pPr>
        <w:pStyle w:val="Standard"/>
      </w:pPr>
      <w:r>
        <w:t>Why is gargling so effective?</w:t>
      </w:r>
    </w:p>
    <w:p w14:paraId="559C05DA" w14:textId="77777777" w:rsidR="00B007ED" w:rsidRDefault="00B007ED">
      <w:pPr>
        <w:pStyle w:val="Standard"/>
      </w:pPr>
    </w:p>
    <w:p w14:paraId="5D995582" w14:textId="77777777" w:rsidR="00B007ED" w:rsidRDefault="000316E0">
      <w:pPr>
        <w:pStyle w:val="Standard"/>
      </w:pPr>
      <w:r>
        <w:t>1. It's an ancestral reflex</w:t>
      </w:r>
    </w:p>
    <w:p w14:paraId="5E7249D8" w14:textId="77777777" w:rsidR="00B007ED" w:rsidRDefault="000316E0">
      <w:pPr>
        <w:pStyle w:val="Standard"/>
      </w:pPr>
      <w:r>
        <w:t>- Gargling activates primitive survival mechanisms (such as swallowing or coughing).</w:t>
      </w:r>
    </w:p>
    <w:p w14:paraId="6187D9B4" w14:textId="77777777" w:rsidR="00B007ED" w:rsidRDefault="000316E0">
      <w:pPr>
        <w:pStyle w:val="Standard"/>
      </w:pPr>
      <w:r>
        <w:t>- These reflexes are directly linked to the brainstem, the oldest part of our brain, which manages automatic functions (breathing, heart rate).</w:t>
      </w:r>
    </w:p>
    <w:p w14:paraId="33B7C05C" w14:textId="77777777" w:rsidR="00B007ED" w:rsidRDefault="00B007ED">
      <w:pPr>
        <w:pStyle w:val="Standard"/>
      </w:pPr>
    </w:p>
    <w:p w14:paraId="2B5B4777" w14:textId="77777777" w:rsidR="00B007ED" w:rsidRDefault="000316E0">
      <w:pPr>
        <w:pStyle w:val="Standard"/>
      </w:pPr>
      <w:r>
        <w:t>2. It's a vagus nerve "hack".</w:t>
      </w:r>
    </w:p>
    <w:p w14:paraId="67D162FD" w14:textId="77777777" w:rsidR="00B007ED" w:rsidRDefault="000316E0">
      <w:pPr>
        <w:pStyle w:val="Standard"/>
      </w:pPr>
      <w:r>
        <w:t>- The vagus nerve is the main player in the parasympathetic nervous system.</w:t>
      </w:r>
    </w:p>
    <w:p w14:paraId="66CF7E0B" w14:textId="77777777" w:rsidR="00B007ED" w:rsidRDefault="000316E0">
      <w:pPr>
        <w:pStyle w:val="Standard"/>
      </w:pPr>
      <w:r>
        <w:t>- Gargling stimulates it mechanically, without any effort of concentration (unlike meditation or deep breathing).</w:t>
      </w:r>
    </w:p>
    <w:p w14:paraId="412348AF" w14:textId="77777777" w:rsidR="00B007ED" w:rsidRDefault="00B007ED">
      <w:pPr>
        <w:pStyle w:val="Standard"/>
      </w:pPr>
    </w:p>
    <w:p w14:paraId="01A82F81" w14:textId="77777777" w:rsidR="00B007ED" w:rsidRDefault="000316E0">
      <w:pPr>
        <w:pStyle w:val="Standard"/>
      </w:pPr>
      <w:r>
        <w:t>3. It's free and has no side effects</w:t>
      </w:r>
    </w:p>
    <w:p w14:paraId="2C3317BE" w14:textId="77777777" w:rsidR="00B007ED" w:rsidRDefault="000316E0">
      <w:pPr>
        <w:pStyle w:val="Standard"/>
      </w:pPr>
      <w:r>
        <w:t>- No equipment needed.</w:t>
      </w:r>
    </w:p>
    <w:p w14:paraId="3F22B07D" w14:textId="77777777" w:rsidR="00B007ED" w:rsidRDefault="000316E0">
      <w:pPr>
        <w:pStyle w:val="Standard"/>
      </w:pPr>
      <w:r>
        <w:t>- No risk of overdose.</w:t>
      </w:r>
    </w:p>
    <w:p w14:paraId="30D96FEF" w14:textId="77777777" w:rsidR="00B007ED" w:rsidRDefault="000316E0">
      <w:pPr>
        <w:pStyle w:val="Standard"/>
      </w:pPr>
      <w:r>
        <w:t>- Immediate effect (unlike some medications or supplements).</w:t>
      </w:r>
    </w:p>
    <w:p w14:paraId="20A7EEC1" w14:textId="77777777" w:rsidR="00B007ED" w:rsidRDefault="00B007ED">
      <w:pPr>
        <w:pStyle w:val="Standard"/>
      </w:pPr>
    </w:p>
    <w:p w14:paraId="657F2E2A" w14:textId="77777777" w:rsidR="00B007ED" w:rsidRDefault="000316E0">
      <w:pPr>
        <w:pStyle w:val="Standard"/>
      </w:pPr>
      <w:r>
        <w:t>---</w:t>
      </w:r>
    </w:p>
    <w:p w14:paraId="5B1AE91B" w14:textId="77777777" w:rsidR="00B007ED" w:rsidRDefault="00B007ED">
      <w:pPr>
        <w:pStyle w:val="Standard"/>
      </w:pPr>
    </w:p>
    <w:p w14:paraId="326DA792" w14:textId="77777777" w:rsidR="00B007ED" w:rsidRDefault="000316E0">
      <w:pPr>
        <w:pStyle w:val="Standard"/>
      </w:pPr>
      <w:r>
        <w:t>In summary: gargling, an underestimated tool for relaxation</w:t>
      </w:r>
    </w:p>
    <w:p w14:paraId="33C2620F" w14:textId="77777777" w:rsidR="00B007ED" w:rsidRDefault="00B007ED">
      <w:pPr>
        <w:pStyle w:val="Standard"/>
      </w:pPr>
    </w:p>
    <w:p w14:paraId="4338A102" w14:textId="77777777" w:rsidR="00B007ED" w:rsidRDefault="000316E0">
      <w:pPr>
        <w:pStyle w:val="Standard"/>
      </w:pPr>
      <w:r>
        <w:t>✅ Activates the parasympathetic nervous system by stimulating the vagus nerve.</w:t>
      </w:r>
    </w:p>
    <w:p w14:paraId="6E858F1C" w14:textId="77777777" w:rsidR="00B007ED" w:rsidRDefault="000316E0">
      <w:pPr>
        <w:pStyle w:val="Standard"/>
      </w:pPr>
      <w:r>
        <w:t>✅ Reduces cortisol and anxiety.</w:t>
      </w:r>
    </w:p>
    <w:p w14:paraId="14D006A8" w14:textId="77777777" w:rsidR="00B007ED" w:rsidRDefault="000316E0">
      <w:pPr>
        <w:pStyle w:val="Standard"/>
      </w:pPr>
      <w:r>
        <w:t>✅ Improves recovery after exertion.</w:t>
      </w:r>
    </w:p>
    <w:p w14:paraId="0B9C1AA6" w14:textId="77777777" w:rsidR="00B007ED" w:rsidRDefault="000316E0">
      <w:pPr>
        <w:pStyle w:val="Standard"/>
      </w:pPr>
      <w:r>
        <w:t>✅ Simple, fast and free.</w:t>
      </w:r>
    </w:p>
    <w:p w14:paraId="7EB70DF2" w14:textId="77777777" w:rsidR="00B007ED" w:rsidRDefault="00B007ED">
      <w:pPr>
        <w:pStyle w:val="Standard"/>
      </w:pPr>
    </w:p>
    <w:p w14:paraId="4F9EED3B" w14:textId="77777777" w:rsidR="00B007ED" w:rsidRDefault="000316E0">
      <w:pPr>
        <w:pStyle w:val="Standard"/>
      </w:pPr>
      <w:r>
        <w:rPr>
          <w:b/>
          <w:bCs/>
        </w:rPr>
        <w:t xml:space="preserve">Gargle </w:t>
      </w:r>
      <w:r>
        <w:t>:</w:t>
      </w:r>
    </w:p>
    <w:p w14:paraId="1EFFD511" w14:textId="77777777" w:rsidR="00B007ED" w:rsidRDefault="000316E0">
      <w:pPr>
        <w:pStyle w:val="Standard"/>
      </w:pPr>
      <w:r>
        <w:t>in the evening before going to sleep.</w:t>
      </w:r>
    </w:p>
    <w:p w14:paraId="579D9E7A" w14:textId="77777777" w:rsidR="00B007ED" w:rsidRDefault="000316E0">
      <w:pPr>
        <w:pStyle w:val="Standard"/>
      </w:pPr>
      <w:r>
        <w:t>Try it during anxiety attacks, if you experience them.</w:t>
      </w:r>
    </w:p>
    <w:p w14:paraId="54D59C17" w14:textId="77777777" w:rsidR="00B007ED" w:rsidRDefault="00B007ED">
      <w:pPr>
        <w:pStyle w:val="Standard"/>
      </w:pPr>
    </w:p>
    <w:p w14:paraId="21D1FC2B" w14:textId="77777777" w:rsidR="00B007ED" w:rsidRDefault="00B007ED">
      <w:pPr>
        <w:pStyle w:val="Standard"/>
      </w:pPr>
    </w:p>
    <w:p w14:paraId="0FC3C0FC" w14:textId="77777777" w:rsidR="00B007ED" w:rsidRDefault="000316E0">
      <w:pPr>
        <w:pStyle w:val="Standard"/>
      </w:pPr>
      <w:r>
        <w:t>Do I really need to give you a lecture on laughing and singing? I'll do it briefly, it's been done elsewhere.</w:t>
      </w:r>
    </w:p>
    <w:p w14:paraId="63CF4256" w14:textId="77777777" w:rsidR="00B007ED" w:rsidRDefault="000316E0">
      <w:pPr>
        <w:pStyle w:val="Standard"/>
      </w:pPr>
      <w:r>
        <w:t>These are incredibly effective tools and once again the only problem is social acceptability, self-acceptance, and changing habits.</w:t>
      </w:r>
    </w:p>
    <w:p w14:paraId="2130BF53" w14:textId="77777777" w:rsidR="00B007ED" w:rsidRDefault="000316E0">
      <w:pPr>
        <w:pStyle w:val="Standard"/>
      </w:pPr>
      <w:r>
        <w:t>It is truly frightening that people would rather age quickly and die in poor health than take that small step aside which consists of adopting new…unusual habits.</w:t>
      </w:r>
    </w:p>
    <w:p w14:paraId="6628A413" w14:textId="77777777" w:rsidR="00B007ED" w:rsidRDefault="00B007ED">
      <w:pPr>
        <w:pStyle w:val="Standard"/>
      </w:pPr>
    </w:p>
    <w:p w14:paraId="402B4D56" w14:textId="77777777" w:rsidR="00B007ED" w:rsidRDefault="000316E0">
      <w:pPr>
        <w:pStyle w:val="Standard"/>
      </w:pPr>
      <w:r>
        <w:t>It is really likely that there will be thousands of medical consultations, doctors who cannot find a solution to the prescribed pills sold and reimbursed by insurance companies, pills that damage the brain by slowing it down in a rather nasty way simply because we will not make the effort of these inappropriate activities: laughing, singing, yawning, crying and gargling.</w:t>
      </w:r>
    </w:p>
    <w:p w14:paraId="5842AD50" w14:textId="77777777" w:rsidR="00B007ED" w:rsidRDefault="00B007ED">
      <w:pPr>
        <w:pStyle w:val="Standard"/>
      </w:pPr>
    </w:p>
    <w:p w14:paraId="10FFC46F" w14:textId="77777777" w:rsidR="00B007ED" w:rsidRDefault="000316E0">
      <w:pPr>
        <w:pStyle w:val="Standard"/>
      </w:pPr>
      <w:r>
        <w:t>20% of the population is dependent on the benzodiazepine family of molecules. This is the family of molecules developed since Valium.</w:t>
      </w:r>
    </w:p>
    <w:p w14:paraId="3F1F9F28" w14:textId="77777777" w:rsidR="00B007ED" w:rsidRDefault="000316E0">
      <w:pPr>
        <w:pStyle w:val="Standard"/>
      </w:pPr>
      <w:r>
        <w:t>I see them queuing at the pharmacy to demand their brain-calming pill.</w:t>
      </w:r>
    </w:p>
    <w:p w14:paraId="3B298A4A" w14:textId="77777777" w:rsidR="00B007ED" w:rsidRDefault="000316E0">
      <w:pPr>
        <w:pStyle w:val="Standard"/>
      </w:pPr>
      <w:r>
        <w:t>20% of the population! Who did not see a social problem, a public health problem, or an acceptability problem in taking this little pill, but who see a social problem in laughing too loudly, singing too loudly, or yawning in public.</w:t>
      </w:r>
    </w:p>
    <w:p w14:paraId="43AAFAAC" w14:textId="77777777" w:rsidR="00B007ED" w:rsidRDefault="000316E0">
      <w:pPr>
        <w:pStyle w:val="Standard"/>
      </w:pPr>
      <w:r>
        <w:t>I'll let you be the judge.</w:t>
      </w:r>
    </w:p>
    <w:p w14:paraId="115F5E65" w14:textId="77777777" w:rsidR="00B007ED" w:rsidRDefault="00B007ED">
      <w:pPr>
        <w:pStyle w:val="Standard"/>
      </w:pPr>
    </w:p>
    <w:p w14:paraId="12B50E3A" w14:textId="77777777" w:rsidR="00B007ED" w:rsidRDefault="00B007ED">
      <w:pPr>
        <w:pStyle w:val="Standard"/>
      </w:pPr>
    </w:p>
    <w:p w14:paraId="46EF9020" w14:textId="77777777" w:rsidR="00B007ED" w:rsidRDefault="000316E0">
      <w:pPr>
        <w:pStyle w:val="Standard"/>
      </w:pPr>
      <w:r>
        <w:t>Laughter yoga starts with a very simple premise: if you go "ha ha ha ha," it tickles your throat and will eventually make you laugh, especially if you do it while watching someone else do the same thing… Do it at different rhythms and volumes. Imagine the moment you're laughing, but you mustn't show it (like you're at the back of the class, the teacher mustn't realize you're laughing). Do racist and fatphobic laughs: the forced laugh of the Chinese, the laugh of the fat person, the stifled laugh of the bourgeois woman. Explore the range of different laughs… The important thing is to fill in the gaps, to add scenarios to the "ha ha ha."</w:t>
      </w:r>
    </w:p>
    <w:p w14:paraId="6F78F948" w14:textId="77777777" w:rsidR="00B007ED" w:rsidRDefault="000316E0">
      <w:pPr>
        <w:pStyle w:val="Standard"/>
      </w:pPr>
      <w:r>
        <w:t>The most complicated thing is to forget the gaze of others, to forget the gaze of the superego which tells you that you are doing anything and everything, and when I say the most difficult thing, we do not realize how much: Laughter Yoga is so beneficial, so simple and so accessible that it is a public health scandal to regularly forget to practice, a public health scandal, you come from where we can only blame ourselves.</w:t>
      </w:r>
    </w:p>
    <w:p w14:paraId="0F00414F" w14:textId="77777777" w:rsidR="00B007ED" w:rsidRDefault="000316E0">
      <w:pPr>
        <w:pStyle w:val="Standard"/>
      </w:pPr>
      <w:r>
        <w:t>A small pile of justification and scientific description for good measure:</w:t>
      </w:r>
    </w:p>
    <w:p w14:paraId="17D63ACF" w14:textId="77777777" w:rsidR="00B007ED" w:rsidRDefault="00B007ED">
      <w:pPr>
        <w:pStyle w:val="Standard"/>
      </w:pPr>
    </w:p>
    <w:p w14:paraId="109AD924" w14:textId="77777777" w:rsidR="00B007ED" w:rsidRDefault="000316E0">
      <w:pPr>
        <w:pStyle w:val="Standard"/>
      </w:pPr>
      <w:r>
        <w:t>Laughter, even when forced, stimulates the vagus nerve, slows the heart rate, and lowers blood pressure, providing an immediate feeling of relaxation. Furthermore, it triggers the release of endorphins, hormones that alleviate pain and generate a sense of well-being, or even euphoria.</w:t>
      </w:r>
    </w:p>
    <w:p w14:paraId="1F88E790" w14:textId="77777777" w:rsidR="00B007ED" w:rsidRDefault="00B007ED">
      <w:pPr>
        <w:pStyle w:val="Standard"/>
      </w:pPr>
    </w:p>
    <w:p w14:paraId="62283C9A" w14:textId="77777777" w:rsidR="00B007ED" w:rsidRDefault="000316E0">
      <w:pPr>
        <w:pStyle w:val="Standard"/>
      </w:pPr>
      <w:r>
        <w:t>Another notable effect of laughter is its ability to temporarily deactivate the prefrontal cortex, the area of the brain associated with thinking and analyzing. As a result, we stop ruminating, let go, and give ourselves a healthy mental break.</w:t>
      </w:r>
    </w:p>
    <w:p w14:paraId="3CA9D01D" w14:textId="77777777" w:rsidR="00B007ED" w:rsidRDefault="00B007ED">
      <w:pPr>
        <w:pStyle w:val="Standard"/>
      </w:pPr>
    </w:p>
    <w:p w14:paraId="59A1BF27" w14:textId="77777777" w:rsidR="00B007ED" w:rsidRDefault="000316E0">
      <w:pPr>
        <w:pStyle w:val="Standard"/>
      </w:pPr>
      <w:r>
        <w:t>Finally, laughter strengthens the immune system by promoting the production of antibodies, which helps to reduce the risk of infections and improve the overall resistance of the body.</w:t>
      </w:r>
    </w:p>
    <w:p w14:paraId="2D2F141C" w14:textId="77777777" w:rsidR="00B007ED" w:rsidRDefault="00B007ED">
      <w:pPr>
        <w:pStyle w:val="Standard"/>
      </w:pPr>
    </w:p>
    <w:p w14:paraId="022340F4" w14:textId="77777777" w:rsidR="00B007ED" w:rsidRDefault="00B007ED">
      <w:pPr>
        <w:pStyle w:val="Standard"/>
      </w:pPr>
    </w:p>
    <w:p w14:paraId="1D7F8EC2" w14:textId="77777777" w:rsidR="00B007ED" w:rsidRDefault="000316E0">
      <w:pPr>
        <w:pStyle w:val="Standard"/>
      </w:pPr>
      <w:r>
        <w:t>Honestly, I never expected to write so many pages about these parasympathetic activators.</w:t>
      </w:r>
    </w:p>
    <w:p w14:paraId="41947235" w14:textId="77777777" w:rsidR="00B007ED" w:rsidRDefault="000316E0">
      <w:pPr>
        <w:pStyle w:val="Standard"/>
      </w:pPr>
      <w:r>
        <w:t>laughter, yawning, singing, crying and gargling.</w:t>
      </w:r>
    </w:p>
    <w:p w14:paraId="76EE41E7" w14:textId="77777777" w:rsidR="00B007ED" w:rsidRDefault="000316E0">
      <w:pPr>
        <w:pStyle w:val="Standard"/>
      </w:pPr>
      <w:r>
        <w:t>But when I think about it, it's very likely the most important public service task I can accomplish.</w:t>
      </w:r>
    </w:p>
    <w:p w14:paraId="2D633547" w14:textId="77777777" w:rsidR="00B007ED" w:rsidRDefault="00B007ED">
      <w:pPr>
        <w:pStyle w:val="Standard"/>
      </w:pPr>
    </w:p>
    <w:p w14:paraId="51FFB018" w14:textId="77777777" w:rsidR="00B007ED" w:rsidRDefault="00B007ED">
      <w:pPr>
        <w:pStyle w:val="Standard"/>
      </w:pPr>
    </w:p>
    <w:p w14:paraId="5913779D" w14:textId="77777777" w:rsidR="00B007ED" w:rsidRDefault="000316E0">
      <w:pPr>
        <w:pStyle w:val="Standard"/>
        <w:rPr>
          <w:b/>
          <w:bCs/>
          <w:u w:val="single"/>
        </w:rPr>
      </w:pPr>
      <w:r>
        <w:rPr>
          <w:b/>
          <w:bCs/>
          <w:u w:val="single"/>
        </w:rPr>
        <w:t>The autonomic nervous system of neurodivergent individuals</w:t>
      </w:r>
    </w:p>
    <w:p w14:paraId="5AE09547" w14:textId="77777777" w:rsidR="00B007ED" w:rsidRDefault="00B007ED">
      <w:pPr>
        <w:pStyle w:val="Standard"/>
      </w:pPr>
    </w:p>
    <w:p w14:paraId="74CBBD6D" w14:textId="77777777" w:rsidR="00B007ED" w:rsidRDefault="00B007ED">
      <w:pPr>
        <w:pStyle w:val="Standard"/>
      </w:pPr>
    </w:p>
    <w:p w14:paraId="472EE95F" w14:textId="77777777" w:rsidR="00B007ED" w:rsidRDefault="000316E0">
      <w:pPr>
        <w:pStyle w:val="Standard"/>
      </w:pPr>
      <w:r>
        <w:t>When discussing the characteristics of neurodivergent individuals, we spontaneously think of the cognitive, sensory, or social differences that define them. However, one of the most crucial aspects, and paradoxically one of the least considered by conventional medicine, lies in the functioning of their autonomic nervous system.</w:t>
      </w:r>
    </w:p>
    <w:p w14:paraId="6DBBB534" w14:textId="77777777" w:rsidR="00B007ED" w:rsidRDefault="000316E0">
      <w:pPr>
        <w:pStyle w:val="Standard"/>
      </w:pPr>
      <w:r>
        <w:t>Neurodivergence is most often a source of workload overload, due to sensory and behavioral over-adaptation.</w:t>
      </w:r>
    </w:p>
    <w:p w14:paraId="552387F9" w14:textId="77777777" w:rsidR="00B007ED" w:rsidRDefault="00B007ED">
      <w:pPr>
        <w:pStyle w:val="Standard"/>
      </w:pPr>
    </w:p>
    <w:p w14:paraId="4F242D81" w14:textId="77777777" w:rsidR="00B007ED" w:rsidRDefault="000316E0">
      <w:pPr>
        <w:pStyle w:val="Standard"/>
      </w:pPr>
      <w:r>
        <w:t>This workload eventually leads to a dysregulation of the new vegetative system, which explains a large part of the debilitating symptoms they encounter on a daily basis: sensory hypersensitivities, unexplained exhaustion, digestive disorders, migraines, persistent anxiety, or even difficulties in recovery.</w:t>
      </w:r>
    </w:p>
    <w:p w14:paraId="39F283BB" w14:textId="77777777" w:rsidR="00B007ED" w:rsidRDefault="000316E0">
      <w:pPr>
        <w:pStyle w:val="Standard"/>
      </w:pPr>
      <w:r>
        <w:t>Yet, despite its major impact on quality of life, this link between neuroatypicality and ANS remains largely ignored by healthcare professionals, leaving those affected without appropriate responses to their suffering.</w:t>
      </w:r>
    </w:p>
    <w:p w14:paraId="27B47CEB" w14:textId="77777777" w:rsidR="00B007ED" w:rsidRDefault="00B007ED">
      <w:pPr>
        <w:pStyle w:val="Standard"/>
      </w:pPr>
    </w:p>
    <w:p w14:paraId="522910FF" w14:textId="77777777" w:rsidR="00B007ED" w:rsidRDefault="00B007ED">
      <w:pPr>
        <w:pStyle w:val="Standard"/>
      </w:pPr>
    </w:p>
    <w:p w14:paraId="0C7DE75F" w14:textId="77777777" w:rsidR="00B007ED" w:rsidRDefault="000316E0">
      <w:pPr>
        <w:pStyle w:val="Standard"/>
      </w:pPr>
      <w:r>
        <w:t>In neurodivergent individuals, over-adaptation most often leads to a tendency towards hyperactivation of the sympathetic nervous system:</w:t>
      </w:r>
    </w:p>
    <w:p w14:paraId="5521EE18" w14:textId="77777777" w:rsidR="00B007ED" w:rsidRDefault="000316E0">
      <w:pPr>
        <w:pStyle w:val="Standard"/>
      </w:pPr>
      <w:r>
        <w:t>A sympathicotonia.</w:t>
      </w:r>
    </w:p>
    <w:p w14:paraId="11B7EC9B" w14:textId="77777777" w:rsidR="00B007ED" w:rsidRDefault="000316E0">
      <w:pPr>
        <w:pStyle w:val="Standard"/>
      </w:pPr>
      <w:r>
        <w:t>This overstimulation is largely explained by the way the neuroatypical brain processes sensory and emotional information. For example, an autistic person may perceive environmental stimuli—such as background noise, fluorescent light, or the texture of clothing—as attacks, triggering an intense and prolonged stress response. Similarly, a person with ADHD, whose prefrontal cortex (responsible for regulating emotions) functions differently, may react disproportionately to situations that are innocuous for a neurotypical person, such as a change of schedule or minor criticism. In both cases, the sympathetic nervous system remains in a state of constant alert, progressively depleting the body's resources.</w:t>
      </w:r>
    </w:p>
    <w:p w14:paraId="57FCC0A3" w14:textId="77777777" w:rsidR="00B007ED" w:rsidRDefault="000316E0">
      <w:pPr>
        <w:pStyle w:val="Standard"/>
      </w:pPr>
      <w:r>
        <w:t>This chronic hyperactivation has major physiological consequences. It can manifest as palpitations, persistent muscle tension, sleep disturbances, digestive problems (such as irritable bowel syndrome), or increased sensitivity to pain. In the long term, it promotes the exhaustion of the parasympathetic nervous system, making recovery increasingly difficult.</w:t>
      </w:r>
    </w:p>
    <w:p w14:paraId="16770E40" w14:textId="77777777" w:rsidR="00B007ED" w:rsidRDefault="00B007ED">
      <w:pPr>
        <w:pStyle w:val="Standard"/>
      </w:pPr>
    </w:p>
    <w:p w14:paraId="706A6957" w14:textId="77777777" w:rsidR="00B007ED" w:rsidRDefault="000316E0">
      <w:pPr>
        <w:pStyle w:val="Standard"/>
      </w:pPr>
      <w:r>
        <w:t>After years of social masking and over-adaptation, we end up with patients who have chronic fatigue, at the very least I mean in the best-case scenario.</w:t>
      </w:r>
    </w:p>
    <w:p w14:paraId="3D58225F" w14:textId="77777777" w:rsidR="00B007ED" w:rsidRDefault="00B007ED">
      <w:pPr>
        <w:pStyle w:val="Standard"/>
      </w:pPr>
    </w:p>
    <w:p w14:paraId="792B6269" w14:textId="77777777" w:rsidR="00B007ED" w:rsidRDefault="000316E0">
      <w:pPr>
        <w:pStyle w:val="Standard"/>
      </w:pPr>
      <w:r>
        <w:t>Why does medicine fail to provide solutions?</w:t>
      </w:r>
    </w:p>
    <w:p w14:paraId="106B566D" w14:textId="77777777" w:rsidR="00B007ED" w:rsidRDefault="000316E0">
      <w:pPr>
        <w:pStyle w:val="Standard"/>
      </w:pPr>
      <w:r>
        <w:t>Despite the prevalence of these symptoms among neurodivergent individuals, public medicine struggles to offer appropriate responses, for several reasons.</w:t>
      </w:r>
    </w:p>
    <w:p w14:paraId="00DF45E1" w14:textId="77777777" w:rsidR="00B007ED" w:rsidRDefault="000316E0">
      <w:pPr>
        <w:pStyle w:val="Standard"/>
      </w:pPr>
      <w:r>
        <w:t>The first is due to a widespread lack of awareness of the link between neuroatypicality and dysregulation of the autonomic nervous system.</w:t>
      </w:r>
    </w:p>
    <w:p w14:paraId="108877A6" w14:textId="77777777" w:rsidR="00B007ED" w:rsidRDefault="00B007ED">
      <w:pPr>
        <w:pStyle w:val="Standard"/>
      </w:pPr>
    </w:p>
    <w:p w14:paraId="5E62C38A" w14:textId="77777777" w:rsidR="00B007ED" w:rsidRDefault="000316E0">
      <w:pPr>
        <w:pStyle w:val="Standard"/>
      </w:pPr>
      <w:r>
        <w:t>Healthcare professionals, trained in a segmented approach to disorders, tend to treat symptoms in isolation, without seeking to understand the underlying causes.</w:t>
      </w:r>
    </w:p>
    <w:p w14:paraId="0DF47F3B" w14:textId="77777777" w:rsidR="00B007ED" w:rsidRDefault="000316E0">
      <w:pPr>
        <w:pStyle w:val="Standard"/>
      </w:pPr>
      <w:r>
        <w:t>Thus, an autistic person suffering from panic attacks will often be prescribed anxiolytics or antidepressants, without exploring the possibility of sensory hypersensitivity or nervous system exhaustion.</w:t>
      </w:r>
    </w:p>
    <w:p w14:paraId="77C1C07D" w14:textId="77777777" w:rsidR="00B007ED" w:rsidRDefault="000316E0">
      <w:pPr>
        <w:pStyle w:val="Standard"/>
      </w:pPr>
      <w:r>
        <w:t>Similarly, an adult with ADHD who presents with chronic digestive problems will be referred to a gastroenterologist, who will prescribe medication for irritable bowel syndrome, without considering that these symptoms may be related to poorly managed chronic stress.</w:t>
      </w:r>
    </w:p>
    <w:p w14:paraId="5F02753E" w14:textId="77777777" w:rsidR="00B007ED" w:rsidRDefault="000316E0">
      <w:pPr>
        <w:pStyle w:val="Standard"/>
      </w:pPr>
      <w:r>
        <w:t>In my case, as someone with a spinal cord injury, I have an immense workload simply because, for me, just standing with a damaged muscular and sensory system requires enormous effort. I have great difficulty making people understand that I can't talk standing up; I already have to concentrate just to stand, and holding a conversation standing up is simply exhausting. Socially, most encounters take place standing up. In a one-on-one situation, I can still make my needs understood, but as soon as there's a group, I have to abandon certain forms of social life because it's too complicated to get a group to move so I can participate in a discussion in a posture that allows me to do so.</w:t>
      </w:r>
    </w:p>
    <w:p w14:paraId="7C58B2B2" w14:textId="77777777" w:rsidR="00B007ED" w:rsidRDefault="00B007ED">
      <w:pPr>
        <w:pStyle w:val="Standard"/>
      </w:pPr>
    </w:p>
    <w:p w14:paraId="71CC5B6F" w14:textId="77777777" w:rsidR="00B007ED" w:rsidRDefault="00B007ED">
      <w:pPr>
        <w:pStyle w:val="Standard"/>
      </w:pPr>
    </w:p>
    <w:p w14:paraId="47DCAC6E" w14:textId="77777777" w:rsidR="00B007ED" w:rsidRDefault="000316E0">
      <w:pPr>
        <w:pStyle w:val="Standard"/>
      </w:pPr>
      <w:r>
        <w:t>The second reason is the lack of medical protocols specifically designed for neurodivergent individuals. Current diagnostic and therapeutic tools are calibrated for neurotypical patients, which leads to misinterpretations.</w:t>
      </w:r>
    </w:p>
    <w:p w14:paraId="77CFE295" w14:textId="77777777" w:rsidR="00B007ED" w:rsidRDefault="00B007ED">
      <w:pPr>
        <w:pStyle w:val="Standard"/>
      </w:pPr>
    </w:p>
    <w:p w14:paraId="7D345A2C" w14:textId="77777777" w:rsidR="00B007ED" w:rsidRDefault="000316E0">
      <w:pPr>
        <w:pStyle w:val="Standard"/>
      </w:pPr>
      <w:r>
        <w:t>For example, the symptoms of a parasympathetic collapse (extreme fatigue, feeling disconnected, difficulty concentrating) are often confused with depression, when in fact they stem from a distinct physiological mechanism.</w:t>
      </w:r>
    </w:p>
    <w:p w14:paraId="5C744757" w14:textId="77777777" w:rsidR="00B007ED" w:rsidRDefault="00B007ED">
      <w:pPr>
        <w:pStyle w:val="Standard"/>
      </w:pPr>
    </w:p>
    <w:p w14:paraId="73E1AA19" w14:textId="77777777" w:rsidR="00B007ED" w:rsidRDefault="000316E0">
      <w:pPr>
        <w:pStyle w:val="Standard"/>
      </w:pPr>
      <w:r>
        <w:t>This issue is so frequent that it justifies my practice of illegally practicing medicine: I see people who clearly have dysautonomia and to whom doctors insist on prescribing antidepressants. Neurodivergent individuals, in particular, most often experience the side effects.</w:t>
      </w:r>
    </w:p>
    <w:p w14:paraId="33476497" w14:textId="77777777" w:rsidR="00B007ED" w:rsidRDefault="00B007ED">
      <w:pPr>
        <w:pStyle w:val="Standard"/>
      </w:pPr>
    </w:p>
    <w:p w14:paraId="54EAB0B9" w14:textId="77777777" w:rsidR="00B007ED" w:rsidRDefault="000316E0">
      <w:pPr>
        <w:pStyle w:val="Standard"/>
      </w:pPr>
      <w:r>
        <w:t>Similarly, the manifestations of sensory overload (headaches, nausea, irritability) can be wrongly attributed to anxiety or bipolar disorder, when in fact they stem from an inability to filter environmental stimuli.</w:t>
      </w:r>
    </w:p>
    <w:p w14:paraId="4A8A8811" w14:textId="77777777" w:rsidR="00B007ED" w:rsidRDefault="000316E0">
      <w:pPr>
        <w:pStyle w:val="Standard"/>
      </w:pPr>
      <w:r>
        <w:t>Finally, conventional medicine sorely lacks tools to act directly on the autonomic nervous system.</w:t>
      </w:r>
    </w:p>
    <w:p w14:paraId="3F92CC5E" w14:textId="77777777" w:rsidR="00B007ED" w:rsidRDefault="000316E0">
      <w:pPr>
        <w:pStyle w:val="Standard"/>
      </w:pPr>
      <w:r>
        <w:t>The proposed approaches – psychotropic drugs, cognitive-behavioral therapies (CBT) – primarily aim to alleviate symptoms, without seeking to restore the balance of the autonomic nervous system.</w:t>
      </w:r>
    </w:p>
    <w:p w14:paraId="7DB703F7" w14:textId="77777777" w:rsidR="00B007ED" w:rsidRDefault="000316E0">
      <w:pPr>
        <w:pStyle w:val="Standard"/>
      </w:pPr>
      <w:r>
        <w:t>However, for neurodivergent individuals, whose nervous system is structurally more vulnerable to imbalances, these solutions are often counterproductive and unsuitable.</w:t>
      </w:r>
    </w:p>
    <w:p w14:paraId="7120286B" w14:textId="77777777" w:rsidR="00B007ED" w:rsidRDefault="00B007ED">
      <w:pPr>
        <w:pStyle w:val="Standard"/>
      </w:pPr>
    </w:p>
    <w:p w14:paraId="79BB7D4A" w14:textId="77777777" w:rsidR="00B007ED" w:rsidRDefault="000316E0">
      <w:pPr>
        <w:pStyle w:val="Standard"/>
      </w:pPr>
      <w:r>
        <w:t>For example, antidepressants, which act on neurotransmitters like serotonin, can temporarily relieve anxiety, but they do not solve the underlying problem: a chronic overactivation of the sympathetic system.</w:t>
      </w:r>
    </w:p>
    <w:p w14:paraId="28C279CB" w14:textId="77777777" w:rsidR="00B007ED" w:rsidRDefault="000316E0">
      <w:pPr>
        <w:pStyle w:val="Standard"/>
      </w:pPr>
      <w:r>
        <w:t>In some cases, they can even worsen symptoms by further disrupting the functioning of the autonomic nervous system.</w:t>
      </w:r>
    </w:p>
    <w:p w14:paraId="47C7289A" w14:textId="77777777" w:rsidR="00B007ED" w:rsidRDefault="00B007ED">
      <w:pPr>
        <w:pStyle w:val="Standard"/>
      </w:pPr>
    </w:p>
    <w:p w14:paraId="3E6D7D34" w14:textId="77777777" w:rsidR="00B007ED" w:rsidRDefault="00B007ED">
      <w:pPr>
        <w:pStyle w:val="Standard"/>
      </w:pPr>
    </w:p>
    <w:p w14:paraId="096904E4" w14:textId="77777777" w:rsidR="00B007ED" w:rsidRDefault="00B007ED">
      <w:pPr>
        <w:pStyle w:val="Standard"/>
      </w:pPr>
    </w:p>
    <w:p w14:paraId="1CED5FDE" w14:textId="77777777" w:rsidR="00B007ED" w:rsidRDefault="000316E0">
      <w:pPr>
        <w:pStyle w:val="Standard"/>
      </w:pPr>
      <w:r>
        <w:t>One of the keys to rebalancing the autonomic nervous system lies in stimulating the parasympathetic system—laughing, yawning, singing, crying, and gargling—which I discussed earlier.</w:t>
      </w:r>
    </w:p>
    <w:p w14:paraId="59839499" w14:textId="77777777" w:rsidR="00B007ED" w:rsidRDefault="00B007ED">
      <w:pPr>
        <w:pStyle w:val="Standard"/>
      </w:pPr>
    </w:p>
    <w:p w14:paraId="27E8A054" w14:textId="77777777" w:rsidR="00B007ED" w:rsidRDefault="00B007ED">
      <w:pPr>
        <w:pStyle w:val="Standard"/>
      </w:pPr>
    </w:p>
    <w:p w14:paraId="225B7BD4" w14:textId="77777777" w:rsidR="00B007ED" w:rsidRDefault="00B007ED">
      <w:pPr>
        <w:pStyle w:val="Standard"/>
      </w:pPr>
    </w:p>
    <w:p w14:paraId="2AAA282B" w14:textId="77777777" w:rsidR="00B007ED" w:rsidRDefault="00B007ED">
      <w:pPr>
        <w:pStyle w:val="Standard"/>
      </w:pPr>
    </w:p>
    <w:p w14:paraId="5CD3BD48" w14:textId="77777777" w:rsidR="00B007ED" w:rsidRDefault="000316E0">
      <w:pPr>
        <w:pStyle w:val="Standard"/>
      </w:pPr>
      <w:r>
        <w:t>Reducing sensory overload is another essential strategy. For neurodivergent individuals, modern environments—noisy, bright, and saturated with information—are often a source of constant stress. Simple adjustments, such as wearing noise-canceling headphones, using tinted glasses, or creating quiet spaces at home, can make a significant difference. Similarly, limiting screen time, especially in the evening, helps reduce overstimulation of the nervous system and promotes better sleep.</w:t>
      </w:r>
    </w:p>
    <w:p w14:paraId="42114DD2" w14:textId="77777777" w:rsidR="00B007ED" w:rsidRDefault="00B007ED">
      <w:pPr>
        <w:pStyle w:val="Standard"/>
      </w:pPr>
    </w:p>
    <w:p w14:paraId="2CE342E3" w14:textId="77777777" w:rsidR="00B007ED" w:rsidRDefault="00B007ED">
      <w:pPr>
        <w:pStyle w:val="Standard"/>
      </w:pPr>
    </w:p>
    <w:p w14:paraId="2589D0E3" w14:textId="77777777" w:rsidR="00B007ED" w:rsidRDefault="000316E0">
      <w:pPr>
        <w:pStyle w:val="Standard"/>
      </w:pPr>
      <w:r>
        <w:t>Finally, finding a suitable physical activity plays a crucial role in the regulation of the ANS.</w:t>
      </w:r>
    </w:p>
    <w:p w14:paraId="331F66D0" w14:textId="77777777" w:rsidR="00B007ED" w:rsidRDefault="00B007ED">
      <w:pPr>
        <w:pStyle w:val="Standard"/>
      </w:pPr>
    </w:p>
    <w:p w14:paraId="56B804F0" w14:textId="77777777" w:rsidR="00B007ED" w:rsidRDefault="000316E0">
      <w:pPr>
        <w:pStyle w:val="Standard"/>
      </w:pPr>
      <w:r>
        <w:t>This is something I will discuss in more detail later on.</w:t>
      </w:r>
    </w:p>
    <w:p w14:paraId="6CA2610C" w14:textId="77777777" w:rsidR="00B007ED" w:rsidRDefault="00B007ED">
      <w:pPr>
        <w:pStyle w:val="Standard"/>
      </w:pPr>
    </w:p>
    <w:p w14:paraId="2C71FED9" w14:textId="77777777" w:rsidR="00B007ED" w:rsidRDefault="000316E0">
      <w:pPr>
        <w:pStyle w:val="Standard"/>
      </w:pPr>
      <w:r>
        <w:t>Neurological differences are not "disorders" to be corrected, but natural variations in human beings, which come with specific strengths and challenges.</w:t>
      </w:r>
    </w:p>
    <w:p w14:paraId="2C4A9D7B" w14:textId="77777777" w:rsidR="00B007ED" w:rsidRDefault="000316E0">
      <w:pPr>
        <w:pStyle w:val="Standard"/>
      </w:pPr>
      <w:r>
        <w:t>The only solution for atypical names is to find a living environment that suits their needs and who they are.</w:t>
      </w:r>
    </w:p>
    <w:p w14:paraId="45883892" w14:textId="77777777" w:rsidR="00B007ED" w:rsidRDefault="000316E0">
      <w:pPr>
        <w:pStyle w:val="Standard"/>
      </w:pPr>
      <w:r>
        <w:t>The problem is not medical, it is social: the standardization of living environments, the drastic behavioral selection - tell me, as long as we have the pretension of obtaining a financially valued and socially recognized job.</w:t>
      </w:r>
    </w:p>
    <w:p w14:paraId="15EF1E6C" w14:textId="77777777" w:rsidR="00B007ED" w:rsidRDefault="00B007ED">
      <w:pPr>
        <w:pStyle w:val="Standard"/>
      </w:pPr>
    </w:p>
    <w:p w14:paraId="116EBF7F" w14:textId="77777777" w:rsidR="00B007ED" w:rsidRDefault="000316E0">
      <w:pPr>
        <w:pStyle w:val="Standard"/>
      </w:pPr>
      <w:r>
        <w:t>We see the paradox: as a neurodivergent person, we will find ourselves encouraged, as the only viable solution, to consider the project of pretending to be crazy as the only accessible solution in order to be able to get better, because once we are considered crazy we can laugh, we can sing, and we can find a calmer living environment more suited to neurodivergent needs.</w:t>
      </w:r>
    </w:p>
    <w:p w14:paraId="60B52FB2" w14:textId="77777777" w:rsidR="00B007ED" w:rsidRDefault="000316E0">
      <w:pPr>
        <w:pStyle w:val="Standard"/>
      </w:pPr>
      <w:r>
        <w:t>Am I exaggerating? Hardly!</w:t>
      </w:r>
    </w:p>
    <w:p w14:paraId="21F3A139" w14:textId="77777777" w:rsidR="00B007ED" w:rsidRDefault="00B007ED">
      <w:pPr>
        <w:pStyle w:val="Standard"/>
      </w:pPr>
    </w:p>
    <w:p w14:paraId="1A7CCE38" w14:textId="77777777" w:rsidR="00B007ED" w:rsidRDefault="00B007ED">
      <w:pPr>
        <w:pStyle w:val="Standard"/>
      </w:pPr>
    </w:p>
    <w:p w14:paraId="40FFEAE6" w14:textId="77777777" w:rsidR="00B007ED" w:rsidRDefault="00B007ED">
      <w:pPr>
        <w:pStyle w:val="Standard"/>
      </w:pPr>
    </w:p>
    <w:p w14:paraId="34E34801" w14:textId="77777777" w:rsidR="00B007ED" w:rsidRDefault="000316E0">
      <w:pPr>
        <w:pStyle w:val="Standard"/>
        <w:rPr>
          <w:b/>
          <w:bCs/>
          <w:u w:val="single"/>
        </w:rPr>
      </w:pPr>
      <w:r>
        <w:rPr>
          <w:b/>
          <w:bCs/>
          <w:u w:val="single"/>
        </w:rPr>
        <w:t>Becoming neurodivergent</w:t>
      </w:r>
    </w:p>
    <w:p w14:paraId="0E4E2F06" w14:textId="77777777" w:rsidR="00B007ED" w:rsidRDefault="00B007ED">
      <w:pPr>
        <w:pStyle w:val="Standard"/>
      </w:pPr>
    </w:p>
    <w:p w14:paraId="686EB8CB" w14:textId="77777777" w:rsidR="00B007ED" w:rsidRDefault="000316E0">
      <w:pPr>
        <w:pStyle w:val="Standard"/>
        <w:rPr>
          <w:b/>
          <w:bCs/>
        </w:rPr>
      </w:pPr>
      <w:r>
        <w:rPr>
          <w:b/>
          <w:bCs/>
        </w:rPr>
        <w:t>Acquired neuroatypicality: how spinal cord injury, stroke or trauma can alter brain function and lead to post-injury neurodiversity</w:t>
      </w:r>
    </w:p>
    <w:p w14:paraId="7AB425C0" w14:textId="77777777" w:rsidR="00B007ED" w:rsidRDefault="00B007ED">
      <w:pPr>
        <w:pStyle w:val="Standard"/>
      </w:pPr>
    </w:p>
    <w:p w14:paraId="6C192711" w14:textId="77777777" w:rsidR="00B007ED" w:rsidRDefault="00B007ED">
      <w:pPr>
        <w:pStyle w:val="Standard"/>
      </w:pPr>
    </w:p>
    <w:p w14:paraId="1BFC9BCF" w14:textId="77777777" w:rsidR="00B007ED" w:rsidRDefault="000316E0">
      <w:pPr>
        <w:pStyle w:val="Standard"/>
      </w:pPr>
      <w:r>
        <w:t>I'd like to broaden the definition of what constitutes a neurodivergent individual. In principle, in its original definition, the term neurodivergent refers to people whose brain function differs from the norm for innate reasons. This includes autism, ADHD, dyslexia, Tourette syndrome, and so on.</w:t>
      </w:r>
    </w:p>
    <w:p w14:paraId="44F20594" w14:textId="77777777" w:rsidR="00B007ED" w:rsidRDefault="00B007ED">
      <w:pPr>
        <w:pStyle w:val="Standard"/>
      </w:pPr>
    </w:p>
    <w:p w14:paraId="13CCCD25" w14:textId="77777777" w:rsidR="00B007ED" w:rsidRDefault="000316E0">
      <w:pPr>
        <w:pStyle w:val="Standard"/>
      </w:pPr>
      <w:r>
        <w:t>My case seems to me an obvious example: I think that one can become neuroatypical after a spinal cord injury, due to neuronal plasticity.</w:t>
      </w:r>
    </w:p>
    <w:p w14:paraId="32E6B7C5" w14:textId="77777777" w:rsidR="00B007ED" w:rsidRDefault="00B007ED">
      <w:pPr>
        <w:pStyle w:val="Standard"/>
      </w:pPr>
    </w:p>
    <w:p w14:paraId="5824C44D" w14:textId="77777777" w:rsidR="00B007ED" w:rsidRDefault="00B007ED">
      <w:pPr>
        <w:pStyle w:val="Standard"/>
      </w:pPr>
    </w:p>
    <w:p w14:paraId="158B9F9B" w14:textId="77777777" w:rsidR="00B007ED" w:rsidRDefault="000316E0">
      <w:pPr>
        <w:pStyle w:val="Standard"/>
      </w:pPr>
      <w:r>
        <w:t>A spinal cord injury leads to a major reorganization of the brain. When the spinal cord is damaged, the brain loses some of its sensory input—touch, proprioception, pain. In response, it may hyperactivate other areas: the visual cortex may take over to compensate for a tactile deficit, develop hypersensitivity, phantom pain, or alter its connectivity. Certain areas then become overactive.</w:t>
      </w:r>
    </w:p>
    <w:p w14:paraId="2876CAC9" w14:textId="77777777" w:rsidR="00B007ED" w:rsidRDefault="00B007ED">
      <w:pPr>
        <w:pStyle w:val="Standard"/>
      </w:pPr>
    </w:p>
    <w:p w14:paraId="704E53D0" w14:textId="77777777" w:rsidR="00B007ED" w:rsidRDefault="000316E0">
      <w:pPr>
        <w:pStyle w:val="Standard"/>
      </w:pPr>
      <w:r>
        <w:t>There is also motor reorganization. If motor control is impaired, the brain recruits new areas, as shown by MRI studies, or develops compensatory strategies that activate certain regions differently. As a result, after an injury, the brain no longer functions as before. It has developed new ways of processing information, which can be considered an acquired neuroatypicality.</w:t>
      </w:r>
    </w:p>
    <w:p w14:paraId="07F247C1" w14:textId="77777777" w:rsidR="00B007ED" w:rsidRDefault="00B007ED">
      <w:pPr>
        <w:pStyle w:val="Standard"/>
      </w:pPr>
    </w:p>
    <w:p w14:paraId="74B76DE2" w14:textId="77777777" w:rsidR="00B007ED" w:rsidRDefault="000316E0">
      <w:pPr>
        <w:pStyle w:val="Standard"/>
      </w:pPr>
      <w:r>
        <w:t>When a part of the body is disconnected from the brain, as in a spinal cord injury, it can lead to sensory hallucinations or hyperreactivity to remaining stimuli. We can also ask what happens to the neural areas that no longer have a direct function—those related to sensation or muscle control. One hypothesis is that they die, another that they are recruited for other functions.</w:t>
      </w:r>
    </w:p>
    <w:p w14:paraId="3BFF6ED6" w14:textId="77777777" w:rsidR="00B007ED" w:rsidRDefault="00B007ED">
      <w:pPr>
        <w:pStyle w:val="Standard"/>
      </w:pPr>
    </w:p>
    <w:p w14:paraId="514BEB9F" w14:textId="77777777" w:rsidR="00B007ED" w:rsidRDefault="000316E0">
      <w:pPr>
        <w:pStyle w:val="Standard"/>
      </w:pPr>
      <w:r>
        <w:t>And that's for the most obvious functions, those we can easily picture: motor skills and sensation. But there are similar phenomena throughout the entire autonomic nervous system.</w:t>
      </w:r>
    </w:p>
    <w:p w14:paraId="689B1178" w14:textId="77777777" w:rsidR="00B007ED" w:rsidRDefault="00B007ED">
      <w:pPr>
        <w:pStyle w:val="Standard"/>
      </w:pPr>
    </w:p>
    <w:p w14:paraId="1FFA1937" w14:textId="77777777" w:rsidR="00B007ED" w:rsidRDefault="00B007ED">
      <w:pPr>
        <w:pStyle w:val="Standard"/>
      </w:pPr>
    </w:p>
    <w:p w14:paraId="58A606AE" w14:textId="77777777" w:rsidR="00B007ED" w:rsidRDefault="000316E0">
      <w:pPr>
        <w:pStyle w:val="Standard"/>
      </w:pPr>
      <w:r>
        <w:t>And there are many other examples: strokes, of course, but also cognitive reorganizations linked to post-traumatic stress, burnout, or even severe depression. These situations are like rebirths: the person must rebuild themselves in a different way. After a burnout, for example, they may develop a new perception of time, altered attention, emotional hypersensitivity, or protective mechanisms (like "bubbles" to shield themselves). In short, post-lesional or post-traumatic neuroplasticity.</w:t>
      </w:r>
    </w:p>
    <w:p w14:paraId="745B27C9" w14:textId="77777777" w:rsidR="00B007ED" w:rsidRDefault="00B007ED">
      <w:pPr>
        <w:pStyle w:val="Standard"/>
      </w:pPr>
    </w:p>
    <w:p w14:paraId="68123D68" w14:textId="77777777" w:rsidR="00B007ED" w:rsidRDefault="00B007ED">
      <w:pPr>
        <w:pStyle w:val="Standard"/>
      </w:pPr>
    </w:p>
    <w:p w14:paraId="1ECAB47F" w14:textId="77777777" w:rsidR="00B007ED" w:rsidRDefault="000316E0">
      <w:pPr>
        <w:pStyle w:val="Standard"/>
      </w:pPr>
      <w:r>
        <w:t>After a burnout, a major depression or a spinal cord injury, the nervous system undergoes profound reorganization.</w:t>
      </w:r>
    </w:p>
    <w:p w14:paraId="617B2D53" w14:textId="77777777" w:rsidR="00B007ED" w:rsidRDefault="000316E0">
      <w:pPr>
        <w:pStyle w:val="Standard"/>
      </w:pPr>
      <w:r>
        <w:t>However, the nervous system is plastic, not elastic:</w:t>
      </w:r>
    </w:p>
    <w:p w14:paraId="4D86A40A" w14:textId="77777777" w:rsidR="00B007ED" w:rsidRDefault="000316E0">
      <w:pPr>
        <w:pStyle w:val="Standard"/>
      </w:pPr>
      <w:r>
        <w:t>This means that it will never return to its previous state.</w:t>
      </w:r>
    </w:p>
    <w:p w14:paraId="414FFA23" w14:textId="77777777" w:rsidR="00B007ED" w:rsidRDefault="00B007ED">
      <w:pPr>
        <w:pStyle w:val="Standard"/>
      </w:pPr>
    </w:p>
    <w:p w14:paraId="343BD6C6" w14:textId="77777777" w:rsidR="00B007ED" w:rsidRDefault="00B007ED">
      <w:pPr>
        <w:pStyle w:val="Standard"/>
      </w:pPr>
    </w:p>
    <w:p w14:paraId="76AB3D66" w14:textId="77777777" w:rsidR="00B007ED" w:rsidRDefault="000316E0">
      <w:pPr>
        <w:pStyle w:val="Standard"/>
      </w:pPr>
      <w:r>
        <w:t>30 years after my spinal cord injury, I have actually had functions that have reappeared, areas that were paralyzed or extremely dysfunctional that have improved beyond all expectation, thanks to neuroplasticity, but this has come at a huge cost: I have an extremely unconventional lifestyle in order to be able to meet my neurological needs.</w:t>
      </w:r>
    </w:p>
    <w:p w14:paraId="225F593C" w14:textId="77777777" w:rsidR="00B007ED" w:rsidRDefault="000316E0">
      <w:pPr>
        <w:pStyle w:val="Standard"/>
      </w:pPr>
      <w:r>
        <w:t>My needs and my lifestyle have become very difficult to explain or justify to a normal person.</w:t>
      </w:r>
    </w:p>
    <w:p w14:paraId="3EEF0AEB" w14:textId="77777777" w:rsidR="00B007ED" w:rsidRDefault="00B007ED">
      <w:pPr>
        <w:pStyle w:val="Standard"/>
      </w:pPr>
    </w:p>
    <w:p w14:paraId="7382B515" w14:textId="77777777" w:rsidR="00B007ED" w:rsidRDefault="00B007ED">
      <w:pPr>
        <w:pStyle w:val="Standard"/>
      </w:pPr>
    </w:p>
    <w:p w14:paraId="7869CD0E" w14:textId="77777777" w:rsidR="00B007ED" w:rsidRDefault="000316E0">
      <w:pPr>
        <w:pStyle w:val="Standard"/>
        <w:rPr>
          <w:b/>
          <w:bCs/>
        </w:rPr>
      </w:pPr>
      <w:r>
        <w:rPr>
          <w:b/>
          <w:bCs/>
        </w:rPr>
        <w:t>Acquired neuroatypicality without organic damage:</w:t>
      </w:r>
    </w:p>
    <w:p w14:paraId="0DEC779E" w14:textId="77777777" w:rsidR="00B007ED" w:rsidRDefault="000316E0">
      <w:pPr>
        <w:pStyle w:val="Standard"/>
        <w:rPr>
          <w:b/>
          <w:bCs/>
        </w:rPr>
      </w:pPr>
      <w:r>
        <w:rPr>
          <w:b/>
          <w:bCs/>
        </w:rPr>
        <w:t>Note that the nervous system is plastic, not elastic.</w:t>
      </w:r>
    </w:p>
    <w:p w14:paraId="43B5A0AB" w14:textId="77777777" w:rsidR="00B007ED" w:rsidRDefault="00B007ED">
      <w:pPr>
        <w:pStyle w:val="Standard"/>
      </w:pPr>
    </w:p>
    <w:p w14:paraId="29E1A9C6" w14:textId="77777777" w:rsidR="00B007ED" w:rsidRDefault="000316E0">
      <w:pPr>
        <w:pStyle w:val="Standard"/>
      </w:pPr>
      <w:r>
        <w:t>I will go into detail for this part because it needs to be strongly argued: in its initial definition, neuro-atypicality is not acquired.</w:t>
      </w:r>
    </w:p>
    <w:p w14:paraId="513AC8C0" w14:textId="77777777" w:rsidR="00B007ED" w:rsidRDefault="000316E0">
      <w:pPr>
        <w:pStyle w:val="Standard"/>
      </w:pPr>
      <w:r>
        <w:t>And because this situation ultimately affects quite a lot of people, and these people will have difficulty finding a good description of what is happening to them.</w:t>
      </w:r>
    </w:p>
    <w:p w14:paraId="573453F3" w14:textId="77777777" w:rsidR="00B007ED" w:rsidRDefault="000316E0">
      <w:pPr>
        <w:pStyle w:val="Standard"/>
      </w:pPr>
      <w:r>
        <w:t>This description includes a warning, something that will be important for them to understand: they will not return to their previous situation after being treated.</w:t>
      </w:r>
    </w:p>
    <w:p w14:paraId="0D858831" w14:textId="77777777" w:rsidR="00B007ED" w:rsidRDefault="00B007ED">
      <w:pPr>
        <w:pStyle w:val="Standard"/>
      </w:pPr>
    </w:p>
    <w:p w14:paraId="56C67D64" w14:textId="77777777" w:rsidR="00B007ED" w:rsidRDefault="00B007ED">
      <w:pPr>
        <w:pStyle w:val="Standard"/>
      </w:pPr>
    </w:p>
    <w:p w14:paraId="17C54B02" w14:textId="77777777" w:rsidR="00B007ED" w:rsidRDefault="00B007ED">
      <w:pPr>
        <w:pStyle w:val="Standard"/>
      </w:pPr>
    </w:p>
    <w:p w14:paraId="06DB51DD" w14:textId="77777777" w:rsidR="00B007ED" w:rsidRDefault="00B007ED">
      <w:pPr>
        <w:pStyle w:val="Standard"/>
      </w:pPr>
    </w:p>
    <w:p w14:paraId="26E03F5D" w14:textId="77777777" w:rsidR="00B007ED" w:rsidRDefault="000316E0">
      <w:pPr>
        <w:pStyle w:val="Standard"/>
      </w:pPr>
      <w:r>
        <w:t>1. Elasticity vs. Plasticity: Two opposing logics</w:t>
      </w:r>
    </w:p>
    <w:p w14:paraId="03EB8F7B" w14:textId="77777777" w:rsidR="00B007ED" w:rsidRDefault="000316E0">
      <w:pPr>
        <w:pStyle w:val="Standard"/>
      </w:pPr>
      <w:r>
        <w:t>The elastic band: a return to the same state (the myth of the "bounce")</w:t>
      </w:r>
    </w:p>
    <w:p w14:paraId="7EEC1A1A" w14:textId="77777777" w:rsidR="00B007ED" w:rsidRDefault="00B007ED">
      <w:pPr>
        <w:pStyle w:val="Standard"/>
      </w:pPr>
    </w:p>
    <w:p w14:paraId="42B24F08" w14:textId="77777777" w:rsidR="00B007ED" w:rsidRDefault="000316E0">
      <w:pPr>
        <w:pStyle w:val="Standard"/>
      </w:pPr>
      <w:r>
        <w:t>Definition: An elastic material deforms under stress, but returns to its original shape once the pressure is released.</w:t>
      </w:r>
    </w:p>
    <w:p w14:paraId="4D8EBBD9" w14:textId="77777777" w:rsidR="00B007ED" w:rsidRDefault="000316E0">
      <w:pPr>
        <w:pStyle w:val="Standard"/>
      </w:pPr>
      <w:r>
        <w:t>Application to the nervous system (false belief):</w:t>
      </w:r>
    </w:p>
    <w:p w14:paraId="77C95AC8" w14:textId="77777777" w:rsidR="00B007ED" w:rsidRDefault="000316E0">
      <w:pPr>
        <w:pStyle w:val="Standard"/>
      </w:pPr>
      <w:r>
        <w:t>"After a burnout, all you need to do is rest to get back to normal."</w:t>
      </w:r>
    </w:p>
    <w:p w14:paraId="02AC9A87" w14:textId="77777777" w:rsidR="00B007ED" w:rsidRDefault="000316E0">
      <w:pPr>
        <w:pStyle w:val="Standard"/>
      </w:pPr>
      <w:r>
        <w:t>"Trauma can be overcome with time and willpower."</w:t>
      </w:r>
    </w:p>
    <w:p w14:paraId="32B0E7DD" w14:textId="77777777" w:rsidR="00B007ED" w:rsidRDefault="000316E0">
      <w:pPr>
        <w:pStyle w:val="Standard"/>
      </w:pPr>
      <w:r>
        <w:t>"The brain is resilient; it will bounce back on its own."</w:t>
      </w:r>
    </w:p>
    <w:p w14:paraId="47BBD351" w14:textId="77777777" w:rsidR="00B007ED" w:rsidRDefault="00B007ED">
      <w:pPr>
        <w:pStyle w:val="Standard"/>
      </w:pPr>
    </w:p>
    <w:p w14:paraId="0BA6A697" w14:textId="77777777" w:rsidR="00B007ED" w:rsidRDefault="00B007ED">
      <w:pPr>
        <w:pStyle w:val="Standard"/>
      </w:pPr>
    </w:p>
    <w:p w14:paraId="1351B25E" w14:textId="77777777" w:rsidR="00B007ED" w:rsidRDefault="000316E0">
      <w:pPr>
        <w:pStyle w:val="Standard"/>
      </w:pPr>
      <w:r>
        <w:t>Issue :</w:t>
      </w:r>
    </w:p>
    <w:p w14:paraId="40348CE0" w14:textId="77777777" w:rsidR="00B007ED" w:rsidRDefault="000316E0">
      <w:pPr>
        <w:pStyle w:val="Standard"/>
      </w:pPr>
      <w:r>
        <w:t>The nervous system does not "bounce back". It never returns to its previous state after a collapse.</w:t>
      </w:r>
    </w:p>
    <w:p w14:paraId="3B0D4737" w14:textId="77777777" w:rsidR="00B007ED" w:rsidRDefault="000316E0">
      <w:pPr>
        <w:pStyle w:val="Standard"/>
      </w:pPr>
      <w:r>
        <w:t>Prolonged pressure does not leave anything intact: it reconfigures circuits, modifies tolerance thresholds, and sometimes breaks mechanisms irreversibly without active rehabilitation.</w:t>
      </w:r>
    </w:p>
    <w:p w14:paraId="0771DAA8" w14:textId="77777777" w:rsidR="00B007ED" w:rsidRDefault="00B007ED">
      <w:pPr>
        <w:pStyle w:val="Standard"/>
      </w:pPr>
    </w:p>
    <w:p w14:paraId="35DE120F" w14:textId="77777777" w:rsidR="00B007ED" w:rsidRDefault="00B007ED">
      <w:pPr>
        <w:pStyle w:val="Standard"/>
      </w:pPr>
    </w:p>
    <w:p w14:paraId="236797AD" w14:textId="77777777" w:rsidR="00B007ED" w:rsidRDefault="00B007ED">
      <w:pPr>
        <w:pStyle w:val="Standard"/>
      </w:pPr>
    </w:p>
    <w:p w14:paraId="58329399" w14:textId="77777777" w:rsidR="00B007ED" w:rsidRDefault="000316E0">
      <w:pPr>
        <w:pStyle w:val="Standard"/>
        <w:rPr>
          <w:b/>
          <w:bCs/>
        </w:rPr>
      </w:pPr>
      <w:r>
        <w:rPr>
          <w:b/>
          <w:bCs/>
        </w:rPr>
        <w:t>Plasticity: a constant reinvention (biological reality)</w:t>
      </w:r>
    </w:p>
    <w:p w14:paraId="275546ED" w14:textId="77777777" w:rsidR="00B007ED" w:rsidRDefault="00B007ED">
      <w:pPr>
        <w:pStyle w:val="Standard"/>
      </w:pPr>
    </w:p>
    <w:p w14:paraId="0D8EAC9F" w14:textId="77777777" w:rsidR="00B007ED" w:rsidRDefault="000316E0">
      <w:pPr>
        <w:pStyle w:val="Standard"/>
      </w:pPr>
      <w:r>
        <w:t>A plastic material deforms permanently under stress. It does not return to its original shape, but adapts by creating new forms.</w:t>
      </w:r>
    </w:p>
    <w:p w14:paraId="3580FDEB" w14:textId="77777777" w:rsidR="00B007ED" w:rsidRDefault="000316E0">
      <w:pPr>
        <w:pStyle w:val="Standard"/>
      </w:pPr>
      <w:r>
        <w:t>Similarly, the brain reorganizes itself based on experience (neuroplasticity).</w:t>
      </w:r>
    </w:p>
    <w:p w14:paraId="3099F604" w14:textId="77777777" w:rsidR="00B007ED" w:rsidRDefault="000316E0">
      <w:pPr>
        <w:pStyle w:val="Standard"/>
      </w:pPr>
      <w:r>
        <w:t>Chronic stress or trauma does not temporarily "distort": it rewrites the rules of operation.</w:t>
      </w:r>
    </w:p>
    <w:p w14:paraId="1D7FC289" w14:textId="77777777" w:rsidR="00B007ED" w:rsidRDefault="000316E0">
      <w:pPr>
        <w:pStyle w:val="Standard"/>
      </w:pPr>
      <w:r>
        <w:t>Recovery is not a return to the past, but an active reconstruction –</w:t>
      </w:r>
    </w:p>
    <w:p w14:paraId="4956B565" w14:textId="77777777" w:rsidR="00B007ED" w:rsidRDefault="00B007ED">
      <w:pPr>
        <w:pStyle w:val="Standard"/>
      </w:pPr>
    </w:p>
    <w:p w14:paraId="1E79C34D" w14:textId="77777777" w:rsidR="00B007ED" w:rsidRDefault="00B007ED">
      <w:pPr>
        <w:pStyle w:val="Standard"/>
      </w:pPr>
    </w:p>
    <w:p w14:paraId="4046321F" w14:textId="77777777" w:rsidR="00B007ED" w:rsidRDefault="000316E0">
      <w:pPr>
        <w:pStyle w:val="Standard"/>
      </w:pPr>
      <w:r>
        <w:t>Why is this distinction crucial?</w:t>
      </w:r>
    </w:p>
    <w:p w14:paraId="5FFD9E3C" w14:textId="77777777" w:rsidR="00B007ED" w:rsidRDefault="000316E0">
      <w:pPr>
        <w:pStyle w:val="Standard"/>
      </w:pPr>
      <w:r>
        <w:t>Because elasticity is an illusion that leads to therapeutic failure</w:t>
      </w:r>
    </w:p>
    <w:p w14:paraId="1FAC4EDF" w14:textId="77777777" w:rsidR="00B007ED" w:rsidRDefault="00B007ED">
      <w:pPr>
        <w:pStyle w:val="Standard"/>
      </w:pPr>
    </w:p>
    <w:p w14:paraId="305A8A25" w14:textId="77777777" w:rsidR="00B007ED" w:rsidRDefault="000316E0">
      <w:pPr>
        <w:pStyle w:val="Standard"/>
      </w:pPr>
      <w:r>
        <w:t>Burnout,</w:t>
      </w:r>
    </w:p>
    <w:p w14:paraId="1C726BB6" w14:textId="77777777" w:rsidR="00B007ED" w:rsidRDefault="000316E0">
      <w:pPr>
        <w:pStyle w:val="Standard"/>
      </w:pPr>
      <w:r>
        <w:t>Flexible approach: "Rest for 2 weeks, or 2 months and everything will go back to normal."</w:t>
      </w:r>
    </w:p>
    <w:p w14:paraId="6C9AD66B" w14:textId="77777777" w:rsidR="00B007ED" w:rsidRDefault="000316E0">
      <w:pPr>
        <w:pStyle w:val="Standard"/>
      </w:pPr>
      <w:r>
        <w:t>Actually, no: The nervous system has lost its ability to regulate stress. Without rehabilitation (breathing exercises, learning to release sympathicotonia, respecting new limits, etc.), the symptoms persist, or even worsen.</w:t>
      </w:r>
    </w:p>
    <w:p w14:paraId="0B20B4A5" w14:textId="77777777" w:rsidR="00B007ED" w:rsidRDefault="00B007ED">
      <w:pPr>
        <w:pStyle w:val="Standard"/>
      </w:pPr>
    </w:p>
    <w:p w14:paraId="00BED578" w14:textId="77777777" w:rsidR="00B007ED" w:rsidRDefault="00B007ED">
      <w:pPr>
        <w:pStyle w:val="Standard"/>
      </w:pPr>
    </w:p>
    <w:p w14:paraId="3410008F" w14:textId="77777777" w:rsidR="00B007ED" w:rsidRDefault="000316E0">
      <w:pPr>
        <w:pStyle w:val="Standard"/>
      </w:pPr>
      <w:r>
        <w:t>Example 2: Post-traumatic stress</w:t>
      </w:r>
    </w:p>
    <w:p w14:paraId="64F24EFB" w14:textId="77777777" w:rsidR="00B007ED" w:rsidRDefault="000316E0">
      <w:pPr>
        <w:pStyle w:val="Standard"/>
      </w:pPr>
      <w:r>
        <w:t>Elastic approach: "In time, you will forget."</w:t>
      </w:r>
    </w:p>
    <w:p w14:paraId="3ECCE124" w14:textId="77777777" w:rsidR="00B007ED" w:rsidRDefault="000316E0">
      <w:pPr>
        <w:pStyle w:val="Standard"/>
      </w:pPr>
      <w:r>
        <w:t>Plastic reality: The brain has encoded the threat as permanent. Without work to release these memories, the fear circuits remain hyperactive.</w:t>
      </w:r>
    </w:p>
    <w:p w14:paraId="54E5FE2A" w14:textId="77777777" w:rsidR="00B007ED" w:rsidRDefault="00B007ED">
      <w:pPr>
        <w:pStyle w:val="Standard"/>
      </w:pPr>
    </w:p>
    <w:p w14:paraId="1654742B" w14:textId="77777777" w:rsidR="00B007ED" w:rsidRDefault="00B007ED">
      <w:pPr>
        <w:pStyle w:val="Standard"/>
      </w:pPr>
    </w:p>
    <w:p w14:paraId="40F9401B" w14:textId="77777777" w:rsidR="00B007ED" w:rsidRDefault="000316E0">
      <w:pPr>
        <w:pStyle w:val="Standard"/>
      </w:pPr>
      <w:r>
        <w:t>An elastic system "heals itself", you just have to wait.</w:t>
      </w:r>
    </w:p>
    <w:p w14:paraId="351D2546" w14:textId="77777777" w:rsidR="00B007ED" w:rsidRDefault="000316E0">
      <w:pPr>
        <w:pStyle w:val="Standard"/>
      </w:pPr>
      <w:r>
        <w:t>A plastic system needs to be re-educated; action must be taken to reshape it.</w:t>
      </w:r>
    </w:p>
    <w:p w14:paraId="3A2BC3A0" w14:textId="77777777" w:rsidR="00B007ED" w:rsidRDefault="00B007ED">
      <w:pPr>
        <w:pStyle w:val="Standard"/>
      </w:pPr>
    </w:p>
    <w:p w14:paraId="3BFC98C2" w14:textId="77777777" w:rsidR="00B007ED" w:rsidRDefault="000316E0">
      <w:pPr>
        <w:pStyle w:val="Standard"/>
      </w:pPr>
      <w:r>
        <w:t>Examples of rehabilitation:</w:t>
      </w:r>
    </w:p>
    <w:p w14:paraId="647D16D4" w14:textId="77777777" w:rsidR="00B007ED" w:rsidRDefault="000316E0">
      <w:pPr>
        <w:pStyle w:val="Standard"/>
      </w:pPr>
      <w:r>
        <w:t>Stimulation of the vagus nerve (singing, laughing, cold bath) to reactivate the parasympathetic nervous system.</w:t>
      </w:r>
    </w:p>
    <w:p w14:paraId="2DE1A061" w14:textId="77777777" w:rsidR="00B007ED" w:rsidRDefault="000316E0">
      <w:pPr>
        <w:pStyle w:val="Standard"/>
      </w:pPr>
      <w:r>
        <w:t>To take up singing, meditation, qi gong,</w:t>
      </w:r>
    </w:p>
    <w:p w14:paraId="43D26927" w14:textId="77777777" w:rsidR="00B007ED" w:rsidRDefault="000316E0">
      <w:pPr>
        <w:pStyle w:val="Standard"/>
      </w:pPr>
      <w:r>
        <w:t>People who have understood this distinction can be seen after a burnout going from being a banker in New York to a potter in Ardèche.</w:t>
      </w:r>
    </w:p>
    <w:p w14:paraId="7A18D4AE" w14:textId="77777777" w:rsidR="00B007ED" w:rsidRDefault="000316E0">
      <w:pPr>
        <w:pStyle w:val="Standard"/>
      </w:pPr>
      <w:r>
        <w:t>They adapted their lifestyle to the new configuration of their nervous system</w:t>
      </w:r>
    </w:p>
    <w:p w14:paraId="25A41D69" w14:textId="77777777" w:rsidR="00B007ED" w:rsidRDefault="00B007ED">
      <w:pPr>
        <w:pStyle w:val="Standard"/>
      </w:pPr>
    </w:p>
    <w:p w14:paraId="240904E9" w14:textId="77777777" w:rsidR="00B007ED" w:rsidRDefault="000316E0">
      <w:pPr>
        <w:pStyle w:val="Standard"/>
      </w:pPr>
      <w:r>
        <w:t>Plasticity explains why some symptoms persist</w:t>
      </w:r>
    </w:p>
    <w:p w14:paraId="090E283A" w14:textId="77777777" w:rsidR="00B007ED" w:rsidRDefault="00B007ED">
      <w:pPr>
        <w:pStyle w:val="Standard"/>
      </w:pPr>
    </w:p>
    <w:p w14:paraId="7F29FAC7" w14:textId="77777777" w:rsidR="00B007ED" w:rsidRDefault="000316E0">
      <w:pPr>
        <w:pStyle w:val="Standard"/>
      </w:pPr>
      <w:r>
        <w:t>Yes, plasticity isn't just a cool thing:</w:t>
      </w:r>
    </w:p>
    <w:p w14:paraId="0886AFF7" w14:textId="77777777" w:rsidR="00B007ED" w:rsidRDefault="000316E0">
      <w:pPr>
        <w:pStyle w:val="Standard"/>
      </w:pPr>
      <w:r>
        <w:t>Hypervigilance? The brain has learned to detect threats constantly (amygdala plasticity).</w:t>
      </w:r>
    </w:p>
    <w:p w14:paraId="32193A06" w14:textId="77777777" w:rsidR="00B007ED" w:rsidRDefault="00B007ED">
      <w:pPr>
        <w:pStyle w:val="Standard"/>
      </w:pPr>
    </w:p>
    <w:p w14:paraId="0CD3C0DD" w14:textId="77777777" w:rsidR="00B007ED" w:rsidRDefault="000316E0">
      <w:pPr>
        <w:pStyle w:val="Standard"/>
      </w:pPr>
      <w:r>
        <w:t>Brain fog? The prefrontal cortex has reduced its activity to conserve energy; the brain is focusing on maintaining the functioning of what is truly vital.</w:t>
      </w:r>
    </w:p>
    <w:p w14:paraId="329A991B" w14:textId="77777777" w:rsidR="00B007ED" w:rsidRDefault="000316E0">
      <w:pPr>
        <w:pStyle w:val="Standard"/>
      </w:pPr>
      <w:r>
        <w:t>Chronic pain? The nervous system has lowered its pain tolerance threshold. Our attention is less focused on objectives; it spends more time interpreting signals that could be warning signs… or not.</w:t>
      </w:r>
    </w:p>
    <w:p w14:paraId="6FF06AD6" w14:textId="77777777" w:rsidR="00B007ED" w:rsidRDefault="00B007ED">
      <w:pPr>
        <w:pStyle w:val="Standard"/>
      </w:pPr>
    </w:p>
    <w:p w14:paraId="753F7F43" w14:textId="77777777" w:rsidR="00B007ED" w:rsidRDefault="00B007ED">
      <w:pPr>
        <w:pStyle w:val="Standard"/>
      </w:pPr>
    </w:p>
    <w:p w14:paraId="2002205B" w14:textId="77777777" w:rsidR="00B007ED" w:rsidRDefault="000316E0">
      <w:pPr>
        <w:pStyle w:val="Standard"/>
        <w:rPr>
          <w:b/>
          <w:bCs/>
        </w:rPr>
      </w:pPr>
      <w:r>
        <w:rPr>
          <w:b/>
          <w:bCs/>
        </w:rPr>
        <w:t>When plasticity becomes a trap</w:t>
      </w:r>
    </w:p>
    <w:p w14:paraId="0CA01602" w14:textId="77777777" w:rsidR="00B007ED" w:rsidRDefault="00B007ED">
      <w:pPr>
        <w:pStyle w:val="Standard"/>
      </w:pPr>
    </w:p>
    <w:p w14:paraId="7479011F" w14:textId="77777777" w:rsidR="00B007ED" w:rsidRDefault="000316E0">
      <w:pPr>
        <w:pStyle w:val="Standard"/>
      </w:pPr>
      <w:r>
        <w:t>The brain adapts… but not always in the right direction:</w:t>
      </w:r>
    </w:p>
    <w:p w14:paraId="612CFD84" w14:textId="77777777" w:rsidR="00B007ED" w:rsidRDefault="000316E0">
      <w:pPr>
        <w:pStyle w:val="Standard"/>
      </w:pPr>
      <w:r>
        <w:t>Avoidance: The nervous system learns to flee stressful situations; or it becomes rigid in routines to avoid the unexpected.</w:t>
      </w:r>
    </w:p>
    <w:p w14:paraId="1606A984" w14:textId="77777777" w:rsidR="00B007ED" w:rsidRDefault="00B007ED">
      <w:pPr>
        <w:pStyle w:val="Standard"/>
      </w:pPr>
    </w:p>
    <w:p w14:paraId="18A1EA66" w14:textId="77777777" w:rsidR="00B007ED" w:rsidRDefault="00B007ED">
      <w:pPr>
        <w:pStyle w:val="Standard"/>
      </w:pPr>
    </w:p>
    <w:p w14:paraId="16A9FC6F" w14:textId="77777777" w:rsidR="00B007ED" w:rsidRDefault="000316E0">
      <w:pPr>
        <w:pStyle w:val="Standard"/>
        <w:rPr>
          <w:b/>
          <w:bCs/>
        </w:rPr>
      </w:pPr>
      <w:r>
        <w:rPr>
          <w:b/>
          <w:bCs/>
        </w:rPr>
        <w:t>plasticity as a lever for healing</w:t>
      </w:r>
    </w:p>
    <w:p w14:paraId="1245FCB4" w14:textId="77777777" w:rsidR="00B007ED" w:rsidRDefault="00B007ED">
      <w:pPr>
        <w:pStyle w:val="Standard"/>
      </w:pPr>
    </w:p>
    <w:p w14:paraId="21FC38B8" w14:textId="77777777" w:rsidR="00B007ED" w:rsidRDefault="000316E0">
      <w:pPr>
        <w:pStyle w:val="Standard"/>
      </w:pPr>
      <w:r>
        <w:t>The brain can retrain itself… provided it is given the right tools:</w:t>
      </w:r>
    </w:p>
    <w:p w14:paraId="6418AE94" w14:textId="77777777" w:rsidR="00B007ED" w:rsidRDefault="000316E0">
      <w:pPr>
        <w:pStyle w:val="Standard"/>
      </w:pPr>
      <w:r>
        <w:t>Positive neuroplasticity: By repeating healthy behaviors (breathing, movement, socialization), we strengthen new neural pathways. However, yes, it will take work. Implementing new routines in your nervous system takes time, a lot of time, a lot of repetition—sometimes months, sometimes years—it becomes a way of life.</w:t>
      </w:r>
    </w:p>
    <w:p w14:paraId="21EE4566" w14:textId="77777777" w:rsidR="00B007ED" w:rsidRDefault="00B007ED">
      <w:pPr>
        <w:pStyle w:val="Standard"/>
      </w:pPr>
    </w:p>
    <w:p w14:paraId="4CE92788" w14:textId="77777777" w:rsidR="00B007ED" w:rsidRDefault="000316E0">
      <w:pPr>
        <w:pStyle w:val="Standard"/>
      </w:pPr>
      <w:r>
        <w:t>Personally, for example, I had to do and still have to do breathing rehabilitation:</w:t>
      </w:r>
    </w:p>
    <w:p w14:paraId="279E5F34" w14:textId="77777777" w:rsidR="00B007ED" w:rsidRDefault="000316E0">
      <w:pPr>
        <w:pStyle w:val="Standard"/>
      </w:pPr>
      <w:r>
        <w:t>I have dyspnea. Retraining my breathing takes a very long time.</w:t>
      </w:r>
    </w:p>
    <w:p w14:paraId="01B71CB8" w14:textId="77777777" w:rsidR="00B007ED" w:rsidRDefault="00B007ED">
      <w:pPr>
        <w:pStyle w:val="Standard"/>
      </w:pPr>
    </w:p>
    <w:p w14:paraId="68D5759D" w14:textId="77777777" w:rsidR="00B007ED" w:rsidRDefault="000316E0">
      <w:pPr>
        <w:pStyle w:val="Standard"/>
      </w:pPr>
      <w:r>
        <w:t>Plasticity is cumulative:</w:t>
      </w:r>
    </w:p>
    <w:p w14:paraId="600DFFC5" w14:textId="77777777" w:rsidR="00B007ED" w:rsidRDefault="000316E0">
      <w:pPr>
        <w:pStyle w:val="Standard"/>
      </w:pPr>
      <w:r>
        <w:t>The more we train ourselves to function differently, the more lasting the changes become.</w:t>
      </w:r>
    </w:p>
    <w:p w14:paraId="141A2374" w14:textId="77777777" w:rsidR="00B007ED" w:rsidRDefault="00B007ED">
      <w:pPr>
        <w:pStyle w:val="Standard"/>
      </w:pPr>
    </w:p>
    <w:p w14:paraId="49CEC86C" w14:textId="77777777" w:rsidR="00B007ED" w:rsidRDefault="000316E0">
      <w:pPr>
        <w:pStyle w:val="Standard"/>
      </w:pPr>
      <w:r>
        <w:t>But it takes a lot of humility to set goals that may seem trivial but have become essential for survival.</w:t>
      </w:r>
    </w:p>
    <w:p w14:paraId="1CEBA251" w14:textId="77777777" w:rsidR="00B007ED" w:rsidRDefault="00B007ED">
      <w:pPr>
        <w:pStyle w:val="Standard"/>
      </w:pPr>
    </w:p>
    <w:p w14:paraId="16BEB10E" w14:textId="77777777" w:rsidR="00B007ED" w:rsidRDefault="00B007ED">
      <w:pPr>
        <w:pStyle w:val="Standard"/>
      </w:pPr>
    </w:p>
    <w:p w14:paraId="2C9B1F55" w14:textId="77777777" w:rsidR="00B007ED" w:rsidRDefault="000316E0">
      <w:pPr>
        <w:pStyle w:val="Standard"/>
        <w:rPr>
          <w:b/>
          <w:bCs/>
        </w:rPr>
      </w:pPr>
      <w:r>
        <w:rPr>
          <w:b/>
          <w:bCs/>
        </w:rPr>
        <w:t>The nervous system does not "heal" → it reinvents itself.</w:t>
      </w:r>
    </w:p>
    <w:p w14:paraId="560DD106" w14:textId="77777777" w:rsidR="00B007ED" w:rsidRDefault="000316E0">
      <w:pPr>
        <w:pStyle w:val="Standard"/>
      </w:pPr>
      <w:r>
        <w:t>Healing is not a return to the past, it is the invention of a new way of functioning</w:t>
      </w:r>
    </w:p>
    <w:p w14:paraId="6B18C884" w14:textId="77777777" w:rsidR="00B007ED" w:rsidRDefault="00B007ED">
      <w:pPr>
        <w:pStyle w:val="Standard"/>
      </w:pPr>
    </w:p>
    <w:p w14:paraId="30D15B07" w14:textId="77777777" w:rsidR="00B007ED" w:rsidRDefault="00B007ED">
      <w:pPr>
        <w:pStyle w:val="Standard"/>
      </w:pPr>
    </w:p>
    <w:p w14:paraId="6A9DE4BF" w14:textId="77777777" w:rsidR="00B007ED" w:rsidRDefault="000316E0">
      <w:pPr>
        <w:pStyle w:val="Standard"/>
      </w:pPr>
      <w:r>
        <w:t>Plasticity is the difference between:</w:t>
      </w:r>
    </w:p>
    <w:p w14:paraId="465D5EFC" w14:textId="77777777" w:rsidR="00B007ED" w:rsidRDefault="000316E0">
      <w:pPr>
        <w:pStyle w:val="Standard"/>
      </w:pPr>
      <w:r>
        <w:t>❌ "I have to fight to become the way I was before." (a battle I'm destined to lose)</w:t>
      </w:r>
    </w:p>
    <w:p w14:paraId="0711BD19" w14:textId="77777777" w:rsidR="00B007ED" w:rsidRDefault="000316E0">
      <w:pPr>
        <w:pStyle w:val="Standard"/>
      </w:pPr>
      <w:r>
        <w:t>✅ "I can relearn to live differently." (path of rebuilding)</w:t>
      </w:r>
    </w:p>
    <w:p w14:paraId="4E900980" w14:textId="77777777" w:rsidR="00B007ED" w:rsidRDefault="00B007ED">
      <w:pPr>
        <w:pStyle w:val="Standard"/>
      </w:pPr>
    </w:p>
    <w:p w14:paraId="06C94DCB" w14:textId="77777777" w:rsidR="00B007ED" w:rsidRDefault="000316E0">
      <w:pPr>
        <w:pStyle w:val="Standard"/>
      </w:pPr>
      <w:r>
        <w:t>Acquired neuroatypicality is not a curse.</w:t>
      </w:r>
    </w:p>
    <w:p w14:paraId="73BA1380" w14:textId="77777777" w:rsidR="00B007ED" w:rsidRDefault="000316E0">
      <w:pPr>
        <w:pStyle w:val="Standard"/>
      </w:pPr>
      <w:r>
        <w:t>This is proof that the brain knows how to reinvent itself in the face of injury.</w:t>
      </w:r>
    </w:p>
    <w:p w14:paraId="448AFC87" w14:textId="77777777" w:rsidR="00B007ED" w:rsidRDefault="00B007ED">
      <w:pPr>
        <w:pStyle w:val="Standard"/>
      </w:pPr>
    </w:p>
    <w:p w14:paraId="23069798" w14:textId="77777777" w:rsidR="00B007ED" w:rsidRDefault="000316E0">
      <w:pPr>
        <w:pStyle w:val="Standard"/>
      </w:pPr>
      <w:r>
        <w:t>A nervous system that has survived collapse deserves to be understood, respected… and re-educated.</w:t>
      </w:r>
    </w:p>
    <w:p w14:paraId="4EF25FCF" w14:textId="77777777" w:rsidR="00B007ED" w:rsidRDefault="00B007ED">
      <w:pPr>
        <w:pStyle w:val="Standard"/>
      </w:pPr>
    </w:p>
    <w:p w14:paraId="43526DE1" w14:textId="77777777" w:rsidR="00B007ED" w:rsidRDefault="00B007ED">
      <w:pPr>
        <w:pStyle w:val="Standard"/>
      </w:pPr>
    </w:p>
    <w:p w14:paraId="4C4E16DF" w14:textId="77777777" w:rsidR="00B007ED" w:rsidRDefault="00B007ED">
      <w:pPr>
        <w:pStyle w:val="Standard"/>
      </w:pPr>
    </w:p>
    <w:p w14:paraId="6AD04373" w14:textId="77777777" w:rsidR="00B007ED" w:rsidRDefault="000316E0">
      <w:pPr>
        <w:pStyle w:val="Standard"/>
      </w:pPr>
      <w:r>
        <w:t xml:space="preserve">            </w:t>
      </w:r>
      <w:r>
        <w:rPr>
          <w:b/>
          <w:bCs/>
          <w:sz w:val="30"/>
          <w:szCs w:val="30"/>
        </w:rPr>
        <w:t>Part Two:</w:t>
      </w:r>
    </w:p>
    <w:p w14:paraId="52B875D5" w14:textId="77777777" w:rsidR="00B007ED" w:rsidRDefault="000316E0">
      <w:pPr>
        <w:pStyle w:val="Standard"/>
        <w:rPr>
          <w:b/>
          <w:bCs/>
          <w:sz w:val="30"/>
          <w:szCs w:val="30"/>
        </w:rPr>
      </w:pPr>
      <w:r>
        <w:rPr>
          <w:b/>
          <w:bCs/>
          <w:sz w:val="30"/>
          <w:szCs w:val="30"/>
        </w:rPr>
        <w:t>The pharmacy of the neuroatypical acquired</w:t>
      </w:r>
    </w:p>
    <w:p w14:paraId="098D4B2B" w14:textId="77777777" w:rsidR="00B007ED" w:rsidRDefault="00B007ED">
      <w:pPr>
        <w:pStyle w:val="Standard"/>
      </w:pPr>
    </w:p>
    <w:p w14:paraId="0C895B7C" w14:textId="77777777" w:rsidR="00B007ED" w:rsidRDefault="000316E0">
      <w:pPr>
        <w:pStyle w:val="Standard"/>
        <w:rPr>
          <w:b/>
          <w:bCs/>
          <w:u w:val="single"/>
        </w:rPr>
      </w:pPr>
      <w:r>
        <w:rPr>
          <w:b/>
          <w:bCs/>
          <w:u w:val="single"/>
        </w:rPr>
        <w:t>Supraphysiological doses of thyamine derivatives</w:t>
      </w:r>
    </w:p>
    <w:p w14:paraId="0C8753A1" w14:textId="77777777" w:rsidR="00B007ED" w:rsidRDefault="000316E0">
      <w:pPr>
        <w:pStyle w:val="Standard"/>
        <w:rPr>
          <w:b/>
          <w:bCs/>
        </w:rPr>
      </w:pPr>
      <w:r>
        <w:rPr>
          <w:b/>
          <w:bCs/>
        </w:rPr>
        <w:t>An Odyssey Between Science and Intuition</w:t>
      </w:r>
    </w:p>
    <w:p w14:paraId="3EA00814" w14:textId="77777777" w:rsidR="00B007ED" w:rsidRDefault="00B007ED">
      <w:pPr>
        <w:pStyle w:val="Standard"/>
      </w:pPr>
    </w:p>
    <w:p w14:paraId="1C62B0C6" w14:textId="77777777" w:rsidR="00B007ED" w:rsidRDefault="000316E0">
      <w:pPr>
        <w:pStyle w:val="Standard"/>
      </w:pPr>
      <w:r>
        <w:t>I. The Initial Mystery: A Voice Repeating "Thiamine"</w:t>
      </w:r>
    </w:p>
    <w:p w14:paraId="112456AD" w14:textId="77777777" w:rsidR="00B007ED" w:rsidRDefault="00B007ED">
      <w:pPr>
        <w:pStyle w:val="Standard"/>
      </w:pPr>
    </w:p>
    <w:p w14:paraId="3A1DEDE9" w14:textId="77777777" w:rsidR="00B007ED" w:rsidRDefault="000316E0">
      <w:pPr>
        <w:pStyle w:val="Standard"/>
      </w:pPr>
      <w:r>
        <w:t>I would like to always have a rational structure to support my statements, especially in a medical book.</w:t>
      </w:r>
    </w:p>
    <w:p w14:paraId="293CCCED" w14:textId="77777777" w:rsidR="00B007ED" w:rsidRDefault="00B007ED">
      <w:pPr>
        <w:pStyle w:val="Standard"/>
      </w:pPr>
    </w:p>
    <w:p w14:paraId="1C8E6C4D" w14:textId="77777777" w:rsidR="00B007ED" w:rsidRDefault="000316E0">
      <w:pPr>
        <w:pStyle w:val="Standard"/>
      </w:pPr>
      <w:r>
        <w:t>but in this case, this affair begins in an extremely mysterious way with a voice in my head.</w:t>
      </w:r>
    </w:p>
    <w:p w14:paraId="1EDD9566" w14:textId="77777777" w:rsidR="00B007ED" w:rsidRDefault="00B007ED">
      <w:pPr>
        <w:pStyle w:val="Standard"/>
      </w:pPr>
    </w:p>
    <w:p w14:paraId="35B93236" w14:textId="77777777" w:rsidR="00B007ED" w:rsidRDefault="000316E0">
      <w:pPr>
        <w:pStyle w:val="Standard"/>
      </w:pPr>
      <w:r>
        <w:t>I regularly hear the word thiamine.</w:t>
      </w:r>
    </w:p>
    <w:p w14:paraId="1CC81863" w14:textId="77777777" w:rsidR="00B007ED" w:rsidRDefault="00B007ED">
      <w:pPr>
        <w:pStyle w:val="Standard"/>
      </w:pPr>
    </w:p>
    <w:p w14:paraId="435C4E7A" w14:textId="77777777" w:rsidR="00B007ED" w:rsidRDefault="000316E0">
      <w:pPr>
        <w:pStyle w:val="Standard"/>
      </w:pPr>
      <w:r>
        <w:t>At the time, I had absolutely no idea what it was.</w:t>
      </w:r>
    </w:p>
    <w:p w14:paraId="473B8738" w14:textId="77777777" w:rsidR="00B007ED" w:rsidRDefault="00B007ED">
      <w:pPr>
        <w:pStyle w:val="Standard"/>
      </w:pPr>
    </w:p>
    <w:p w14:paraId="51BF5492" w14:textId="77777777" w:rsidR="00B007ED" w:rsidRDefault="000316E0">
      <w:pPr>
        <w:pStyle w:val="Standard"/>
      </w:pPr>
      <w:r>
        <w:t>And I hear this voice that at regular intervals resonates in my head and says thiamine thiamine thiamine.</w:t>
      </w:r>
    </w:p>
    <w:p w14:paraId="341C4E17" w14:textId="77777777" w:rsidR="00B007ED" w:rsidRDefault="00B007ED">
      <w:pPr>
        <w:pStyle w:val="Standard"/>
      </w:pPr>
    </w:p>
    <w:p w14:paraId="3CEC9528" w14:textId="77777777" w:rsidR="00B007ED" w:rsidRDefault="000316E0">
      <w:pPr>
        <w:pStyle w:val="Standard"/>
      </w:pPr>
      <w:r>
        <w:t>One day my doctor told me that we probably weren't giving enough thiamine.</w:t>
      </w:r>
    </w:p>
    <w:p w14:paraId="5B230056" w14:textId="77777777" w:rsidR="00B007ED" w:rsidRDefault="000316E0">
      <w:pPr>
        <w:pStyle w:val="Standard"/>
      </w:pPr>
      <w:r>
        <w:t>And then some time later, he told me that thiamine is actually poorly absorbed and that there is a derivative that is better absorbed, Benfotiamine.</w:t>
      </w:r>
    </w:p>
    <w:p w14:paraId="68D0D727" w14:textId="77777777" w:rsidR="00B007ED" w:rsidRDefault="000316E0">
      <w:pPr>
        <w:pStyle w:val="Standard"/>
      </w:pPr>
      <w:r>
        <w:t>I started taking it and I experienced some pretty significant side effects, so I realized I needed to take some precautions and do some research to understand them.</w:t>
      </w:r>
    </w:p>
    <w:p w14:paraId="2EDAF34C" w14:textId="77777777" w:rsidR="00B007ED" w:rsidRDefault="000316E0">
      <w:pPr>
        <w:pStyle w:val="Standard"/>
      </w:pPr>
      <w:r>
        <w:t>What follows is an odyssey through scientific literature and on the YouTube channel</w:t>
      </w:r>
    </w:p>
    <w:p w14:paraId="20B47551" w14:textId="77777777" w:rsidR="00B007ED" w:rsidRDefault="000316E0">
      <w:pPr>
        <w:pStyle w:val="Standard"/>
      </w:pPr>
      <w:r>
        <w:t>EOnutrition by Eliott Overton</w:t>
      </w:r>
    </w:p>
    <w:p w14:paraId="46055B93" w14:textId="77777777" w:rsidR="00B007ED" w:rsidRDefault="00B007ED">
      <w:pPr>
        <w:pStyle w:val="Standard"/>
      </w:pPr>
    </w:p>
    <w:p w14:paraId="5696E440" w14:textId="77777777" w:rsidR="00B007ED" w:rsidRDefault="000316E0">
      <w:pPr>
        <w:pStyle w:val="Standard"/>
      </w:pPr>
      <w:r>
        <w:t>an investigation that will take me hundreds of hours and fascinate me.</w:t>
      </w:r>
    </w:p>
    <w:p w14:paraId="75BF60E2" w14:textId="77777777" w:rsidR="00B007ED" w:rsidRDefault="00B007ED">
      <w:pPr>
        <w:pStyle w:val="Standard"/>
      </w:pPr>
    </w:p>
    <w:p w14:paraId="49F4C50C" w14:textId="77777777" w:rsidR="00B007ED" w:rsidRDefault="000316E0">
      <w:pPr>
        <w:pStyle w:val="Standard"/>
      </w:pPr>
      <w:r>
        <w:t>The story is indeed quite incredible.</w:t>
      </w:r>
    </w:p>
    <w:p w14:paraId="4E383C71" w14:textId="77777777" w:rsidR="00B007ED" w:rsidRDefault="00B007ED">
      <w:pPr>
        <w:pStyle w:val="Standard"/>
      </w:pPr>
    </w:p>
    <w:p w14:paraId="5E73A825" w14:textId="77777777" w:rsidR="00B007ED" w:rsidRDefault="000316E0">
      <w:pPr>
        <w:pStyle w:val="Standard"/>
      </w:pPr>
      <w:r>
        <w:t>It began in the 1960s.</w:t>
      </w:r>
    </w:p>
    <w:p w14:paraId="16067F44" w14:textId="77777777" w:rsidR="00B007ED" w:rsidRDefault="00B007ED">
      <w:pPr>
        <w:pStyle w:val="Standard"/>
      </w:pPr>
    </w:p>
    <w:p w14:paraId="124D15CB" w14:textId="77777777" w:rsidR="00B007ED" w:rsidRDefault="000316E0">
      <w:pPr>
        <w:pStyle w:val="Standard"/>
      </w:pPr>
      <w:r>
        <w:t>At the time, Japanese researchers considered thiamine, vitamin B1, and said that this vitamin, as found in nature, was poorly made.</w:t>
      </w:r>
    </w:p>
    <w:p w14:paraId="3249C82A" w14:textId="77777777" w:rsidR="00B007ED" w:rsidRDefault="000316E0">
      <w:pPr>
        <w:pStyle w:val="Standard"/>
      </w:pPr>
      <w:r>
        <w:t>Natural thiamine (vitamin B1) has two major limitations:</w:t>
      </w:r>
    </w:p>
    <w:p w14:paraId="5390CEAB" w14:textId="77777777" w:rsidR="00B007ED" w:rsidRDefault="000316E0">
      <w:pPr>
        <w:pStyle w:val="Standard"/>
      </w:pPr>
      <w:r>
        <w:t>- Poor bioavailability: It is water-soluble, meaning it is poorly absorbed by the intestine. Only 5 to 10% of the ingested dose actually reaches the cells.</w:t>
      </w:r>
    </w:p>
    <w:p w14:paraId="75556709" w14:textId="77777777" w:rsidR="00B007ED" w:rsidRDefault="000316E0">
      <w:pPr>
        <w:pStyle w:val="Standard"/>
      </w:pPr>
      <w:r>
        <w:t>- Instability: It degrades rapidly in the body, particularly in an acidic environment (such as in the stomach) or in the presence of sulfites (used as food preservatives).</w:t>
      </w:r>
    </w:p>
    <w:p w14:paraId="685EBA34" w14:textId="77777777" w:rsidR="00B007ED" w:rsidRDefault="00B007ED">
      <w:pPr>
        <w:pStyle w:val="Standard"/>
      </w:pPr>
    </w:p>
    <w:p w14:paraId="151A5959" w14:textId="77777777" w:rsidR="00B007ED" w:rsidRDefault="000316E0">
      <w:pPr>
        <w:pStyle w:val="Standard"/>
      </w:pPr>
      <w:r>
        <w:t>Their hypothesis is simple: "What if we modified its structure to make it a more effective drug?"</w:t>
      </w:r>
    </w:p>
    <w:p w14:paraId="2EE279DC" w14:textId="77777777" w:rsidR="00B007ED" w:rsidRDefault="00B007ED">
      <w:pPr>
        <w:pStyle w:val="Standard"/>
      </w:pPr>
    </w:p>
    <w:p w14:paraId="4169AE2F" w14:textId="77777777" w:rsidR="00B007ED" w:rsidRDefault="000316E0">
      <w:pPr>
        <w:pStyle w:val="Standard"/>
      </w:pPr>
      <w:r>
        <w:t xml:space="preserve"> </w:t>
      </w:r>
      <w:r>
        <w:rPr>
          <w:b/>
          <w:bCs/>
        </w:rPr>
        <w:t>2. The Birth of Derivatives: A Pharmaceutical Quest</w:t>
      </w:r>
    </w:p>
    <w:p w14:paraId="0E4C22EF" w14:textId="77777777" w:rsidR="00B007ED" w:rsidRDefault="00B007ED">
      <w:pPr>
        <w:pStyle w:val="Standard"/>
      </w:pPr>
    </w:p>
    <w:p w14:paraId="19E4E6D8" w14:textId="77777777" w:rsidR="00B007ED" w:rsidRDefault="000316E0">
      <w:pPr>
        <w:pStyle w:val="Standard"/>
      </w:pPr>
      <w:r>
        <w:t>Japanese scientists are embarking on the synthesis of dozens of molecules derived from thiamine, by manipulating several parameters:</w:t>
      </w:r>
    </w:p>
    <w:p w14:paraId="7D78B2E6" w14:textId="77777777" w:rsidR="00B007ED" w:rsidRDefault="000316E0">
      <w:pPr>
        <w:pStyle w:val="Standard"/>
      </w:pPr>
      <w:r>
        <w:t>- Lipid solubility: To cross cell membranes more easily.</w:t>
      </w:r>
    </w:p>
    <w:p w14:paraId="1A7417DE" w14:textId="77777777" w:rsidR="00B007ED" w:rsidRDefault="000316E0">
      <w:pPr>
        <w:pStyle w:val="Standard"/>
      </w:pPr>
      <w:r>
        <w:t>- Resistance to degradation: To prolong its action in the body.</w:t>
      </w:r>
    </w:p>
    <w:p w14:paraId="72C4724B" w14:textId="77777777" w:rsidR="00B007ED" w:rsidRDefault="000316E0">
      <w:pPr>
        <w:pStyle w:val="Standard"/>
      </w:pPr>
      <w:r>
        <w:t>- The ability to cross the blood-brain barrier: To act directly on the central nervous system.</w:t>
      </w:r>
    </w:p>
    <w:p w14:paraId="75618E7F" w14:textId="77777777" w:rsidR="00B007ED" w:rsidRDefault="00B007ED">
      <w:pPr>
        <w:pStyle w:val="Standard"/>
      </w:pPr>
    </w:p>
    <w:p w14:paraId="3AA48384" w14:textId="77777777" w:rsidR="00B007ED" w:rsidRDefault="000316E0">
      <w:pPr>
        <w:pStyle w:val="Standard"/>
      </w:pPr>
      <w:r>
        <w:t>Among these molecules, three stand out:</w:t>
      </w:r>
    </w:p>
    <w:p w14:paraId="54562FA6" w14:textId="77777777" w:rsidR="00B007ED" w:rsidRDefault="00B007ED">
      <w:pPr>
        <w:pStyle w:val="Standard"/>
      </w:pPr>
    </w:p>
    <w:p w14:paraId="096EE533" w14:textId="77777777" w:rsidR="00B007ED" w:rsidRDefault="000316E0">
      <w:pPr>
        <w:pStyle w:val="Standard"/>
      </w:pPr>
      <w:r>
        <w:t xml:space="preserve"> </w:t>
      </w:r>
      <w:r>
        <w:rPr>
          <w:b/>
          <w:bCs/>
        </w:rPr>
        <w:t>Benfotiamine</w:t>
      </w:r>
    </w:p>
    <w:p w14:paraId="7E5B8C99" w14:textId="77777777" w:rsidR="00B007ED" w:rsidRDefault="000316E0">
      <w:pPr>
        <w:pStyle w:val="Standard"/>
      </w:pPr>
      <w:r>
        <w:t>- Characteristics: Fat-soluble, absorbed five times better than classic thiamine.</w:t>
      </w:r>
    </w:p>
    <w:p w14:paraId="192DB6D5" w14:textId="77777777" w:rsidR="00B007ED" w:rsidRDefault="000316E0">
      <w:pPr>
        <w:pStyle w:val="Standard"/>
      </w:pPr>
      <w:r>
        <w:t>- Main effects:</w:t>
      </w:r>
    </w:p>
    <w:p w14:paraId="09CBB66A" w14:textId="77777777" w:rsidR="00B007ED" w:rsidRDefault="000316E0">
      <w:pPr>
        <w:pStyle w:val="Standard"/>
      </w:pPr>
      <w:r>
        <w:t>- Dysautonomia: Improves the regulation of the autonomic nervous system, reducing symptoms such as dizziness, tachycardia, or orthostatic intolerance.</w:t>
      </w:r>
    </w:p>
    <w:p w14:paraId="6721BA5A" w14:textId="77777777" w:rsidR="00B007ED" w:rsidRDefault="000316E0">
      <w:pPr>
        <w:pStyle w:val="Standard"/>
      </w:pPr>
      <w:r>
        <w:t>- Carbohydrate metabolism: Reduces oxidative damage associated with diabetes, which may indirectly improve conditions such as SIBO (Small Intestinal Bacterial Overgrowth).</w:t>
      </w:r>
    </w:p>
    <w:p w14:paraId="13F6F13B" w14:textId="77777777" w:rsidR="00B007ED" w:rsidRDefault="000316E0">
      <w:pPr>
        <w:pStyle w:val="Standard"/>
      </w:pPr>
      <w:r>
        <w:t>- Neuropathies: Relieves pain and tingling associated with nerve damage.</w:t>
      </w:r>
    </w:p>
    <w:p w14:paraId="03911272" w14:textId="77777777" w:rsidR="00B007ED" w:rsidRDefault="00B007ED">
      <w:pPr>
        <w:pStyle w:val="Standard"/>
      </w:pPr>
    </w:p>
    <w:p w14:paraId="6F7D40C1" w14:textId="77777777" w:rsidR="00B007ED" w:rsidRDefault="000316E0">
      <w:pPr>
        <w:pStyle w:val="Standard"/>
      </w:pPr>
      <w:r>
        <w:t xml:space="preserve"> </w:t>
      </w:r>
      <w:r>
        <w:rPr>
          <w:b/>
          <w:bCs/>
        </w:rPr>
        <w:t>Fursultiamine (TTFD)</w:t>
      </w:r>
    </w:p>
    <w:p w14:paraId="332A25CC" w14:textId="77777777" w:rsidR="00B007ED" w:rsidRDefault="000316E0">
      <w:pPr>
        <w:pStyle w:val="Standard"/>
      </w:pPr>
      <w:r>
        <w:t>- Characteristics: Fat-soluble, used in Japan to treat neuropathies.</w:t>
      </w:r>
    </w:p>
    <w:p w14:paraId="72F8DC59" w14:textId="77777777" w:rsidR="00B007ED" w:rsidRDefault="000316E0">
      <w:pPr>
        <w:pStyle w:val="Standard"/>
      </w:pPr>
      <w:r>
        <w:t>- Main effects:</w:t>
      </w:r>
    </w:p>
    <w:p w14:paraId="502A28FC" w14:textId="77777777" w:rsidR="00B007ED" w:rsidRDefault="000316E0">
      <w:pPr>
        <w:pStyle w:val="Standard"/>
      </w:pPr>
      <w:r>
        <w:t>- Neuropathic pain: Reduces pain related to nerve damage.</w:t>
      </w:r>
    </w:p>
    <w:p w14:paraId="7C731F8A" w14:textId="77777777" w:rsidR="00B007ED" w:rsidRDefault="000316E0">
      <w:pPr>
        <w:pStyle w:val="Standard"/>
      </w:pPr>
      <w:r>
        <w:t>- Chronic fatigue: Optimizes the Krebs cycle, improving cellular energy production.</w:t>
      </w:r>
    </w:p>
    <w:p w14:paraId="678DE2B9" w14:textId="77777777" w:rsidR="00B007ED" w:rsidRDefault="00B007ED">
      <w:pPr>
        <w:pStyle w:val="Standard"/>
      </w:pPr>
    </w:p>
    <w:p w14:paraId="493FBB22" w14:textId="77777777" w:rsidR="00B007ED" w:rsidRDefault="000316E0">
      <w:pPr>
        <w:pStyle w:val="Standard"/>
      </w:pPr>
      <w:r>
        <w:t xml:space="preserve"> </w:t>
      </w:r>
      <w:r>
        <w:rPr>
          <w:b/>
          <w:bCs/>
        </w:rPr>
        <w:t>Sulbutiamine (Arcalion)</w:t>
      </w:r>
    </w:p>
    <w:p w14:paraId="2CFADEB8" w14:textId="77777777" w:rsidR="00B007ED" w:rsidRDefault="000316E0">
      <w:pPr>
        <w:pStyle w:val="Standard"/>
      </w:pPr>
      <w:r>
        <w:t>- Characteristics: Quickly crosses the blood-brain barrier, with a stimulating effect.</w:t>
      </w:r>
    </w:p>
    <w:p w14:paraId="2F3F0ABE" w14:textId="77777777" w:rsidR="00B007ED" w:rsidRDefault="000316E0">
      <w:pPr>
        <w:pStyle w:val="Standard"/>
      </w:pPr>
      <w:r>
        <w:t>- Main effects:</w:t>
      </w:r>
    </w:p>
    <w:p w14:paraId="208BE2F5" w14:textId="77777777" w:rsidR="00B007ED" w:rsidRDefault="000316E0">
      <w:pPr>
        <w:pStyle w:val="Standard"/>
      </w:pPr>
      <w:r>
        <w:t>- Concentration problems: Improves alertness and reduces brain fog, useful for people suffering from ADHD or cognitive fatigue.</w:t>
      </w:r>
    </w:p>
    <w:p w14:paraId="318E92DE" w14:textId="77777777" w:rsidR="00B007ED" w:rsidRDefault="000316E0">
      <w:pPr>
        <w:pStyle w:val="Standard"/>
      </w:pPr>
      <w:r>
        <w:t>- Asthenia: Increases vitality and motivation, with an effect similar to that of dopaminergic stimulants.</w:t>
      </w:r>
    </w:p>
    <w:p w14:paraId="45A51B86" w14:textId="77777777" w:rsidR="00B007ED" w:rsidRDefault="000316E0">
      <w:pPr>
        <w:pStyle w:val="Standard"/>
        <w:numPr>
          <w:ilvl w:val="0"/>
          <w:numId w:val="2"/>
        </w:numPr>
      </w:pPr>
      <w:r>
        <w:t>"Exciting" effect: May worsen symptoms in people with sympathicotonia (hyperactivity of the sympathetic nervous system).</w:t>
      </w:r>
    </w:p>
    <w:p w14:paraId="6A1DCB74" w14:textId="77777777" w:rsidR="00B007ED" w:rsidRDefault="00B007ED">
      <w:pPr>
        <w:pStyle w:val="Standard"/>
      </w:pPr>
    </w:p>
    <w:p w14:paraId="141310F0" w14:textId="77777777" w:rsidR="00B007ED" w:rsidRDefault="00B007ED">
      <w:pPr>
        <w:pStyle w:val="Standard"/>
      </w:pPr>
    </w:p>
    <w:p w14:paraId="3A7D7AF7" w14:textId="77777777" w:rsidR="00B007ED" w:rsidRDefault="00B007ED">
      <w:pPr>
        <w:pStyle w:val="Standard"/>
      </w:pPr>
    </w:p>
    <w:p w14:paraId="7AE31CE9" w14:textId="77777777" w:rsidR="00B007ED" w:rsidRDefault="00B007ED">
      <w:pPr>
        <w:pStyle w:val="Standard"/>
      </w:pPr>
    </w:p>
    <w:p w14:paraId="75D905E9" w14:textId="77777777" w:rsidR="00B007ED" w:rsidRDefault="000316E0">
      <w:pPr>
        <w:pStyle w:val="Standard"/>
      </w:pPr>
      <w:r>
        <w:t>Big joke, the Japanese export enough stuff and thyamine derivatives, they absolutely do not try to make them known to the world, they don't even translate their articles.</w:t>
      </w:r>
    </w:p>
    <w:p w14:paraId="21C4B1CF" w14:textId="77777777" w:rsidR="00B007ED" w:rsidRDefault="000316E0">
      <w:pPr>
        <w:pStyle w:val="Standard"/>
      </w:pPr>
      <w:r>
        <w:t>All the articles on this research over the past 50 years exist only in Japanese:</w:t>
      </w:r>
    </w:p>
    <w:p w14:paraId="11E616E9" w14:textId="77777777" w:rsidR="00B007ED" w:rsidRDefault="00B007ED">
      <w:pPr>
        <w:pStyle w:val="Standard"/>
      </w:pPr>
    </w:p>
    <w:p w14:paraId="4309B1C6" w14:textId="77777777" w:rsidR="00B007ED" w:rsidRDefault="000316E0">
      <w:pPr>
        <w:pStyle w:val="Standard"/>
      </w:pPr>
      <w:r>
        <w:t>It was only in the early 2000s that Western scientists, such as Derrick Lonsdale or Elliott Overton, began to take an interest in it.</w:t>
      </w:r>
    </w:p>
    <w:p w14:paraId="65F5DD8E" w14:textId="77777777" w:rsidR="00B007ED" w:rsidRDefault="00B007ED">
      <w:pPr>
        <w:pStyle w:val="Standard"/>
      </w:pPr>
    </w:p>
    <w:p w14:paraId="24418E9E" w14:textId="77777777" w:rsidR="00B007ED" w:rsidRDefault="000316E0">
      <w:pPr>
        <w:pStyle w:val="Standard"/>
      </w:pPr>
      <w:r>
        <w:t>---</w:t>
      </w:r>
    </w:p>
    <w:p w14:paraId="02090ACF" w14:textId="77777777" w:rsidR="00B007ED" w:rsidRDefault="00B007ED">
      <w:pPr>
        <w:pStyle w:val="Standard"/>
      </w:pPr>
    </w:p>
    <w:p w14:paraId="2FF05EA6" w14:textId="77777777" w:rsidR="00B007ED" w:rsidRDefault="000316E0">
      <w:pPr>
        <w:pStyle w:val="Standard"/>
      </w:pPr>
      <w:r>
        <w:t>III. Thiamine derivatives in the West:</w:t>
      </w:r>
    </w:p>
    <w:p w14:paraId="336BC9AB" w14:textId="77777777" w:rsidR="00B007ED" w:rsidRDefault="00B007ED">
      <w:pPr>
        <w:pStyle w:val="Standard"/>
      </w:pPr>
    </w:p>
    <w:p w14:paraId="49247AEA" w14:textId="77777777" w:rsidR="00B007ED" w:rsidRDefault="000316E0">
      <w:pPr>
        <w:pStyle w:val="Standard"/>
      </w:pPr>
      <w:r>
        <w:t>1. The Pioneers: Lonsdale, Overton (and the Others)</w:t>
      </w:r>
    </w:p>
    <w:p w14:paraId="178C3C07" w14:textId="77777777" w:rsidR="00B007ED" w:rsidRDefault="00B007ED">
      <w:pPr>
        <w:pStyle w:val="Standard"/>
      </w:pPr>
    </w:p>
    <w:p w14:paraId="79E783EC" w14:textId="77777777" w:rsidR="00B007ED" w:rsidRDefault="000316E0">
      <w:pPr>
        <w:pStyle w:val="Standard"/>
      </w:pPr>
      <w:r>
        <w:t xml:space="preserve"> </w:t>
      </w:r>
      <w:r>
        <w:rPr>
          <w:b/>
          <w:bCs/>
        </w:rPr>
        <w:t>Dr. Derrick Lonsdale</w:t>
      </w:r>
    </w:p>
    <w:p w14:paraId="41BCFB75" w14:textId="77777777" w:rsidR="00B007ED" w:rsidRDefault="000316E0">
      <w:pPr>
        <w:pStyle w:val="Standard"/>
      </w:pPr>
      <w:r>
        <w:t xml:space="preserve">- Role: American physician, author of </w:t>
      </w:r>
      <w:r>
        <w:rPr>
          <w:b/>
          <w:bCs/>
        </w:rPr>
        <w:t xml:space="preserve">"Thiamine Deficiency Disease, Dysautonomia, and High Calorie Malnutrition" (2017)... </w:t>
      </w:r>
      <w:r>
        <w:t>(if you plan to read it, take some sulbutiamine and brace yourself, it's quite dense)</w:t>
      </w:r>
    </w:p>
    <w:p w14:paraId="0A07819D" w14:textId="77777777" w:rsidR="00B007ED" w:rsidRDefault="000316E0">
      <w:pPr>
        <w:pStyle w:val="Standard"/>
      </w:pPr>
      <w:r>
        <w:t>- Contributions:</w:t>
      </w:r>
    </w:p>
    <w:p w14:paraId="5D0409CC" w14:textId="77777777" w:rsidR="00B007ED" w:rsidRDefault="000316E0">
      <w:pPr>
        <w:pStyle w:val="Standard"/>
      </w:pPr>
      <w:r>
        <w:t>- Highlights the link between thiamine deficiency and pathologies such as:</w:t>
      </w:r>
    </w:p>
    <w:p w14:paraId="7EF8C5ED" w14:textId="77777777" w:rsidR="00B007ED" w:rsidRDefault="000316E0">
      <w:pPr>
        <w:pStyle w:val="Standard"/>
      </w:pPr>
      <w:r>
        <w:t>- Dysautonomia (POTS, orthostatic hypotension).</w:t>
      </w:r>
    </w:p>
    <w:p w14:paraId="28CE07BD" w14:textId="77777777" w:rsidR="00B007ED" w:rsidRDefault="000316E0">
      <w:pPr>
        <w:pStyle w:val="Standard"/>
      </w:pPr>
      <w:r>
        <w:t>- Encephalopathies (including in non-alcoholics).</w:t>
      </w:r>
    </w:p>
    <w:p w14:paraId="030BB40E" w14:textId="77777777" w:rsidR="00B007ED" w:rsidRDefault="000316E0">
      <w:pPr>
        <w:pStyle w:val="Standard"/>
      </w:pPr>
      <w:r>
        <w:t>- Mitochondrial diseases (thiamine is a key cofactor of the Krebs cycle).</w:t>
      </w:r>
    </w:p>
    <w:p w14:paraId="7307411E" w14:textId="77777777" w:rsidR="00B007ED" w:rsidRDefault="000316E0">
      <w:pPr>
        <w:pStyle w:val="Standard"/>
      </w:pPr>
      <w:r>
        <w:t>- Emphasizes that standard blood tests often underestimate functional thiamine deficiencies.</w:t>
      </w:r>
    </w:p>
    <w:p w14:paraId="785A1967" w14:textId="77777777" w:rsidR="00B007ED" w:rsidRDefault="00B007ED">
      <w:pPr>
        <w:pStyle w:val="Standard"/>
      </w:pPr>
    </w:p>
    <w:p w14:paraId="338D7EC7" w14:textId="77777777" w:rsidR="00B007ED" w:rsidRDefault="000316E0">
      <w:pPr>
        <w:pStyle w:val="Standard"/>
      </w:pPr>
      <w:r>
        <w:t xml:space="preserve"> </w:t>
      </w:r>
      <w:r>
        <w:rPr>
          <w:b/>
          <w:bCs/>
        </w:rPr>
        <w:t>Elliott Overton</w:t>
      </w:r>
    </w:p>
    <w:p w14:paraId="56456398" w14:textId="77777777" w:rsidR="00B007ED" w:rsidRDefault="000316E0">
      <w:pPr>
        <w:pStyle w:val="Standard"/>
      </w:pPr>
      <w:r>
        <w:t>- Role: British nutritionist, specializing in micronutrient deficiencies.</w:t>
      </w:r>
    </w:p>
    <w:p w14:paraId="3F0AAD1D" w14:textId="77777777" w:rsidR="00B007ED" w:rsidRDefault="000316E0">
      <w:pPr>
        <w:pStyle w:val="Standard"/>
      </w:pPr>
      <w:r>
        <w:t>- Contributions:</w:t>
      </w:r>
    </w:p>
    <w:p w14:paraId="17A004C9" w14:textId="77777777" w:rsidR="00B007ED" w:rsidRDefault="000316E0">
      <w:pPr>
        <w:pStyle w:val="Standard"/>
      </w:pPr>
      <w:r>
        <w:t>- He popularized the use of TTFD (thiamine tetrahydrofurfuryl disulfide), a form even more bioavailable than benfotiamine. (In Europe, I think only he and I have it.)</w:t>
      </w:r>
    </w:p>
    <w:p w14:paraId="70E43EED" w14:textId="77777777" w:rsidR="00B007ED" w:rsidRDefault="000316E0">
      <w:pPr>
        <w:pStyle w:val="Standard"/>
      </w:pPr>
      <w:r>
        <w:t>- Emphasizes the need for cofactors (such as magnesium or other B vitamins) to avoid side effects.</w:t>
      </w:r>
    </w:p>
    <w:p w14:paraId="7F4EF4DE" w14:textId="77777777" w:rsidR="00B007ED" w:rsidRDefault="000316E0">
      <w:pPr>
        <w:pStyle w:val="Standard"/>
      </w:pPr>
      <w:r>
        <w:t>- Warns against paradoxical reactions, where symptoms may worsen before improving.</w:t>
      </w:r>
    </w:p>
    <w:p w14:paraId="1314E2B6" w14:textId="77777777" w:rsidR="00B007ED" w:rsidRDefault="00B007ED">
      <w:pPr>
        <w:pStyle w:val="Standard"/>
      </w:pPr>
    </w:p>
    <w:p w14:paraId="234A0F8D" w14:textId="77777777" w:rsidR="00B007ED" w:rsidRDefault="000316E0">
      <w:pPr>
        <w:pStyle w:val="Standard"/>
      </w:pPr>
      <w:r>
        <w:t xml:space="preserve"> </w:t>
      </w:r>
      <w:r>
        <w:rPr>
          <w:b/>
          <w:bCs/>
        </w:rPr>
        <w:t>2. Testimonies and Anecdotal Evidence</w:t>
      </w:r>
    </w:p>
    <w:p w14:paraId="6B4346DF" w14:textId="77777777" w:rsidR="00B007ED" w:rsidRDefault="00B007ED">
      <w:pPr>
        <w:pStyle w:val="Standard"/>
      </w:pPr>
    </w:p>
    <w:p w14:paraId="0F02D120" w14:textId="77777777" w:rsidR="00B007ED" w:rsidRDefault="000316E0">
      <w:pPr>
        <w:pStyle w:val="Standard"/>
      </w:pPr>
      <w:r>
        <w:t>Hundreds of patients report dramatic improvements after starting thiamine derivative supplementation:</w:t>
      </w:r>
    </w:p>
    <w:p w14:paraId="7A1D72B1" w14:textId="77777777" w:rsidR="00B007ED" w:rsidRDefault="000316E0">
      <w:pPr>
        <w:pStyle w:val="Standard"/>
      </w:pPr>
      <w:r>
        <w:t>- Dysautonomia: Reduction of dizziness, tachycardia and orthostatic intolerance.</w:t>
      </w:r>
    </w:p>
    <w:p w14:paraId="56C5E7BC" w14:textId="77777777" w:rsidR="00B007ED" w:rsidRDefault="000316E0">
      <w:pPr>
        <w:pStyle w:val="Standard"/>
      </w:pPr>
      <w:r>
        <w:t>- Cognitive disorders: Clarification of thought, reduction of mental fog.</w:t>
      </w:r>
    </w:p>
    <w:p w14:paraId="015805AC" w14:textId="77777777" w:rsidR="00B007ED" w:rsidRDefault="000316E0">
      <w:pPr>
        <w:pStyle w:val="Standard"/>
      </w:pPr>
      <w:r>
        <w:t>- Chronic fatigue: Return of energy after years of exhaustion.</w:t>
      </w:r>
    </w:p>
    <w:p w14:paraId="28DE39F4" w14:textId="77777777" w:rsidR="00B007ED" w:rsidRDefault="00B007ED">
      <w:pPr>
        <w:pStyle w:val="Standard"/>
      </w:pPr>
    </w:p>
    <w:p w14:paraId="70620E65" w14:textId="77777777" w:rsidR="00B007ED" w:rsidRDefault="000316E0">
      <w:pPr>
        <w:pStyle w:val="Standard"/>
      </w:pPr>
      <w:r>
        <w:t>A striking example:</w:t>
      </w:r>
    </w:p>
    <w:p w14:paraId="7CCF2C57" w14:textId="77777777" w:rsidR="00B007ED" w:rsidRDefault="000316E0">
      <w:pPr>
        <w:pStyle w:val="Standard"/>
      </w:pPr>
      <w:r>
        <w:t>"Before benfotiamine, I couldn't stand for more than 10 minutes without fainting. Now I walk for an hour a day." (Testimony of a patient with POTS).</w:t>
      </w:r>
    </w:p>
    <w:p w14:paraId="32E50090" w14:textId="77777777" w:rsidR="00B007ED" w:rsidRDefault="00B007ED">
      <w:pPr>
        <w:pStyle w:val="Standard"/>
      </w:pPr>
    </w:p>
    <w:p w14:paraId="16537100" w14:textId="77777777" w:rsidR="00B007ED" w:rsidRDefault="000316E0">
      <w:pPr>
        <w:pStyle w:val="Standard"/>
      </w:pPr>
      <w:r>
        <w:t>---</w:t>
      </w:r>
    </w:p>
    <w:p w14:paraId="1A22DAEE" w14:textId="77777777" w:rsidR="00B007ED" w:rsidRDefault="00B007ED">
      <w:pPr>
        <w:pStyle w:val="Standard"/>
      </w:pPr>
    </w:p>
    <w:p w14:paraId="46358C57" w14:textId="77777777" w:rsidR="00B007ED" w:rsidRDefault="000316E0">
      <w:pPr>
        <w:pStyle w:val="Standard"/>
      </w:pPr>
      <w:r>
        <w:t xml:space="preserve"> </w:t>
      </w:r>
      <w:r>
        <w:rPr>
          <w:b/>
          <w:bCs/>
        </w:rPr>
        <w:t>IV. Mechanisms of Action: What Science Understands (and What It Doesn't Know)</w:t>
      </w:r>
    </w:p>
    <w:p w14:paraId="0F55C212" w14:textId="77777777" w:rsidR="00B007ED" w:rsidRDefault="00B007ED">
      <w:pPr>
        <w:pStyle w:val="Standard"/>
      </w:pPr>
    </w:p>
    <w:p w14:paraId="6802E58F" w14:textId="77777777" w:rsidR="00B007ED" w:rsidRDefault="000316E0">
      <w:pPr>
        <w:pStyle w:val="Standard"/>
      </w:pPr>
      <w:r>
        <w:t>1. Known Biochemical Pathways</w:t>
      </w:r>
    </w:p>
    <w:p w14:paraId="522D818E" w14:textId="77777777" w:rsidR="00B007ED" w:rsidRDefault="00B007ED">
      <w:pPr>
        <w:pStyle w:val="Standard"/>
      </w:pPr>
    </w:p>
    <w:p w14:paraId="36CFFFED" w14:textId="77777777" w:rsidR="00B007ED" w:rsidRDefault="000316E0">
      <w:pPr>
        <w:pStyle w:val="Standard"/>
      </w:pPr>
      <w:r>
        <w:t>Thiamine and its derivatives act as essential cofactors for several biological processes:</w:t>
      </w:r>
    </w:p>
    <w:p w14:paraId="6499EAAE" w14:textId="77777777" w:rsidR="00B007ED" w:rsidRDefault="000316E0">
      <w:pPr>
        <w:pStyle w:val="Standard"/>
      </w:pPr>
      <w:r>
        <w:t>- The Krebs cycle: Production of ATP, the cellular energy molecule.</w:t>
      </w:r>
    </w:p>
    <w:p w14:paraId="7FCD0F44" w14:textId="77777777" w:rsidR="00B007ED" w:rsidRDefault="000316E0">
      <w:pPr>
        <w:pStyle w:val="Standard"/>
      </w:pPr>
      <w:r>
        <w:t>- The synthesis of neurotransmitters: GABA, acetylcholine, dopamine.</w:t>
      </w:r>
    </w:p>
    <w:p w14:paraId="78CF9FC8" w14:textId="77777777" w:rsidR="00B007ED" w:rsidRDefault="000316E0">
      <w:pPr>
        <w:pStyle w:val="Standard"/>
      </w:pPr>
      <w:r>
        <w:t>- Regulation of the autonomic nervous system: Via the hypothalamus-pituitary-adrenal axis.</w:t>
      </w:r>
    </w:p>
    <w:p w14:paraId="5031B411" w14:textId="77777777" w:rsidR="00B007ED" w:rsidRDefault="00B007ED">
      <w:pPr>
        <w:pStyle w:val="Standard"/>
      </w:pPr>
    </w:p>
    <w:p w14:paraId="1DD5C61F" w14:textId="77777777" w:rsidR="00B007ED" w:rsidRDefault="000316E0">
      <w:pPr>
        <w:pStyle w:val="Standard"/>
      </w:pPr>
      <w:r>
        <w:t>Why are derivatives more effective?</w:t>
      </w:r>
    </w:p>
    <w:p w14:paraId="2D1E53DA" w14:textId="77777777" w:rsidR="00B007ED" w:rsidRDefault="000316E0">
      <w:pPr>
        <w:pStyle w:val="Standard"/>
      </w:pPr>
      <w:r>
        <w:t>- Benfotiamine: Converts to thiamine directly in cells, bypassing intestinal absorption problems.</w:t>
      </w:r>
    </w:p>
    <w:p w14:paraId="7F839BB2" w14:textId="77777777" w:rsidR="00B007ED" w:rsidRDefault="000316E0">
      <w:pPr>
        <w:pStyle w:val="Standard"/>
      </w:pPr>
      <w:r>
        <w:t>- Sulbutiamine: Crosses the blood-brain barrier and increases dopamine levels in the brain, which explains its stimulant effect.</w:t>
      </w:r>
    </w:p>
    <w:p w14:paraId="76F90322" w14:textId="77777777" w:rsidR="00B007ED" w:rsidRDefault="00B007ED">
      <w:pPr>
        <w:pStyle w:val="Standard"/>
      </w:pPr>
    </w:p>
    <w:p w14:paraId="49FA18C7" w14:textId="77777777" w:rsidR="00B007ED" w:rsidRDefault="000316E0">
      <w:pPr>
        <w:pStyle w:val="Standard"/>
        <w:rPr>
          <w:b/>
          <w:bCs/>
        </w:rPr>
      </w:pPr>
      <w:r>
        <w:rPr>
          <w:b/>
          <w:bCs/>
        </w:rPr>
        <w:t>2. The Gray Areas: What Does the Body Do with Doses 1000x Higher?</w:t>
      </w:r>
    </w:p>
    <w:p w14:paraId="1A9553A6" w14:textId="77777777" w:rsidR="00B007ED" w:rsidRDefault="00B007ED">
      <w:pPr>
        <w:pStyle w:val="Standard"/>
      </w:pPr>
    </w:p>
    <w:p w14:paraId="6DB6DA79" w14:textId="77777777" w:rsidR="00B007ED" w:rsidRDefault="000316E0">
      <w:pPr>
        <w:pStyle w:val="Standard"/>
      </w:pPr>
      <w:r>
        <w:t>As Salamandre, my science teacher, points out:</w:t>
      </w:r>
    </w:p>
    <w:p w14:paraId="1AE845A0" w14:textId="77777777" w:rsidR="00B007ED" w:rsidRDefault="000316E0">
      <w:pPr>
        <w:pStyle w:val="Standard"/>
      </w:pPr>
      <w:r>
        <w:t>"When a vitamin is administered 500 to 1000 times its physiological dose, it is unlikely that the body will use it via the usual metabolic pathways. It is probably used by other metabolic pathways." Which ones? We don't know.</w:t>
      </w:r>
    </w:p>
    <w:p w14:paraId="5BC3D3BB" w14:textId="77777777" w:rsidR="00B007ED" w:rsidRDefault="00B007ED">
      <w:pPr>
        <w:pStyle w:val="Standard"/>
      </w:pPr>
    </w:p>
    <w:p w14:paraId="029E8727" w14:textId="77777777" w:rsidR="00B007ED" w:rsidRDefault="000316E0">
      <w:pPr>
        <w:pStyle w:val="Standard"/>
        <w:rPr>
          <w:b/>
          <w:bCs/>
        </w:rPr>
      </w:pPr>
      <w:r>
        <w:rPr>
          <w:b/>
          <w:bCs/>
        </w:rPr>
        <w:t>Unconfirmed hypotheses:</w:t>
      </w:r>
    </w:p>
    <w:p w14:paraId="16B38AF5" w14:textId="77777777" w:rsidR="00B007ED" w:rsidRDefault="000316E0">
      <w:pPr>
        <w:pStyle w:val="Standard"/>
      </w:pPr>
      <w:r>
        <w:t>- Epigenetic effect: Modulation of the expression of genes linked to oxidative stress.</w:t>
      </w:r>
    </w:p>
    <w:p w14:paraId="00E69DCB" w14:textId="77777777" w:rsidR="00B007ED" w:rsidRDefault="000316E0">
      <w:pPr>
        <w:pStyle w:val="Standard"/>
      </w:pPr>
      <w:r>
        <w:t>- Interaction with GABA/glutamate receptors: Possible explanation for the effects on anxiety and concentration.</w:t>
      </w:r>
    </w:p>
    <w:p w14:paraId="2A40357C" w14:textId="77777777" w:rsidR="00B007ED" w:rsidRDefault="000316E0">
      <w:pPr>
        <w:pStyle w:val="Standard"/>
      </w:pPr>
      <w:r>
        <w:t>- Role in autophagy: Cleaning of damaged mitochondria, which could explain its effect on chronic fatigue.</w:t>
      </w:r>
    </w:p>
    <w:p w14:paraId="7C50AD7C" w14:textId="77777777" w:rsidR="00B007ED" w:rsidRDefault="00B007ED">
      <w:pPr>
        <w:pStyle w:val="Standard"/>
      </w:pPr>
    </w:p>
    <w:p w14:paraId="3E1C78C7" w14:textId="77777777" w:rsidR="00B007ED" w:rsidRDefault="000316E0">
      <w:pPr>
        <w:pStyle w:val="Standard"/>
      </w:pPr>
      <w:r>
        <w:t>---</w:t>
      </w:r>
    </w:p>
    <w:p w14:paraId="65523CC9" w14:textId="77777777" w:rsidR="00B007ED" w:rsidRDefault="00B007ED">
      <w:pPr>
        <w:pStyle w:val="Standard"/>
      </w:pPr>
    </w:p>
    <w:p w14:paraId="1EF2EAB3" w14:textId="77777777" w:rsidR="00B007ED" w:rsidRDefault="000316E0">
      <w:pPr>
        <w:pStyle w:val="Standard"/>
        <w:numPr>
          <w:ilvl w:val="0"/>
          <w:numId w:val="3"/>
        </w:numPr>
        <w:rPr>
          <w:b/>
          <w:bCs/>
        </w:rPr>
      </w:pPr>
      <w:r>
        <w:rPr>
          <w:b/>
          <w:bCs/>
        </w:rPr>
        <w:t>Precautions and Protocols: Navigating Between Healing and Imbalance</w:t>
      </w:r>
    </w:p>
    <w:p w14:paraId="68229C48" w14:textId="77777777" w:rsidR="00B007ED" w:rsidRDefault="00B007ED">
      <w:pPr>
        <w:pStyle w:val="Standard"/>
      </w:pPr>
    </w:p>
    <w:p w14:paraId="12D26C65" w14:textId="77777777" w:rsidR="00B007ED" w:rsidRDefault="000316E0">
      <w:pPr>
        <w:pStyle w:val="Standard"/>
      </w:pPr>
      <w:r>
        <w:t>For some people, the dose needs to be increased very slowly and cautiously.</w:t>
      </w:r>
    </w:p>
    <w:p w14:paraId="2D952A4C" w14:textId="77777777" w:rsidR="00B007ED" w:rsidRDefault="00B007ED">
      <w:pPr>
        <w:pStyle w:val="Standard"/>
      </w:pPr>
    </w:p>
    <w:p w14:paraId="4E8463A6" w14:textId="77777777" w:rsidR="00B007ED" w:rsidRDefault="000316E0">
      <w:pPr>
        <w:pStyle w:val="Standard"/>
      </w:pPr>
      <w:r>
        <w:t>Side Effects and Paradoxical Reactions</w:t>
      </w:r>
    </w:p>
    <w:p w14:paraId="47EFC06E" w14:textId="77777777" w:rsidR="00B007ED" w:rsidRDefault="00B007ED">
      <w:pPr>
        <w:pStyle w:val="Standard"/>
      </w:pPr>
    </w:p>
    <w:p w14:paraId="53B60FBB" w14:textId="77777777" w:rsidR="00B007ED" w:rsidRDefault="000316E0">
      <w:pPr>
        <w:pStyle w:val="Standard"/>
      </w:pPr>
      <w:r>
        <w:t>- Initial aggravation:</w:t>
      </w:r>
    </w:p>
    <w:p w14:paraId="0A8655A0" w14:textId="77777777" w:rsidR="00B007ED" w:rsidRDefault="000316E0">
      <w:pPr>
        <w:pStyle w:val="Standard"/>
      </w:pPr>
      <w:r>
        <w:t>- Symptoms: Increased fatigue, headaches, anxiety, palpitations.</w:t>
      </w:r>
    </w:p>
    <w:p w14:paraId="5E8F82B0" w14:textId="77777777" w:rsidR="00B007ED" w:rsidRDefault="000316E0">
      <w:pPr>
        <w:pStyle w:val="Standard"/>
      </w:pPr>
      <w:r>
        <w:t>- Cause: Reactivation of energy metabolism, which can release toxins (detox effect).</w:t>
      </w:r>
    </w:p>
    <w:p w14:paraId="4295702E" w14:textId="77777777" w:rsidR="00B007ED" w:rsidRDefault="000316E0">
      <w:pPr>
        <w:pStyle w:val="Standard"/>
      </w:pPr>
      <w:r>
        <w:t>- Solution: Start with low doses (e.g., 50 mg of benfotiamine per day) and increase gradually.</w:t>
      </w:r>
    </w:p>
    <w:p w14:paraId="79FD712B" w14:textId="77777777" w:rsidR="00B007ED" w:rsidRDefault="00B007ED">
      <w:pPr>
        <w:pStyle w:val="Standard"/>
      </w:pPr>
    </w:p>
    <w:p w14:paraId="0AEB845F" w14:textId="77777777" w:rsidR="00B007ED" w:rsidRDefault="000316E0">
      <w:pPr>
        <w:pStyle w:val="Standard"/>
      </w:pPr>
      <w:r>
        <w:t>- Addiction and withdrawal:</w:t>
      </w:r>
    </w:p>
    <w:p w14:paraId="0841ECD5" w14:textId="77777777" w:rsidR="00B007ED" w:rsidRDefault="000316E0">
      <w:pPr>
        <w:pStyle w:val="Standard"/>
      </w:pPr>
      <w:r>
        <w:t>- Sulbutiamine can create mild addiction due to its dopaminergic effect.</w:t>
      </w:r>
    </w:p>
    <w:p w14:paraId="64276352" w14:textId="77777777" w:rsidR="00B007ED" w:rsidRDefault="000316E0">
      <w:pPr>
        <w:pStyle w:val="Standard"/>
      </w:pPr>
      <w:r>
        <w:t>- Caution: Do not take it daily (for example, a maximum of 3 days per week).</w:t>
      </w:r>
    </w:p>
    <w:p w14:paraId="561A269E" w14:textId="77777777" w:rsidR="00B007ED" w:rsidRDefault="00B007ED">
      <w:pPr>
        <w:pStyle w:val="Standard"/>
      </w:pPr>
    </w:p>
    <w:p w14:paraId="44484F78" w14:textId="77777777" w:rsidR="00B007ED" w:rsidRDefault="000316E0">
      <w:pPr>
        <w:pStyle w:val="Standard"/>
      </w:pPr>
      <w:r>
        <w:t xml:space="preserve">2. </w:t>
      </w:r>
      <w:r>
        <w:rPr>
          <w:b/>
          <w:bCs/>
        </w:rPr>
        <w:t>Essential Cofactors</w:t>
      </w:r>
    </w:p>
    <w:p w14:paraId="251D80CB" w14:textId="77777777" w:rsidR="00B007ED" w:rsidRDefault="00B007ED">
      <w:pPr>
        <w:pStyle w:val="Standard"/>
        <w:rPr>
          <w:b/>
          <w:bCs/>
          <w:u w:val="single"/>
          <w:shd w:val="clear" w:color="auto" w:fill="000000"/>
        </w:rPr>
      </w:pPr>
    </w:p>
    <w:p w14:paraId="77E2A92F" w14:textId="77777777" w:rsidR="00B007ED" w:rsidRDefault="000316E0">
      <w:pPr>
        <w:pStyle w:val="Standard"/>
      </w:pPr>
      <w:r>
        <w:t>Thiamine does not work on its own. To optimize its effectiveness, it is essential to combine it with other nutrients:</w:t>
      </w:r>
    </w:p>
    <w:p w14:paraId="4D816E2E" w14:textId="77777777" w:rsidR="00B007ED" w:rsidRDefault="000316E0">
      <w:pPr>
        <w:pStyle w:val="Standard"/>
      </w:pPr>
      <w:r>
        <w:t>- Magnesium: Cofactor for more than 200 enzymes in the body.</w:t>
      </w:r>
    </w:p>
    <w:p w14:paraId="796CA928" w14:textId="77777777" w:rsidR="00B007ED" w:rsidRDefault="000316E0">
      <w:pPr>
        <w:pStyle w:val="Standard"/>
      </w:pPr>
      <w:r>
        <w:t>- Other B vitamins: B2, B3, B6, B9 and B12, which work in synergy with thiamine.</w:t>
      </w:r>
    </w:p>
    <w:p w14:paraId="58A26A8D" w14:textId="77777777" w:rsidR="00B007ED" w:rsidRDefault="000316E0">
      <w:pPr>
        <w:pStyle w:val="Standard"/>
      </w:pPr>
      <w:r>
        <w:t>- Alpha-lipoic acid: Antioxidant that potentiates the effect of thiamine.</w:t>
      </w:r>
    </w:p>
    <w:p w14:paraId="69DE8933" w14:textId="77777777" w:rsidR="00B007ED" w:rsidRDefault="00B007ED">
      <w:pPr>
        <w:pStyle w:val="Standard"/>
      </w:pPr>
    </w:p>
    <w:p w14:paraId="19424B89" w14:textId="77777777" w:rsidR="00B007ED" w:rsidRDefault="000316E0">
      <w:pPr>
        <w:pStyle w:val="Standard"/>
      </w:pPr>
      <w:r>
        <w:t xml:space="preserve">3. </w:t>
      </w:r>
      <w:r>
        <w:rPr>
          <w:b/>
          <w:bCs/>
        </w:rPr>
        <w:t>Contraindications</w:t>
      </w:r>
    </w:p>
    <w:p w14:paraId="1F5890BA" w14:textId="77777777" w:rsidR="00B007ED" w:rsidRDefault="00B007ED">
      <w:pPr>
        <w:pStyle w:val="Standard"/>
      </w:pPr>
    </w:p>
    <w:p w14:paraId="23B4EDC3" w14:textId="77777777" w:rsidR="00B007ED" w:rsidRDefault="000316E0">
      <w:pPr>
        <w:pStyle w:val="Standard"/>
        <w:numPr>
          <w:ilvl w:val="0"/>
          <w:numId w:val="4"/>
        </w:numPr>
      </w:pPr>
      <w:r>
        <w:t xml:space="preserve">Sympathicotonia: </w:t>
      </w:r>
      <w:r>
        <w:rPr>
          <w:b/>
          <w:bCs/>
        </w:rPr>
        <w:t xml:space="preserve">Sulbutiamine </w:t>
      </w:r>
      <w:r>
        <w:t>may worsen anxiety or palpitations in people whose sympathetic nervous system is already overactive</w:t>
      </w:r>
    </w:p>
    <w:p w14:paraId="6F122289" w14:textId="77777777" w:rsidR="00B007ED" w:rsidRDefault="000316E0">
      <w:pPr>
        <w:pStyle w:val="Standard"/>
        <w:numPr>
          <w:ilvl w:val="0"/>
          <w:numId w:val="4"/>
        </w:numPr>
      </w:pPr>
      <w:r>
        <w:t>Abenfotiamine is okay, it's not stimulating.</w:t>
      </w:r>
    </w:p>
    <w:p w14:paraId="25C3D3AA" w14:textId="77777777" w:rsidR="00B007ED" w:rsidRDefault="000316E0">
      <w:pPr>
        <w:pStyle w:val="Standard"/>
      </w:pPr>
      <w:r>
        <w:t>- Pregnancy and breastfeeding: Little data is available, so it is best to avoid high doses.</w:t>
      </w:r>
    </w:p>
    <w:p w14:paraId="649BD7D4" w14:textId="77777777" w:rsidR="00B007ED" w:rsidRDefault="000316E0">
      <w:pPr>
        <w:pStyle w:val="Standard"/>
      </w:pPr>
      <w:r>
        <w:t>- Kidney disease: Risk of accumulation, as thiamine is eliminated by the kidneys.</w:t>
      </w:r>
    </w:p>
    <w:p w14:paraId="49B3CD43" w14:textId="77777777" w:rsidR="00B007ED" w:rsidRDefault="00B007ED">
      <w:pPr>
        <w:pStyle w:val="Standard"/>
      </w:pPr>
    </w:p>
    <w:p w14:paraId="11D656BD" w14:textId="77777777" w:rsidR="00B007ED" w:rsidRDefault="000316E0">
      <w:pPr>
        <w:pStyle w:val="Standard"/>
      </w:pPr>
      <w:r>
        <w:t xml:space="preserve">4. </w:t>
      </w:r>
      <w:r>
        <w:rPr>
          <w:b/>
          <w:bCs/>
        </w:rPr>
        <w:t>Where can these molecules be found?</w:t>
      </w:r>
    </w:p>
    <w:p w14:paraId="66CA4A81" w14:textId="77777777" w:rsidR="00B007ED" w:rsidRDefault="00B007ED">
      <w:pPr>
        <w:pStyle w:val="Standard"/>
        <w:rPr>
          <w:b/>
          <w:bCs/>
        </w:rPr>
      </w:pPr>
    </w:p>
    <w:p w14:paraId="79991964" w14:textId="77777777" w:rsidR="00B007ED" w:rsidRDefault="000316E0">
      <w:pPr>
        <w:pStyle w:val="Standard"/>
      </w:pPr>
      <w:r>
        <w:t>- Benfotiamine:</w:t>
      </w:r>
    </w:p>
    <w:p w14:paraId="01700C11" w14:textId="77777777" w:rsidR="00B007ED" w:rsidRDefault="000316E0">
      <w:pPr>
        <w:pStyle w:val="Standard"/>
      </w:pPr>
      <w:r>
        <w:t>- Available online (Amazon, iHerb) or in German pharmacies under names like BenfoPure or Milgamma.</w:t>
      </w:r>
    </w:p>
    <w:p w14:paraId="428B8985" w14:textId="77777777" w:rsidR="00B007ED" w:rsidRDefault="000316E0">
      <w:pPr>
        <w:pStyle w:val="Standard"/>
      </w:pPr>
      <w:r>
        <w:t>- Typical dosage: 150 to 300 mg per day.</w:t>
      </w:r>
    </w:p>
    <w:p w14:paraId="7E2786A2" w14:textId="77777777" w:rsidR="00B007ED" w:rsidRDefault="00B007ED">
      <w:pPr>
        <w:pStyle w:val="Standard"/>
      </w:pPr>
    </w:p>
    <w:p w14:paraId="4D64FFEB" w14:textId="77777777" w:rsidR="00B007ED" w:rsidRDefault="000316E0">
      <w:pPr>
        <w:pStyle w:val="Standard"/>
      </w:pPr>
      <w:r>
        <w:t>- Sulbutiamine:</w:t>
      </w:r>
    </w:p>
    <w:p w14:paraId="36BAB902" w14:textId="77777777" w:rsidR="00B007ED" w:rsidRDefault="000316E0">
      <w:pPr>
        <w:pStyle w:val="Standard"/>
      </w:pPr>
      <w:r>
        <w:t>- Sold in France under the name Arcalion (by prescription).</w:t>
      </w:r>
    </w:p>
    <w:p w14:paraId="34584503" w14:textId="77777777" w:rsidR="00B007ED" w:rsidRDefault="000316E0">
      <w:pPr>
        <w:pStyle w:val="Standard"/>
        <w:numPr>
          <w:ilvl w:val="0"/>
          <w:numId w:val="5"/>
        </w:numPr>
      </w:pPr>
      <w:r>
        <w:t>Warning: Contains an azo dye (E110) which is controversial due to its potential toxicity.</w:t>
      </w:r>
    </w:p>
    <w:p w14:paraId="395C6247" w14:textId="77777777" w:rsidR="00B007ED" w:rsidRDefault="000316E0">
      <w:pPr>
        <w:pStyle w:val="Standard"/>
        <w:numPr>
          <w:ilvl w:val="0"/>
          <w:numId w:val="5"/>
        </w:numPr>
      </w:pPr>
      <w:r>
        <w:t>Personally, I find this excipient disgusting; I buy it by the kilo in China.</w:t>
      </w:r>
    </w:p>
    <w:p w14:paraId="2832FDA2" w14:textId="77777777" w:rsidR="00B007ED" w:rsidRDefault="00B007ED">
      <w:pPr>
        <w:pStyle w:val="Standard"/>
      </w:pPr>
    </w:p>
    <w:p w14:paraId="47390066" w14:textId="77777777" w:rsidR="00B007ED" w:rsidRDefault="00B007ED">
      <w:pPr>
        <w:pStyle w:val="Standard"/>
      </w:pPr>
    </w:p>
    <w:p w14:paraId="70D12D02" w14:textId="77777777" w:rsidR="00B007ED" w:rsidRDefault="000316E0">
      <w:pPr>
        <w:pStyle w:val="Standard"/>
      </w:pPr>
      <w:r>
        <w:t>- Fursultiamine:</w:t>
      </w:r>
    </w:p>
    <w:p w14:paraId="23B88B68" w14:textId="77777777" w:rsidR="00B007ED" w:rsidRDefault="000316E0">
      <w:pPr>
        <w:pStyle w:val="Standard"/>
      </w:pPr>
      <w:r>
        <w:t>- Difficult to find in the West, mainly used in Japan under the name Alinamin to treat neuropathies (in injectable form, never managed to obtain it).</w:t>
      </w:r>
    </w:p>
    <w:p w14:paraId="79C8DAFC" w14:textId="77777777" w:rsidR="00B007ED" w:rsidRDefault="00B007ED">
      <w:pPr>
        <w:pStyle w:val="Standard"/>
      </w:pPr>
    </w:p>
    <w:p w14:paraId="2985FD52" w14:textId="77777777" w:rsidR="00B007ED" w:rsidRDefault="000316E0">
      <w:pPr>
        <w:pStyle w:val="Standard"/>
      </w:pPr>
      <w:r>
        <w:t>---</w:t>
      </w:r>
    </w:p>
    <w:p w14:paraId="1453EB5D" w14:textId="77777777" w:rsidR="00B007ED" w:rsidRDefault="00B007ED">
      <w:pPr>
        <w:pStyle w:val="Standard"/>
      </w:pPr>
    </w:p>
    <w:p w14:paraId="72790794" w14:textId="77777777" w:rsidR="00B007ED" w:rsidRDefault="000316E0">
      <w:pPr>
        <w:pStyle w:val="Standard"/>
      </w:pPr>
      <w:r>
        <w:t xml:space="preserve">VI. </w:t>
      </w:r>
      <w:r>
        <w:rPr>
          <w:b/>
          <w:bCs/>
        </w:rPr>
        <w:t>Medical Summary: Key Takeaways</w:t>
      </w:r>
    </w:p>
    <w:p w14:paraId="2824ACD5" w14:textId="77777777" w:rsidR="00B007ED" w:rsidRDefault="00B007ED">
      <w:pPr>
        <w:pStyle w:val="Standard"/>
      </w:pPr>
    </w:p>
    <w:p w14:paraId="220728CB" w14:textId="77777777" w:rsidR="00B007ED" w:rsidRDefault="000316E0">
      <w:pPr>
        <w:pStyle w:val="Standard"/>
      </w:pPr>
      <w:r>
        <w:t>1. For Whom?</w:t>
      </w:r>
    </w:p>
    <w:p w14:paraId="07B4BD2E" w14:textId="77777777" w:rsidR="00B007ED" w:rsidRDefault="00B007ED">
      <w:pPr>
        <w:pStyle w:val="Standard"/>
      </w:pPr>
    </w:p>
    <w:p w14:paraId="3BCA417D" w14:textId="77777777" w:rsidR="00B007ED" w:rsidRDefault="000316E0">
      <w:pPr>
        <w:pStyle w:val="Standard"/>
      </w:pPr>
      <w:r>
        <w:t>Thiamine derivatives may be beneficial for:</w:t>
      </w:r>
    </w:p>
    <w:p w14:paraId="593F1F97" w14:textId="77777777" w:rsidR="00B007ED" w:rsidRDefault="000316E0">
      <w:pPr>
        <w:pStyle w:val="Standard"/>
      </w:pPr>
      <w:r>
        <w:t>- People suffering from dysautonomia (POTS, orthostatic hypotension, postural tachycardia).</w:t>
      </w:r>
    </w:p>
    <w:p w14:paraId="65ABD31F" w14:textId="77777777" w:rsidR="00B007ED" w:rsidRDefault="000316E0">
      <w:pPr>
        <w:pStyle w:val="Standard"/>
      </w:pPr>
      <w:r>
        <w:t>- Neurological disorders (neuropathies, encephalopathies, brain fog).</w:t>
      </w:r>
    </w:p>
    <w:p w14:paraId="0BCF425A" w14:textId="77777777" w:rsidR="00B007ED" w:rsidRDefault="000316E0">
      <w:pPr>
        <w:pStyle w:val="Standard"/>
      </w:pPr>
      <w:r>
        <w:t>- Chronic fatigue (related to mitochondrial dysfunction).</w:t>
      </w:r>
    </w:p>
    <w:p w14:paraId="2931345D" w14:textId="77777777" w:rsidR="00B007ED" w:rsidRDefault="000316E0">
      <w:pPr>
        <w:pStyle w:val="Standard"/>
      </w:pPr>
      <w:r>
        <w:t>- Concentration problems (ADHD, cognitive asthenia).</w:t>
      </w:r>
    </w:p>
    <w:p w14:paraId="5FB29A11" w14:textId="77777777" w:rsidR="00B007ED" w:rsidRDefault="000316E0">
      <w:pPr>
        <w:pStyle w:val="Standard"/>
      </w:pPr>
      <w:r>
        <w:t>- Diabetics (prevention of neuropathic complications).</w:t>
      </w:r>
    </w:p>
    <w:p w14:paraId="61CD668D" w14:textId="77777777" w:rsidR="00B007ED" w:rsidRDefault="00B007ED">
      <w:pPr>
        <w:pStyle w:val="Standard"/>
      </w:pPr>
    </w:p>
    <w:p w14:paraId="1FE40A0A" w14:textId="77777777" w:rsidR="00B007ED" w:rsidRDefault="000316E0">
      <w:pPr>
        <w:pStyle w:val="Standard"/>
      </w:pPr>
      <w:r>
        <w:t>2. Standard Protocol</w:t>
      </w:r>
    </w:p>
    <w:p w14:paraId="0A61DACF" w14:textId="77777777" w:rsidR="00B007ED" w:rsidRDefault="00B007ED">
      <w:pPr>
        <w:pStyle w:val="Standard"/>
      </w:pPr>
    </w:p>
    <w:p w14:paraId="6713DB03" w14:textId="77777777" w:rsidR="00B007ED" w:rsidRDefault="000316E0">
      <w:pPr>
        <w:pStyle w:val="Standard"/>
      </w:pPr>
      <w:r>
        <w:t>Benfotiamine</w:t>
      </w:r>
    </w:p>
    <w:p w14:paraId="7FC5FB8C" w14:textId="77777777" w:rsidR="00B007ED" w:rsidRDefault="000316E0">
      <w:pPr>
        <w:pStyle w:val="Standard"/>
      </w:pPr>
      <w:r>
        <w:t>- Phase 1: 50 mg per day for one week.</w:t>
      </w:r>
    </w:p>
    <w:p w14:paraId="6950148E" w14:textId="77777777" w:rsidR="00B007ED" w:rsidRDefault="000316E0">
      <w:pPr>
        <w:pStyle w:val="Standard"/>
      </w:pPr>
      <w:r>
        <w:t>- Phase 2: 150 mg per day if well tolerated.</w:t>
      </w:r>
    </w:p>
    <w:p w14:paraId="40317E9A" w14:textId="77777777" w:rsidR="00B007ED" w:rsidRDefault="000316E0">
      <w:pPr>
        <w:pStyle w:val="Standard"/>
      </w:pPr>
      <w:r>
        <w:t>- Phase 3: 300 mg per day (therapeutic dose).</w:t>
      </w:r>
    </w:p>
    <w:p w14:paraId="45D2ACD1" w14:textId="77777777" w:rsidR="00B007ED" w:rsidRDefault="000316E0">
      <w:pPr>
        <w:pStyle w:val="Standard"/>
      </w:pPr>
      <w:r>
        <w:t>- Cofactors: Magnesium (300 mg per day) and a B vitamin complex.</w:t>
      </w:r>
    </w:p>
    <w:p w14:paraId="3E3CA3B8" w14:textId="77777777" w:rsidR="00B007ED" w:rsidRDefault="00B007ED">
      <w:pPr>
        <w:pStyle w:val="Standard"/>
      </w:pPr>
    </w:p>
    <w:p w14:paraId="3761A2DC" w14:textId="77777777" w:rsidR="00B007ED" w:rsidRDefault="000316E0">
      <w:pPr>
        <w:pStyle w:val="Standard"/>
      </w:pPr>
      <w:r>
        <w:t>Sulbutiamine</w:t>
      </w:r>
    </w:p>
    <w:p w14:paraId="37B1A3AB" w14:textId="77777777" w:rsidR="00B007ED" w:rsidRDefault="000316E0">
      <w:pPr>
        <w:pStyle w:val="Standard"/>
      </w:pPr>
      <w:r>
        <w:t>- Phase 1: 200 mg per day, 3 days per week.</w:t>
      </w:r>
    </w:p>
    <w:p w14:paraId="34E0B77B" w14:textId="77777777" w:rsidR="00B007ED" w:rsidRDefault="000316E0">
      <w:pPr>
        <w:pStyle w:val="Standard"/>
      </w:pPr>
      <w:r>
        <w:t>- Phase 2: 400 mg per day if necessary.</w:t>
      </w:r>
    </w:p>
    <w:p w14:paraId="2BEBB3CA" w14:textId="77777777" w:rsidR="00B007ED" w:rsidRDefault="000316E0">
      <w:pPr>
        <w:pStyle w:val="Standard"/>
      </w:pPr>
      <w:r>
        <w:t>- Gradual discontinuation after one month of use.</w:t>
      </w:r>
    </w:p>
    <w:p w14:paraId="0C5D1883" w14:textId="77777777" w:rsidR="00B007ED" w:rsidRDefault="000316E0">
      <w:pPr>
        <w:pStyle w:val="Standard"/>
      </w:pPr>
      <w:r>
        <w:t>- Cofactors: Vitamin B6 (50 mg per day).</w:t>
      </w:r>
    </w:p>
    <w:p w14:paraId="6A82220B" w14:textId="77777777" w:rsidR="00B007ED" w:rsidRDefault="00B007ED">
      <w:pPr>
        <w:pStyle w:val="Standard"/>
      </w:pPr>
    </w:p>
    <w:p w14:paraId="1D60F2A4" w14:textId="77777777" w:rsidR="00B007ED" w:rsidRDefault="000316E0">
      <w:pPr>
        <w:pStyle w:val="Standard"/>
      </w:pPr>
      <w:r>
        <w:t>3. Limitations and Open Questions</w:t>
      </w:r>
    </w:p>
    <w:p w14:paraId="2B492D9C" w14:textId="77777777" w:rsidR="00B007ED" w:rsidRDefault="00B007ED">
      <w:pPr>
        <w:pStyle w:val="Standard"/>
      </w:pPr>
    </w:p>
    <w:p w14:paraId="31677DB5" w14:textId="77777777" w:rsidR="00B007ED" w:rsidRDefault="000316E0">
      <w:pPr>
        <w:pStyle w:val="Standard"/>
      </w:pPr>
      <w:r>
        <w:t>- Lack of large-scale clinical trials: Most of the evidence is anecdotal or from old Japanese studies.</w:t>
      </w:r>
    </w:p>
    <w:p w14:paraId="6A4E5FE5" w14:textId="77777777" w:rsidR="00B007ED" w:rsidRDefault="000316E0">
      <w:pPr>
        <w:pStyle w:val="Standard"/>
      </w:pPr>
      <w:r>
        <w:t>- Poorly understood mechanisms: Why do some people react so well, while others see no effect?</w:t>
      </w:r>
    </w:p>
    <w:p w14:paraId="5BC1B78C" w14:textId="77777777" w:rsidR="00B007ED" w:rsidRDefault="000316E0">
      <w:pPr>
        <w:pStyle w:val="Standard"/>
      </w:pPr>
      <w:r>
        <w:t>- Risk of overdose: At high doses, thiamine can inhibit pyruvate dehydrogenase, causing a paradoxical effect.</w:t>
      </w:r>
    </w:p>
    <w:p w14:paraId="31AB4A28" w14:textId="77777777" w:rsidR="00B007ED" w:rsidRDefault="00B007ED">
      <w:pPr>
        <w:pStyle w:val="Standard"/>
      </w:pPr>
    </w:p>
    <w:p w14:paraId="1348A146" w14:textId="77777777" w:rsidR="00B007ED" w:rsidRDefault="00B007ED">
      <w:pPr>
        <w:pStyle w:val="Standard"/>
      </w:pPr>
    </w:p>
    <w:p w14:paraId="645FAB81" w14:textId="77777777" w:rsidR="00B007ED" w:rsidRDefault="000316E0">
      <w:pPr>
        <w:pStyle w:val="Standard"/>
      </w:pPr>
      <w:r>
        <w:t>To conclude :</w:t>
      </w:r>
    </w:p>
    <w:p w14:paraId="45437317" w14:textId="77777777" w:rsidR="00B007ED" w:rsidRDefault="000316E0">
      <w:pPr>
        <w:pStyle w:val="Standard"/>
      </w:pPr>
      <w:r>
        <w:t>- Thiamine and its derivatives are not a panacea, but a powerful tool for pathologies related to oxidative stress, dysautonomia and mitochondrial disorders.</w:t>
      </w:r>
    </w:p>
    <w:p w14:paraId="47A32387" w14:textId="77777777" w:rsidR="00B007ED" w:rsidRDefault="000316E0">
      <w:pPr>
        <w:pStyle w:val="Standard"/>
      </w:pPr>
      <w:r>
        <w:t>- Their use requires caution, cofactors and monitoring to avoid adverse effects.</w:t>
      </w:r>
    </w:p>
    <w:p w14:paraId="5896DAA4" w14:textId="77777777" w:rsidR="00B007ED" w:rsidRDefault="000316E0">
      <w:pPr>
        <w:pStyle w:val="Standard"/>
      </w:pPr>
      <w:r>
        <w:t>- The story is not over: Recent studies, such as those by Dr. Costantini on multiple sclerosis, are opening up new avenues.</w:t>
      </w:r>
    </w:p>
    <w:p w14:paraId="2E4EB54C" w14:textId="77777777" w:rsidR="00B007ED" w:rsidRDefault="00B007ED">
      <w:pPr>
        <w:pStyle w:val="Standard"/>
      </w:pPr>
    </w:p>
    <w:p w14:paraId="1C8DF7C8" w14:textId="77777777" w:rsidR="00B007ED" w:rsidRDefault="00B007ED">
      <w:pPr>
        <w:pStyle w:val="Standard"/>
      </w:pPr>
    </w:p>
    <w:p w14:paraId="0D677EF6" w14:textId="77777777" w:rsidR="00B007ED" w:rsidRDefault="00B007ED">
      <w:pPr>
        <w:pStyle w:val="Standard"/>
      </w:pPr>
    </w:p>
    <w:p w14:paraId="567E6BE6" w14:textId="77777777" w:rsidR="00B007ED" w:rsidRDefault="00B007ED">
      <w:pPr>
        <w:pStyle w:val="Standard"/>
      </w:pPr>
    </w:p>
    <w:p w14:paraId="4AFE29CD" w14:textId="77777777" w:rsidR="00B007ED" w:rsidRDefault="00B007ED">
      <w:pPr>
        <w:pStyle w:val="Standard"/>
      </w:pPr>
    </w:p>
    <w:p w14:paraId="13966FBF" w14:textId="77777777" w:rsidR="00B007ED" w:rsidRDefault="00B007ED">
      <w:pPr>
        <w:pStyle w:val="Standard"/>
      </w:pPr>
    </w:p>
    <w:p w14:paraId="0D49B6CD" w14:textId="77777777" w:rsidR="00B007ED" w:rsidRDefault="00B007ED">
      <w:pPr>
        <w:pStyle w:val="Standard"/>
      </w:pPr>
    </w:p>
    <w:p w14:paraId="5FF683BA" w14:textId="77777777" w:rsidR="00B007ED" w:rsidRDefault="00B007ED">
      <w:pPr>
        <w:pStyle w:val="Standard"/>
      </w:pPr>
    </w:p>
    <w:p w14:paraId="0F286BB0" w14:textId="77777777" w:rsidR="00B007ED" w:rsidRDefault="00B007ED">
      <w:pPr>
        <w:pStyle w:val="Standard"/>
        <w:rPr>
          <w:b/>
          <w:bCs/>
          <w:sz w:val="26"/>
          <w:szCs w:val="26"/>
          <w:u w:val="single"/>
        </w:rPr>
      </w:pPr>
    </w:p>
    <w:p w14:paraId="1CB7EEBF" w14:textId="77777777" w:rsidR="00B007ED" w:rsidRDefault="00B007ED">
      <w:pPr>
        <w:pStyle w:val="Standard"/>
        <w:rPr>
          <w:b/>
          <w:bCs/>
          <w:sz w:val="26"/>
          <w:szCs w:val="26"/>
          <w:u w:val="single"/>
        </w:rPr>
      </w:pPr>
    </w:p>
    <w:p w14:paraId="574EC484" w14:textId="77777777" w:rsidR="00B007ED" w:rsidRDefault="00B007ED">
      <w:pPr>
        <w:pStyle w:val="Standard"/>
        <w:rPr>
          <w:b/>
          <w:bCs/>
          <w:sz w:val="26"/>
          <w:szCs w:val="26"/>
          <w:u w:val="single"/>
        </w:rPr>
      </w:pPr>
    </w:p>
    <w:p w14:paraId="03D5DF76" w14:textId="77777777" w:rsidR="00B007ED" w:rsidRDefault="00B007ED">
      <w:pPr>
        <w:pStyle w:val="Standard"/>
        <w:rPr>
          <w:b/>
          <w:bCs/>
          <w:sz w:val="26"/>
          <w:szCs w:val="26"/>
          <w:u w:val="single"/>
        </w:rPr>
      </w:pPr>
    </w:p>
    <w:p w14:paraId="3EEA6DBC" w14:textId="77777777" w:rsidR="00B007ED" w:rsidRDefault="000316E0">
      <w:pPr>
        <w:pStyle w:val="Standard"/>
        <w:rPr>
          <w:b/>
          <w:bCs/>
          <w:sz w:val="26"/>
          <w:szCs w:val="26"/>
          <w:u w:val="single"/>
        </w:rPr>
      </w:pPr>
      <w:r>
        <w:rPr>
          <w:b/>
          <w:bCs/>
          <w:sz w:val="26"/>
          <w:szCs w:val="26"/>
          <w:u w:val="single"/>
        </w:rPr>
        <w:t>Low-dose naltrexone (LDN)</w:t>
      </w:r>
    </w:p>
    <w:p w14:paraId="4280A428" w14:textId="77777777" w:rsidR="00B007ED" w:rsidRDefault="00B007ED">
      <w:pPr>
        <w:pStyle w:val="Standard"/>
      </w:pPr>
    </w:p>
    <w:p w14:paraId="5C266AB8" w14:textId="77777777" w:rsidR="00B007ED" w:rsidRDefault="00B007ED">
      <w:pPr>
        <w:pStyle w:val="Standard"/>
      </w:pPr>
    </w:p>
    <w:p w14:paraId="48D90D07" w14:textId="77777777" w:rsidR="00B007ED" w:rsidRDefault="00B007ED">
      <w:pPr>
        <w:pStyle w:val="Standard"/>
      </w:pPr>
    </w:p>
    <w:p w14:paraId="49D5ACDE" w14:textId="77777777" w:rsidR="00B007ED" w:rsidRDefault="000316E0">
      <w:pPr>
        <w:pStyle w:val="Standard"/>
      </w:pPr>
      <w:r>
        <w:t>LDN stands for Low Dose Naltrexone.</w:t>
      </w:r>
    </w:p>
    <w:p w14:paraId="2555ACFF" w14:textId="77777777" w:rsidR="00B007ED" w:rsidRDefault="00B007ED">
      <w:pPr>
        <w:pStyle w:val="Standard"/>
      </w:pPr>
    </w:p>
    <w:p w14:paraId="62DA7F23" w14:textId="77777777" w:rsidR="00B007ED" w:rsidRDefault="000316E0">
      <w:pPr>
        <w:pStyle w:val="Standard"/>
      </w:pPr>
      <w:r>
        <w:t>1. What is naltrexone?</w:t>
      </w:r>
    </w:p>
    <w:p w14:paraId="734C4D02" w14:textId="77777777" w:rsidR="00B007ED" w:rsidRDefault="000316E0">
      <w:pPr>
        <w:pStyle w:val="Standard"/>
      </w:pPr>
      <w:r>
        <w:t>- Original drug: Naltrexone is an opioid receptor antagonist, initially used at high doses (50 mg) to treat:</w:t>
      </w:r>
    </w:p>
    <w:p w14:paraId="51334A20" w14:textId="77777777" w:rsidR="00B007ED" w:rsidRDefault="000316E0">
      <w:pPr>
        <w:pStyle w:val="Standard"/>
      </w:pPr>
      <w:r>
        <w:t>- Addictions (alcohol, opioids) by blocking the euphoric effects.</w:t>
      </w:r>
    </w:p>
    <w:p w14:paraId="37AF85F7" w14:textId="77777777" w:rsidR="00B007ED" w:rsidRDefault="000316E0">
      <w:pPr>
        <w:pStyle w:val="Standard"/>
      </w:pPr>
      <w:r>
        <w:t>- Drug addiction by reducing cravings (compulsive urges).</w:t>
      </w:r>
    </w:p>
    <w:p w14:paraId="63B3347D" w14:textId="77777777" w:rsidR="00B007ED" w:rsidRDefault="00B007ED">
      <w:pPr>
        <w:pStyle w:val="Standard"/>
      </w:pPr>
    </w:p>
    <w:p w14:paraId="6CF17E7E" w14:textId="77777777" w:rsidR="00B007ED" w:rsidRDefault="000316E0">
      <w:pPr>
        <w:pStyle w:val="Standard"/>
      </w:pPr>
      <w:r>
        <w:t>- ---</w:t>
      </w:r>
    </w:p>
    <w:p w14:paraId="078E94DF" w14:textId="77777777" w:rsidR="00B007ED" w:rsidRDefault="00B007ED">
      <w:pPr>
        <w:pStyle w:val="Standard"/>
      </w:pPr>
    </w:p>
    <w:p w14:paraId="03F1F479" w14:textId="77777777" w:rsidR="00B007ED" w:rsidRDefault="000316E0">
      <w:pPr>
        <w:pStyle w:val="Standard"/>
      </w:pPr>
      <w:r>
        <w:t>2. The discovery of LDN (low dose: 1.5 to 4.5 mg)</w:t>
      </w:r>
    </w:p>
    <w:p w14:paraId="743C880A" w14:textId="77777777" w:rsidR="00B007ED" w:rsidRDefault="000316E0">
      <w:pPr>
        <w:pStyle w:val="Standard"/>
      </w:pPr>
      <w:r>
        <w:t>In the 1980s, Dr. Bernard Bihari (an American neurologist) observed that:</w:t>
      </w:r>
    </w:p>
    <w:p w14:paraId="513BEFC7" w14:textId="77777777" w:rsidR="00B007ED" w:rsidRDefault="000316E0">
      <w:pPr>
        <w:pStyle w:val="Standard"/>
      </w:pPr>
      <w:r>
        <w:t>- At very low doses (1/10th of the standard dose), naltrexone had immunomodulatory and anti-inflammatory effects.</w:t>
      </w:r>
    </w:p>
    <w:p w14:paraId="036A80C9" w14:textId="77777777" w:rsidR="00B007ED" w:rsidRDefault="000316E0">
      <w:pPr>
        <w:pStyle w:val="Standard"/>
      </w:pPr>
      <w:r>
        <w:t>- It stimulated the production of endorphins (feel-good hormones) by temporarily blocking opioid receptors, which triggered a compensatory response in the body.</w:t>
      </w:r>
    </w:p>
    <w:p w14:paraId="27DB4A2E" w14:textId="77777777" w:rsidR="00B007ED" w:rsidRDefault="00B007ED">
      <w:pPr>
        <w:pStyle w:val="Standard"/>
      </w:pPr>
    </w:p>
    <w:p w14:paraId="22B9922A" w14:textId="77777777" w:rsidR="00B007ED" w:rsidRDefault="000316E0">
      <w:pPr>
        <w:pStyle w:val="Standard"/>
      </w:pPr>
      <w:r>
        <w:t>---</w:t>
      </w:r>
    </w:p>
    <w:p w14:paraId="44292BBA" w14:textId="77777777" w:rsidR="00B007ED" w:rsidRDefault="00B007ED">
      <w:pPr>
        <w:pStyle w:val="Standard"/>
      </w:pPr>
    </w:p>
    <w:p w14:paraId="7A7F4992" w14:textId="77777777" w:rsidR="00B007ED" w:rsidRDefault="000316E0">
      <w:pPr>
        <w:pStyle w:val="Standard"/>
      </w:pPr>
      <w:r>
        <w:t>3. Mechanisms of action of the LDN</w:t>
      </w:r>
    </w:p>
    <w:p w14:paraId="00365F6D" w14:textId="77777777" w:rsidR="00B007ED" w:rsidRDefault="000316E0">
      <w:pPr>
        <w:pStyle w:val="Standard"/>
      </w:pPr>
      <w:r>
        <w:t>The LDN is active on several fronts:</w:t>
      </w:r>
    </w:p>
    <w:p w14:paraId="40F795F7" w14:textId="77777777" w:rsidR="00B007ED" w:rsidRDefault="000316E0">
      <w:pPr>
        <w:pStyle w:val="Standard"/>
      </w:pPr>
      <w:r>
        <w:t>✅ Modulation of the immune system:</w:t>
      </w:r>
    </w:p>
    <w:p w14:paraId="7540F580" w14:textId="77777777" w:rsidR="00B007ED" w:rsidRDefault="000316E0">
      <w:pPr>
        <w:pStyle w:val="Standard"/>
      </w:pPr>
      <w:r>
        <w:t>- Reduction of chronic inflammation (via the decrease of pro-inflammatory cytokines such as TNF-α, IL-6).</w:t>
      </w:r>
    </w:p>
    <w:p w14:paraId="581736BF" w14:textId="77777777" w:rsidR="00B007ED" w:rsidRDefault="000316E0">
      <w:pPr>
        <w:pStyle w:val="Standard"/>
      </w:pPr>
      <w:r>
        <w:t>- Regulation of T lymphocytes (Th1/Th2 balance).</w:t>
      </w:r>
    </w:p>
    <w:p w14:paraId="0D9C11FC" w14:textId="77777777" w:rsidR="00B007ED" w:rsidRDefault="00B007ED">
      <w:pPr>
        <w:pStyle w:val="Standard"/>
      </w:pPr>
    </w:p>
    <w:p w14:paraId="376AA6CC" w14:textId="77777777" w:rsidR="00B007ED" w:rsidRDefault="000316E0">
      <w:pPr>
        <w:pStyle w:val="Standard"/>
      </w:pPr>
      <w:r>
        <w:t>✅ Neuroprotective effect:</w:t>
      </w:r>
    </w:p>
    <w:p w14:paraId="118DA712" w14:textId="77777777" w:rsidR="00B007ED" w:rsidRDefault="000316E0">
      <w:pPr>
        <w:pStyle w:val="Standard"/>
      </w:pPr>
      <w:r>
        <w:t>- Stimulation of neurogenesis (creation of new neurons).</w:t>
      </w:r>
    </w:p>
    <w:p w14:paraId="024F118B" w14:textId="77777777" w:rsidR="00B007ED" w:rsidRDefault="000316E0">
      <w:pPr>
        <w:pStyle w:val="Standard"/>
      </w:pPr>
      <w:r>
        <w:t>- Reduction of oxidative stress in the brain.</w:t>
      </w:r>
    </w:p>
    <w:p w14:paraId="2E60B739" w14:textId="77777777" w:rsidR="00B007ED" w:rsidRDefault="00B007ED">
      <w:pPr>
        <w:pStyle w:val="Standard"/>
      </w:pPr>
    </w:p>
    <w:p w14:paraId="4F61C240" w14:textId="77777777" w:rsidR="00B007ED" w:rsidRDefault="000316E0">
      <w:pPr>
        <w:pStyle w:val="Standard"/>
      </w:pPr>
      <w:r>
        <w:t>✅ Blocking of TLR4 receptors (involved in neuropathic pain and inflammation).</w:t>
      </w:r>
    </w:p>
    <w:p w14:paraId="7465F919" w14:textId="77777777" w:rsidR="00B007ED" w:rsidRDefault="00B007ED">
      <w:pPr>
        <w:pStyle w:val="Standard"/>
      </w:pPr>
    </w:p>
    <w:p w14:paraId="07122AD9" w14:textId="77777777" w:rsidR="00B007ED" w:rsidRDefault="000316E0">
      <w:pPr>
        <w:pStyle w:val="Standard"/>
      </w:pPr>
      <w:r>
        <w:t>✅ Increased endorphins (natural pain reliever and antidepressant effect).</w:t>
      </w:r>
    </w:p>
    <w:p w14:paraId="5F02768F" w14:textId="77777777" w:rsidR="00B007ED" w:rsidRDefault="00B007ED">
      <w:pPr>
        <w:pStyle w:val="Standard"/>
      </w:pPr>
    </w:p>
    <w:p w14:paraId="7C8B40D5" w14:textId="77777777" w:rsidR="00B007ED" w:rsidRDefault="000316E0">
      <w:pPr>
        <w:pStyle w:val="Standard"/>
      </w:pPr>
      <w:r>
        <w:t>---</w:t>
      </w:r>
    </w:p>
    <w:p w14:paraId="0543395F" w14:textId="77777777" w:rsidR="00B007ED" w:rsidRDefault="00B007ED">
      <w:pPr>
        <w:pStyle w:val="Standard"/>
      </w:pPr>
    </w:p>
    <w:p w14:paraId="7EFCAD14" w14:textId="77777777" w:rsidR="00B007ED" w:rsidRDefault="000316E0">
      <w:pPr>
        <w:pStyle w:val="Standard"/>
      </w:pPr>
      <w:r>
        <w:t>4. For which diseases is LDN used?</w:t>
      </w:r>
    </w:p>
    <w:p w14:paraId="3E88C19D" w14:textId="77777777" w:rsidR="00B007ED" w:rsidRDefault="000316E0">
      <w:pPr>
        <w:pStyle w:val="Standard"/>
      </w:pPr>
      <w:r>
        <w:t>LDN is off-label (not officially approved) but used off-label for:</w:t>
      </w:r>
    </w:p>
    <w:p w14:paraId="1F788CB6" w14:textId="77777777" w:rsidR="00B007ED" w:rsidRDefault="000316E0">
      <w:pPr>
        <w:pStyle w:val="Standard"/>
      </w:pPr>
      <w:r>
        <w:t>Autoimmune diseases:</w:t>
      </w:r>
    </w:p>
    <w:p w14:paraId="6EBAF270" w14:textId="77777777" w:rsidR="00B007ED" w:rsidRDefault="000316E0">
      <w:pPr>
        <w:pStyle w:val="Standard"/>
      </w:pPr>
      <w:r>
        <w:t>- Multiple sclerosis (MS).</w:t>
      </w:r>
    </w:p>
    <w:p w14:paraId="14F3A81A" w14:textId="77777777" w:rsidR="00B007ED" w:rsidRDefault="000316E0">
      <w:pPr>
        <w:pStyle w:val="Standard"/>
      </w:pPr>
      <w:r>
        <w:t>- Rheumatoid arthritis.</w:t>
      </w:r>
    </w:p>
    <w:p w14:paraId="6284B932" w14:textId="77777777" w:rsidR="00B007ED" w:rsidRDefault="000316E0">
      <w:pPr>
        <w:pStyle w:val="Standard"/>
      </w:pPr>
      <w:r>
        <w:t>- Crohn's disease, ulcerative colitis.</w:t>
      </w:r>
    </w:p>
    <w:p w14:paraId="18C1A582" w14:textId="77777777" w:rsidR="00B007ED" w:rsidRDefault="00B007ED">
      <w:pPr>
        <w:pStyle w:val="Standard"/>
      </w:pPr>
    </w:p>
    <w:p w14:paraId="57F726BF" w14:textId="77777777" w:rsidR="00B007ED" w:rsidRDefault="000316E0">
      <w:pPr>
        <w:pStyle w:val="Standard"/>
      </w:pPr>
      <w:r>
        <w:t>Neurodegenerative and neuroinflammatory diseases:</w:t>
      </w:r>
    </w:p>
    <w:p w14:paraId="3F9641E8" w14:textId="77777777" w:rsidR="00B007ED" w:rsidRDefault="000316E0">
      <w:pPr>
        <w:pStyle w:val="Standard"/>
      </w:pPr>
      <w:r>
        <w:t>- Fibromyalgia.</w:t>
      </w:r>
    </w:p>
    <w:p w14:paraId="026B36EE" w14:textId="77777777" w:rsidR="00B007ED" w:rsidRDefault="000316E0">
      <w:pPr>
        <w:pStyle w:val="Standard"/>
      </w:pPr>
      <w:r>
        <w:t>- Chronic fatigue syndrome (CFS/ME).</w:t>
      </w:r>
    </w:p>
    <w:p w14:paraId="6626ED2C" w14:textId="77777777" w:rsidR="00B007ED" w:rsidRDefault="000316E0">
      <w:pPr>
        <w:pStyle w:val="Standard"/>
      </w:pPr>
      <w:r>
        <w:t>- Acquired neuroatypicality (NAA) (hypothesis: reduction of cerebral inflammation).</w:t>
      </w:r>
    </w:p>
    <w:p w14:paraId="7E65B156" w14:textId="77777777" w:rsidR="00B007ED" w:rsidRDefault="000316E0">
      <w:pPr>
        <w:pStyle w:val="Standard"/>
      </w:pPr>
      <w:r>
        <w:t>- Parkinson's disease (studies in progress).</w:t>
      </w:r>
    </w:p>
    <w:p w14:paraId="1E5126DB" w14:textId="77777777" w:rsidR="00B007ED" w:rsidRDefault="00B007ED">
      <w:pPr>
        <w:pStyle w:val="Standard"/>
      </w:pPr>
    </w:p>
    <w:p w14:paraId="2A4C67B7" w14:textId="77777777" w:rsidR="00B007ED" w:rsidRDefault="000316E0">
      <w:pPr>
        <w:pStyle w:val="Standard"/>
      </w:pPr>
      <w:r>
        <w:t>Chronic pain:</w:t>
      </w:r>
    </w:p>
    <w:p w14:paraId="5033AE3F" w14:textId="77777777" w:rsidR="00B007ED" w:rsidRDefault="000316E0">
      <w:pPr>
        <w:pStyle w:val="Standard"/>
      </w:pPr>
      <w:r>
        <w:t>- Neuropathic pain.</w:t>
      </w:r>
    </w:p>
    <w:p w14:paraId="69B08DC3" w14:textId="77777777" w:rsidR="00B007ED" w:rsidRDefault="000316E0">
      <w:pPr>
        <w:pStyle w:val="Standard"/>
      </w:pPr>
      <w:r>
        <w:t>- Migraines.</w:t>
      </w:r>
    </w:p>
    <w:p w14:paraId="353B5ABE" w14:textId="77777777" w:rsidR="00B007ED" w:rsidRDefault="00B007ED">
      <w:pPr>
        <w:pStyle w:val="Standard"/>
      </w:pPr>
    </w:p>
    <w:p w14:paraId="4114E9E3" w14:textId="77777777" w:rsidR="00B007ED" w:rsidRDefault="00B007ED">
      <w:pPr>
        <w:pStyle w:val="Standard"/>
      </w:pPr>
    </w:p>
    <w:p w14:paraId="5A5D9283" w14:textId="77777777" w:rsidR="00B007ED" w:rsidRDefault="00B007ED">
      <w:pPr>
        <w:pStyle w:val="Standard"/>
      </w:pPr>
    </w:p>
    <w:p w14:paraId="52CA9EC1" w14:textId="77777777" w:rsidR="00B007ED" w:rsidRDefault="000316E0">
      <w:pPr>
        <w:pStyle w:val="Standard"/>
      </w:pPr>
      <w:r>
        <w:t>Psychiatric disorders:</w:t>
      </w:r>
    </w:p>
    <w:p w14:paraId="423932EC" w14:textId="77777777" w:rsidR="00B007ED" w:rsidRDefault="000316E0">
      <w:pPr>
        <w:pStyle w:val="Standard"/>
      </w:pPr>
      <w:r>
        <w:t>- Treatment-resistant depression.</w:t>
      </w:r>
    </w:p>
    <w:p w14:paraId="27635549" w14:textId="77777777" w:rsidR="00B007ED" w:rsidRDefault="000316E0">
      <w:pPr>
        <w:pStyle w:val="Standard"/>
      </w:pPr>
      <w:r>
        <w:t>- Post-traumatic stress disorder (PTSD).</w:t>
      </w:r>
    </w:p>
    <w:p w14:paraId="28CBAB49" w14:textId="77777777" w:rsidR="00B007ED" w:rsidRDefault="00B007ED">
      <w:pPr>
        <w:pStyle w:val="Standard"/>
      </w:pPr>
    </w:p>
    <w:p w14:paraId="2876DA3A" w14:textId="77777777" w:rsidR="00B007ED" w:rsidRDefault="000316E0">
      <w:pPr>
        <w:pStyle w:val="Standard"/>
      </w:pPr>
      <w:r>
        <w:t>---</w:t>
      </w:r>
    </w:p>
    <w:p w14:paraId="729E9A37" w14:textId="77777777" w:rsidR="00B007ED" w:rsidRDefault="00B007ED">
      <w:pPr>
        <w:pStyle w:val="Standard"/>
      </w:pPr>
    </w:p>
    <w:p w14:paraId="498F2432" w14:textId="77777777" w:rsidR="00B007ED" w:rsidRDefault="000316E0">
      <w:pPr>
        <w:pStyle w:val="Standard"/>
      </w:pPr>
      <w:r>
        <w:t>5. Why is LDN ignored by conventional medicine?</w:t>
      </w:r>
    </w:p>
    <w:p w14:paraId="136C6184" w14:textId="77777777" w:rsidR="00B007ED" w:rsidRDefault="000316E0">
      <w:pPr>
        <w:pStyle w:val="Standard"/>
      </w:pPr>
      <w:r>
        <w:t>A. Problem #1: No patent → No interest for laboratories</w:t>
      </w:r>
    </w:p>
    <w:p w14:paraId="3FE5C624" w14:textId="77777777" w:rsidR="00B007ED" w:rsidRDefault="000316E0">
      <w:pPr>
        <w:pStyle w:val="Standard"/>
      </w:pPr>
      <w:r>
        <w:t>- Naltrexone is a generic drug (patent expired).</w:t>
      </w:r>
    </w:p>
    <w:p w14:paraId="6CEF2DF7" w14:textId="77777777" w:rsidR="00B007ED" w:rsidRDefault="000316E0">
      <w:pPr>
        <w:pStyle w:val="Standard"/>
      </w:pPr>
      <w:r>
        <w:t>- No lab will finance costly clinical trials for a molecule that is not profitable.</w:t>
      </w:r>
    </w:p>
    <w:p w14:paraId="2EC3433C" w14:textId="77777777" w:rsidR="00B007ED" w:rsidRDefault="000316E0">
      <w:pPr>
        <w:pStyle w:val="Standard"/>
      </w:pPr>
      <w:r>
        <w:t>- Example: Rituximab (drug for rheumatoid arthritis) costs €20,000/year, while LDN costs €10-30/month.</w:t>
      </w:r>
    </w:p>
    <w:p w14:paraId="13F71ADC" w14:textId="77777777" w:rsidR="00B007ED" w:rsidRDefault="00B007ED">
      <w:pPr>
        <w:pStyle w:val="Standard"/>
      </w:pPr>
    </w:p>
    <w:p w14:paraId="09CE1708" w14:textId="77777777" w:rsidR="00B007ED" w:rsidRDefault="000316E0">
      <w:pPr>
        <w:pStyle w:val="Standard"/>
      </w:pPr>
      <w:r>
        <w:t>B. Problem #2: Conflicts of interest with existing treatments</w:t>
      </w:r>
    </w:p>
    <w:p w14:paraId="42564EB8" w14:textId="77777777" w:rsidR="00B007ED" w:rsidRDefault="000316E0">
      <w:pPr>
        <w:pStyle w:val="Standard"/>
      </w:pPr>
      <w:r>
        <w:t>- LDN would compete with much more expensive medications:</w:t>
      </w:r>
    </w:p>
    <w:p w14:paraId="0416C742" w14:textId="77777777" w:rsidR="00B007ED" w:rsidRDefault="000316E0">
      <w:pPr>
        <w:pStyle w:val="Standard"/>
      </w:pPr>
      <w:r>
        <w:t>- Opioid painkillers (OxyContin, Tramadol) → billion dollar market.</w:t>
      </w:r>
    </w:p>
    <w:p w14:paraId="78E6DD5B" w14:textId="77777777" w:rsidR="00B007ED" w:rsidRDefault="000316E0">
      <w:pPr>
        <w:pStyle w:val="Standard"/>
      </w:pPr>
      <w:r>
        <w:t>- Immunosuppressants (Humira, Enbrel) → €20,000-50,000/year.</w:t>
      </w:r>
    </w:p>
    <w:p w14:paraId="4BC6D69B" w14:textId="77777777" w:rsidR="00B007ED" w:rsidRDefault="000316E0">
      <w:pPr>
        <w:pStyle w:val="Standard"/>
      </w:pPr>
      <w:r>
        <w:t>- Antidepressants (SSRIs, SNRIs) → colossal market.</w:t>
      </w:r>
    </w:p>
    <w:p w14:paraId="2623DD64" w14:textId="77777777" w:rsidR="00B007ED" w:rsidRDefault="000316E0">
      <w:pPr>
        <w:pStyle w:val="Standard"/>
      </w:pPr>
      <w:r>
        <w:t>- Consequence: Studies on LDN are sabotaged or ignored.</w:t>
      </w:r>
    </w:p>
    <w:p w14:paraId="48F0FA14" w14:textId="77777777" w:rsidR="00B007ED" w:rsidRDefault="00B007ED">
      <w:pPr>
        <w:pStyle w:val="Standard"/>
      </w:pPr>
    </w:p>
    <w:p w14:paraId="5FB6A64F" w14:textId="77777777" w:rsidR="00B007ED" w:rsidRDefault="000316E0">
      <w:pPr>
        <w:pStyle w:val="Standard"/>
      </w:pPr>
      <w:r>
        <w:t>C. Problem #3: Institutional bias against "alternative" treatments</w:t>
      </w:r>
    </w:p>
    <w:p w14:paraId="7D1704C1" w14:textId="77777777" w:rsidR="00B007ED" w:rsidRDefault="000316E0">
      <w:pPr>
        <w:pStyle w:val="Standard"/>
      </w:pPr>
      <w:r>
        <w:t>- LDN is often associated with "complementary" medicine, and therefore discredited by health authorities.</w:t>
      </w:r>
    </w:p>
    <w:p w14:paraId="771E5B11" w14:textId="77777777" w:rsidR="00B007ED" w:rsidRDefault="000316E0">
      <w:pPr>
        <w:pStyle w:val="Standard"/>
      </w:pPr>
      <w:r>
        <w:t>- Example: In France, LDN is difficult to obtain (prescription outside of marketing authorization, rare reimbursement).</w:t>
      </w:r>
    </w:p>
    <w:p w14:paraId="62989E39" w14:textId="77777777" w:rsidR="00B007ED" w:rsidRDefault="000316E0">
      <w:pPr>
        <w:pStyle w:val="Standard"/>
      </w:pPr>
      <w:r>
        <w:t>- In the United States, the FDA refused to approve LDN for MS, despite promising studies.</w:t>
      </w:r>
    </w:p>
    <w:p w14:paraId="13FAE513" w14:textId="77777777" w:rsidR="00B007ED" w:rsidRDefault="00B007ED">
      <w:pPr>
        <w:pStyle w:val="Standard"/>
      </w:pPr>
    </w:p>
    <w:p w14:paraId="1B32C0C1" w14:textId="77777777" w:rsidR="00B007ED" w:rsidRDefault="000316E0">
      <w:pPr>
        <w:pStyle w:val="Standard"/>
      </w:pPr>
      <w:r>
        <w:t>D. Problem #4: Lack of funding for research</w:t>
      </w:r>
    </w:p>
    <w:p w14:paraId="05195E18" w14:textId="77777777" w:rsidR="00B007ED" w:rsidRDefault="000316E0">
      <w:pPr>
        <w:pStyle w:val="Standard"/>
      </w:pPr>
      <w:r>
        <w:t>- No large randomized clinical trial (gold standard) has been conducted on LDN, due to a lack of funding.</w:t>
      </w:r>
    </w:p>
    <w:p w14:paraId="393B781D" w14:textId="77777777" w:rsidR="00B007ED" w:rsidRDefault="000316E0">
      <w:pPr>
        <w:pStyle w:val="Standard"/>
      </w:pPr>
      <w:r>
        <w:t>- Existing studies are often:</w:t>
      </w:r>
    </w:p>
    <w:p w14:paraId="397BCF9F" w14:textId="77777777" w:rsidR="00B007ED" w:rsidRDefault="000316E0">
      <w:pPr>
        <w:pStyle w:val="Standard"/>
      </w:pPr>
      <w:r>
        <w:t>- Small (a few dozen patients).</w:t>
      </w:r>
    </w:p>
    <w:p w14:paraId="5DD8CD7E" w14:textId="77777777" w:rsidR="00B007ED" w:rsidRDefault="000316E0">
      <w:pPr>
        <w:pStyle w:val="Standard"/>
      </w:pPr>
      <w:r>
        <w:t>- Not financed by industry (therefore less "credible" in the eyes of the authorities).</w:t>
      </w:r>
    </w:p>
    <w:p w14:paraId="61504698" w14:textId="77777777" w:rsidR="00B007ED" w:rsidRDefault="000316E0">
      <w:pPr>
        <w:pStyle w:val="Standard"/>
      </w:pPr>
      <w:r>
        <w:t>- Example: A 2019 meta-analysis ([Journal of Neuroimmune Pharmacology](https://link.springer.com/article/10.1007/s11481-019-09863-3)) concluded that LDN was effective for fibromyalgia, but no action was taken by health agencies.</w:t>
      </w:r>
    </w:p>
    <w:p w14:paraId="5FB11DAB" w14:textId="77777777" w:rsidR="00B007ED" w:rsidRDefault="00B007ED">
      <w:pPr>
        <w:pStyle w:val="Standard"/>
      </w:pPr>
    </w:p>
    <w:p w14:paraId="28CC0AE7" w14:textId="77777777" w:rsidR="00B007ED" w:rsidRDefault="00B007ED">
      <w:pPr>
        <w:pStyle w:val="Standard"/>
      </w:pPr>
    </w:p>
    <w:p w14:paraId="36CB1B55" w14:textId="77777777" w:rsidR="00B007ED" w:rsidRDefault="00B007ED">
      <w:pPr>
        <w:pStyle w:val="Standard"/>
      </w:pPr>
    </w:p>
    <w:p w14:paraId="28E4566F" w14:textId="77777777" w:rsidR="00B007ED" w:rsidRDefault="000316E0">
      <w:pPr>
        <w:pStyle w:val="Standard"/>
        <w:numPr>
          <w:ilvl w:val="0"/>
          <w:numId w:val="6"/>
        </w:numPr>
      </w:pPr>
      <w:r>
        <w:t>How to obtain LDN?</w:t>
      </w:r>
    </w:p>
    <w:p w14:paraId="5AD4AFE6" w14:textId="77777777" w:rsidR="00B007ED" w:rsidRDefault="00B007ED">
      <w:pPr>
        <w:pStyle w:val="Standard"/>
        <w:numPr>
          <w:ilvl w:val="0"/>
          <w:numId w:val="6"/>
        </w:numPr>
      </w:pPr>
    </w:p>
    <w:p w14:paraId="2C6CE0A6" w14:textId="77777777" w:rsidR="00B007ED" w:rsidRDefault="000316E0">
      <w:pPr>
        <w:pStyle w:val="Standard"/>
      </w:pPr>
      <w:r>
        <w:t xml:space="preserve"> </w:t>
      </w:r>
    </w:p>
    <w:p w14:paraId="67F30ED4" w14:textId="77777777" w:rsidR="00B007ED" w:rsidRDefault="000316E0">
      <w:pPr>
        <w:pStyle w:val="Standard"/>
      </w:pPr>
      <w:r>
        <w:t>- Prescription required by a doctor open to experimental treatments.</w:t>
      </w:r>
    </w:p>
    <w:p w14:paraId="728CC2A4" w14:textId="77777777" w:rsidR="00B007ED" w:rsidRDefault="000316E0">
      <w:pPr>
        <w:pStyle w:val="Standard"/>
      </w:pPr>
      <w:r>
        <w:t>- Specialized pharmacies:</w:t>
      </w:r>
    </w:p>
    <w:p w14:paraId="1D13EF70" w14:textId="77777777" w:rsidR="00B007ED" w:rsidRDefault="000316E0">
      <w:pPr>
        <w:pStyle w:val="Standard"/>
      </w:pPr>
      <w:r>
        <w:t>- Some pharmacies prepare LDN capsules (1.5 mg, 3 mg, 4.5 mg).</w:t>
      </w:r>
    </w:p>
    <w:p w14:paraId="20D557B5" w14:textId="77777777" w:rsidR="00B007ED" w:rsidRDefault="000316E0">
      <w:pPr>
        <w:pStyle w:val="Standard"/>
      </w:pPr>
      <w:r>
        <w:t>- Price: ~€10-30/month.</w:t>
      </w:r>
    </w:p>
    <w:p w14:paraId="33928130" w14:textId="77777777" w:rsidR="00B007ED" w:rsidRDefault="000316E0">
      <w:pPr>
        <w:pStyle w:val="Standard"/>
      </w:pPr>
      <w:r>
        <w:t>-</w:t>
      </w:r>
    </w:p>
    <w:p w14:paraId="1672DE64" w14:textId="77777777" w:rsidR="00B007ED" w:rsidRDefault="00B007ED">
      <w:pPr>
        <w:pStyle w:val="Standard"/>
      </w:pPr>
    </w:p>
    <w:p w14:paraId="4FCA4E89" w14:textId="77777777" w:rsidR="00B007ED" w:rsidRDefault="000316E0">
      <w:pPr>
        <w:pStyle w:val="Standard"/>
      </w:pPr>
      <w:r>
        <w:t>7. Side effects and precautions</w:t>
      </w:r>
    </w:p>
    <w:p w14:paraId="1F33BE0E" w14:textId="77777777" w:rsidR="00B007ED" w:rsidRDefault="000316E0">
      <w:pPr>
        <w:pStyle w:val="Standard"/>
      </w:pPr>
      <w:r>
        <w:t>✅ Rare and mild side effects (at low doses):</w:t>
      </w:r>
    </w:p>
    <w:p w14:paraId="1F0EE239" w14:textId="77777777" w:rsidR="00B007ED" w:rsidRDefault="000316E0">
      <w:pPr>
        <w:pStyle w:val="Standard"/>
      </w:pPr>
      <w:r>
        <w:t>- Vivid dreams (most frequent).</w:t>
      </w:r>
    </w:p>
    <w:p w14:paraId="190974F5" w14:textId="77777777" w:rsidR="00B007ED" w:rsidRDefault="000316E0">
      <w:pPr>
        <w:pStyle w:val="Standard"/>
      </w:pPr>
      <w:r>
        <w:t>- Headaches (transient).</w:t>
      </w:r>
    </w:p>
    <w:p w14:paraId="1AD8A316" w14:textId="77777777" w:rsidR="00B007ED" w:rsidRDefault="000316E0">
      <w:pPr>
        <w:pStyle w:val="Standard"/>
      </w:pPr>
      <w:r>
        <w:t>- Nausea (often at the beginning of treatment).</w:t>
      </w:r>
    </w:p>
    <w:p w14:paraId="03F552CB" w14:textId="77777777" w:rsidR="00B007ED" w:rsidRDefault="00B007ED">
      <w:pPr>
        <w:pStyle w:val="Standard"/>
      </w:pPr>
    </w:p>
    <w:p w14:paraId="7575FA61" w14:textId="77777777" w:rsidR="00B007ED" w:rsidRDefault="000316E0">
      <w:pPr>
        <w:pStyle w:val="Standard"/>
      </w:pPr>
      <w:r>
        <w:t>⚠️ Contraindications:</w:t>
      </w:r>
    </w:p>
    <w:p w14:paraId="4A1343C3" w14:textId="77777777" w:rsidR="00B007ED" w:rsidRDefault="000316E0">
      <w:pPr>
        <w:pStyle w:val="Standard"/>
      </w:pPr>
      <w:r>
        <w:t>- Taking opioids (LDN blocks their effects).</w:t>
      </w:r>
    </w:p>
    <w:p w14:paraId="601B78AA" w14:textId="77777777" w:rsidR="00B007ED" w:rsidRDefault="000316E0">
      <w:pPr>
        <w:pStyle w:val="Standard"/>
      </w:pPr>
      <w:r>
        <w:t>- Severe liver failure.</w:t>
      </w:r>
    </w:p>
    <w:p w14:paraId="18F0F005" w14:textId="77777777" w:rsidR="00B007ED" w:rsidRDefault="000316E0">
      <w:pPr>
        <w:pStyle w:val="Standard"/>
      </w:pPr>
      <w:r>
        <w:t>- Pregnancy (limited data).</w:t>
      </w:r>
    </w:p>
    <w:p w14:paraId="6E34B69F" w14:textId="77777777" w:rsidR="00B007ED" w:rsidRDefault="00B007ED">
      <w:pPr>
        <w:pStyle w:val="Standard"/>
      </w:pPr>
    </w:p>
    <w:p w14:paraId="774EE48C" w14:textId="77777777" w:rsidR="00B007ED" w:rsidRDefault="000316E0">
      <w:pPr>
        <w:pStyle w:val="Standard"/>
      </w:pPr>
      <w:r>
        <w:t>⚠️ Precautions:</w:t>
      </w:r>
    </w:p>
    <w:p w14:paraId="28A2D98E" w14:textId="77777777" w:rsidR="00B007ED" w:rsidRDefault="000316E0">
      <w:pPr>
        <w:pStyle w:val="Standard"/>
      </w:pPr>
      <w:r>
        <w:t>- Start with a very low dose (0.5 mg) and increase gradually.</w:t>
      </w:r>
    </w:p>
    <w:p w14:paraId="0A80D875" w14:textId="77777777" w:rsidR="00B007ED" w:rsidRDefault="000316E0">
      <w:pPr>
        <w:pStyle w:val="Standard"/>
      </w:pPr>
      <w:r>
        <w:t>- Take in the evening (to avoid the stimulating effects).</w:t>
      </w:r>
    </w:p>
    <w:p w14:paraId="0BFCB901" w14:textId="77777777" w:rsidR="00B007ED" w:rsidRDefault="000316E0">
      <w:pPr>
        <w:pStyle w:val="Standard"/>
      </w:pPr>
      <w:r>
        <w:t>- Avoid interactions with other immunomodulators.</w:t>
      </w:r>
    </w:p>
    <w:p w14:paraId="79520D30" w14:textId="77777777" w:rsidR="00B007ED" w:rsidRDefault="00B007ED">
      <w:pPr>
        <w:pStyle w:val="Standard"/>
      </w:pPr>
    </w:p>
    <w:p w14:paraId="5BD0E29F" w14:textId="77777777" w:rsidR="00B007ED" w:rsidRDefault="000316E0">
      <w:pPr>
        <w:pStyle w:val="Standard"/>
      </w:pPr>
      <w:r>
        <w:t>---</w:t>
      </w:r>
    </w:p>
    <w:p w14:paraId="7792D516" w14:textId="77777777" w:rsidR="00B007ED" w:rsidRDefault="00B007ED">
      <w:pPr>
        <w:pStyle w:val="Standard"/>
      </w:pPr>
    </w:p>
    <w:p w14:paraId="57059956" w14:textId="77777777" w:rsidR="00B007ED" w:rsidRDefault="000316E0">
      <w:pPr>
        <w:pStyle w:val="Standard"/>
        <w:numPr>
          <w:ilvl w:val="0"/>
          <w:numId w:val="7"/>
        </w:numPr>
        <w:rPr>
          <w:b/>
          <w:bCs/>
        </w:rPr>
      </w:pPr>
      <w:r>
        <w:rPr>
          <w:b/>
          <w:bCs/>
        </w:rPr>
        <w:t>Why is the LDN a serious lead for the NAA?</w:t>
      </w:r>
    </w:p>
    <w:p w14:paraId="0CD86B1C" w14:textId="77777777" w:rsidR="00B007ED" w:rsidRDefault="00B007ED">
      <w:pPr>
        <w:pStyle w:val="Standard"/>
        <w:rPr>
          <w:b/>
          <w:bCs/>
        </w:rPr>
      </w:pPr>
    </w:p>
    <w:p w14:paraId="6591D61B" w14:textId="77777777" w:rsidR="00B007ED" w:rsidRDefault="000316E0">
      <w:pPr>
        <w:pStyle w:val="Standard"/>
      </w:pPr>
      <w:r>
        <w:t>Acquired neuroatypicality (ANA) may be linked to:</w:t>
      </w:r>
    </w:p>
    <w:p w14:paraId="26CFA7D8" w14:textId="77777777" w:rsidR="00B007ED" w:rsidRDefault="000316E0">
      <w:pPr>
        <w:pStyle w:val="Standard"/>
      </w:pPr>
      <w:r>
        <w:t>- Chronic brain inflammation (microglial activation).</w:t>
      </w:r>
    </w:p>
    <w:p w14:paraId="0766E1BD" w14:textId="77777777" w:rsidR="00B007ED" w:rsidRDefault="000316E0">
      <w:pPr>
        <w:pStyle w:val="Standard"/>
      </w:pPr>
      <w:r>
        <w:t>- A dysfunction of the immune system (autoimmunity, persistent infections).</w:t>
      </w:r>
    </w:p>
    <w:p w14:paraId="10EEC217" w14:textId="77777777" w:rsidR="00B007ED" w:rsidRDefault="000316E0">
      <w:pPr>
        <w:pStyle w:val="Standard"/>
      </w:pPr>
      <w:r>
        <w:t>- Oxidative stress (neuronal damage).</w:t>
      </w:r>
    </w:p>
    <w:p w14:paraId="3298A933" w14:textId="77777777" w:rsidR="00B007ED" w:rsidRDefault="00B007ED">
      <w:pPr>
        <w:pStyle w:val="Standard"/>
      </w:pPr>
    </w:p>
    <w:p w14:paraId="259FCFE3" w14:textId="77777777" w:rsidR="00B007ED" w:rsidRDefault="000316E0">
      <w:pPr>
        <w:pStyle w:val="Standard"/>
      </w:pPr>
      <w:r>
        <w:t>LDN acts on these three mechanisms:</w:t>
      </w:r>
    </w:p>
    <w:p w14:paraId="7EF70071" w14:textId="77777777" w:rsidR="00B007ED" w:rsidRDefault="000316E0">
      <w:pPr>
        <w:pStyle w:val="Standard"/>
      </w:pPr>
      <w:r>
        <w:t>✔ Reduction of inflammation (decrease in pro-inflammatory cytokines).</w:t>
      </w:r>
    </w:p>
    <w:p w14:paraId="64D8EC1B" w14:textId="77777777" w:rsidR="00B007ED" w:rsidRDefault="000316E0">
      <w:pPr>
        <w:pStyle w:val="Standard"/>
      </w:pPr>
      <w:r>
        <w:t>✔ Immune modulation (Th1/Th2 balance).</w:t>
      </w:r>
    </w:p>
    <w:p w14:paraId="70E6A7CA" w14:textId="77777777" w:rsidR="00B007ED" w:rsidRDefault="000316E0">
      <w:pPr>
        <w:pStyle w:val="Standard"/>
      </w:pPr>
      <w:r>
        <w:t>✔ Neuroprotection (stimulation of endorphins, reduction of oxidative stress).</w:t>
      </w:r>
    </w:p>
    <w:p w14:paraId="5BBFE45F" w14:textId="77777777" w:rsidR="00B007ED" w:rsidRDefault="00B007ED">
      <w:pPr>
        <w:pStyle w:val="Standard"/>
      </w:pPr>
    </w:p>
    <w:p w14:paraId="6BA8F13E" w14:textId="77777777" w:rsidR="00B007ED" w:rsidRDefault="000316E0">
      <w:pPr>
        <w:pStyle w:val="Standard"/>
      </w:pPr>
      <w:r>
        <w:t>→ Several patients with NAA report improvement:</w:t>
      </w:r>
    </w:p>
    <w:p w14:paraId="4B3BC478" w14:textId="77777777" w:rsidR="00B007ED" w:rsidRDefault="000316E0">
      <w:pPr>
        <w:pStyle w:val="Standard"/>
      </w:pPr>
      <w:r>
        <w:t>- Less "brain fog".</w:t>
      </w:r>
    </w:p>
    <w:p w14:paraId="4EED0D7A" w14:textId="77777777" w:rsidR="00B007ED" w:rsidRDefault="000316E0">
      <w:pPr>
        <w:pStyle w:val="Standard"/>
      </w:pPr>
      <w:r>
        <w:t>- Improved tolerance to exertion.</w:t>
      </w:r>
    </w:p>
    <w:p w14:paraId="772AF202" w14:textId="77777777" w:rsidR="00B007ED" w:rsidRDefault="000316E0">
      <w:pPr>
        <w:pStyle w:val="Standard"/>
      </w:pPr>
      <w:r>
        <w:t>- Reduction of pain and hypersensitivity.</w:t>
      </w:r>
    </w:p>
    <w:p w14:paraId="45933E1F" w14:textId="77777777" w:rsidR="00B007ED" w:rsidRDefault="00B007ED">
      <w:pPr>
        <w:pStyle w:val="Standard"/>
      </w:pPr>
    </w:p>
    <w:p w14:paraId="3CC30DCB" w14:textId="77777777" w:rsidR="00B007ED" w:rsidRDefault="00B007ED">
      <w:pPr>
        <w:pStyle w:val="Standard"/>
      </w:pPr>
    </w:p>
    <w:p w14:paraId="21F4F91E" w14:textId="77777777" w:rsidR="00B007ED" w:rsidRDefault="00B007ED">
      <w:pPr>
        <w:pStyle w:val="Standard"/>
      </w:pPr>
    </w:p>
    <w:p w14:paraId="4E05BB9B" w14:textId="77777777" w:rsidR="00B007ED" w:rsidRDefault="000316E0">
      <w:pPr>
        <w:pStyle w:val="Standard"/>
      </w:pPr>
      <w:r>
        <w:t xml:space="preserve">9. </w:t>
      </w:r>
      <w:r>
        <w:rPr>
          <w:b/>
          <w:bCs/>
        </w:rPr>
        <w:t>Conclusion: Why is LDN a medical scandal?</w:t>
      </w:r>
    </w:p>
    <w:p w14:paraId="4CFAFCA1" w14:textId="77777777" w:rsidR="00B007ED" w:rsidRDefault="000316E0">
      <w:pPr>
        <w:pStyle w:val="Standard"/>
      </w:pPr>
      <w:r>
        <w:t>The LDN is a perfect example of systemic corruption in medicine:</w:t>
      </w:r>
    </w:p>
    <w:p w14:paraId="53BA85BA" w14:textId="77777777" w:rsidR="00B007ED" w:rsidRDefault="000316E0">
      <w:pPr>
        <w:pStyle w:val="Standard"/>
      </w:pPr>
      <w:r>
        <w:t>1. Effective (promising preliminary studies).</w:t>
      </w:r>
    </w:p>
    <w:p w14:paraId="35A91739" w14:textId="77777777" w:rsidR="00B007ED" w:rsidRDefault="000316E0">
      <w:pPr>
        <w:pStyle w:val="Standard"/>
      </w:pPr>
      <w:r>
        <w:t>2. Inexpensive (a few euros per month).</w:t>
      </w:r>
    </w:p>
    <w:p w14:paraId="32ECB9B4" w14:textId="77777777" w:rsidR="00B007ED" w:rsidRDefault="000316E0">
      <w:pPr>
        <w:pStyle w:val="Standard"/>
      </w:pPr>
      <w:r>
        <w:t>3. Without a patent → No lab has an interest in promoting it.</w:t>
      </w:r>
    </w:p>
    <w:p w14:paraId="3E9CF99E" w14:textId="77777777" w:rsidR="00B007ED" w:rsidRDefault="000316E0">
      <w:pPr>
        <w:pStyle w:val="Standard"/>
      </w:pPr>
      <w:r>
        <w:t>4. A competitor to expensive medications (opioids, immunosuppressants, antidepressants).</w:t>
      </w:r>
    </w:p>
    <w:p w14:paraId="27210A53" w14:textId="77777777" w:rsidR="00B007ED" w:rsidRDefault="000316E0">
      <w:pPr>
        <w:pStyle w:val="Standard"/>
      </w:pPr>
      <w:r>
        <w:t>5. Ignored by health authorities (FDA, EMA, ANSM).</w:t>
      </w:r>
    </w:p>
    <w:p w14:paraId="3995E985" w14:textId="77777777" w:rsidR="00B007ED" w:rsidRDefault="00B007ED">
      <w:pPr>
        <w:pStyle w:val="Standard"/>
      </w:pPr>
    </w:p>
    <w:p w14:paraId="472C6537" w14:textId="77777777" w:rsidR="00B007ED" w:rsidRDefault="000316E0">
      <w:pPr>
        <w:pStyle w:val="Standard"/>
      </w:pPr>
      <w:r>
        <w:t>→ Result: Millions of patients suffering from MS, fibromyalgia, CFS, NAA are deprived of a simple and low-risk treatment, because the medical system prefers to sell drugs at €20,000/year rather than validate a solution at €10/month.</w:t>
      </w:r>
    </w:p>
    <w:p w14:paraId="0D33B6EA" w14:textId="77777777" w:rsidR="00B007ED" w:rsidRDefault="00B007ED">
      <w:pPr>
        <w:pStyle w:val="Standard"/>
      </w:pPr>
    </w:p>
    <w:p w14:paraId="13FCF0DF" w14:textId="77777777" w:rsidR="00B007ED" w:rsidRDefault="00B007ED">
      <w:pPr>
        <w:pStyle w:val="Standard"/>
      </w:pPr>
    </w:p>
    <w:p w14:paraId="69B167E3" w14:textId="77777777" w:rsidR="00B007ED" w:rsidRDefault="000316E0">
      <w:pPr>
        <w:pStyle w:val="Standard"/>
      </w:pPr>
      <w:r>
        <w:t>→ The LDN doesn't cure everything, but it could be a missing piece of the puzzle for the NAA.</w:t>
      </w:r>
    </w:p>
    <w:p w14:paraId="55EB573D" w14:textId="77777777" w:rsidR="00B007ED" w:rsidRDefault="000316E0">
      <w:pPr>
        <w:pStyle w:val="Standard"/>
      </w:pPr>
      <w:r>
        <w:t>Personally, I lack experience with this product at the moment.</w:t>
      </w:r>
    </w:p>
    <w:p w14:paraId="407EAEF4" w14:textId="77777777" w:rsidR="00B007ED" w:rsidRDefault="000316E0">
      <w:pPr>
        <w:pStyle w:val="Standard"/>
      </w:pPr>
      <w:r>
        <w:t>If this resonates with you, you should discuss it with your doctor.</w:t>
      </w:r>
    </w:p>
    <w:p w14:paraId="570AA0C7" w14:textId="77777777" w:rsidR="00B007ED" w:rsidRDefault="00B007ED">
      <w:pPr>
        <w:pStyle w:val="Standard"/>
      </w:pPr>
    </w:p>
    <w:p w14:paraId="4DC6DFD6" w14:textId="77777777" w:rsidR="00B007ED" w:rsidRDefault="00B007ED">
      <w:pPr>
        <w:pStyle w:val="Standard"/>
      </w:pPr>
    </w:p>
    <w:p w14:paraId="61860402" w14:textId="77777777" w:rsidR="00B007ED" w:rsidRDefault="00B007ED">
      <w:pPr>
        <w:pStyle w:val="Standard"/>
      </w:pPr>
    </w:p>
    <w:p w14:paraId="6D54B6D0" w14:textId="77777777" w:rsidR="00B007ED" w:rsidRDefault="00B007ED">
      <w:pPr>
        <w:pStyle w:val="Standard"/>
      </w:pPr>
    </w:p>
    <w:p w14:paraId="65F62D97" w14:textId="77777777" w:rsidR="00B007ED" w:rsidRDefault="00B007ED">
      <w:pPr>
        <w:pStyle w:val="Standard"/>
      </w:pPr>
    </w:p>
    <w:p w14:paraId="303FE694" w14:textId="77777777" w:rsidR="00B007ED" w:rsidRDefault="000316E0">
      <w:pPr>
        <w:pStyle w:val="Standard"/>
        <w:rPr>
          <w:b/>
          <w:bCs/>
        </w:rPr>
      </w:pPr>
      <w:r>
        <w:rPr>
          <w:b/>
          <w:bCs/>
        </w:rPr>
        <w:t>X-rated hybrid tools:</w:t>
      </w:r>
    </w:p>
    <w:p w14:paraId="1E7D84C0" w14:textId="77777777" w:rsidR="00B007ED" w:rsidRDefault="000316E0">
      <w:pPr>
        <w:pStyle w:val="Standard"/>
        <w:rPr>
          <w:b/>
          <w:bCs/>
        </w:rPr>
      </w:pPr>
      <w:r>
        <w:rPr>
          <w:b/>
          <w:bCs/>
        </w:rPr>
        <w:t>Now we're getting into the tough part.</w:t>
      </w:r>
    </w:p>
    <w:p w14:paraId="505A6A14" w14:textId="77777777" w:rsidR="00B007ED" w:rsidRDefault="00B007ED">
      <w:pPr>
        <w:pStyle w:val="Standard"/>
        <w:rPr>
          <w:b/>
          <w:bCs/>
        </w:rPr>
      </w:pPr>
    </w:p>
    <w:p w14:paraId="37A4612D" w14:textId="77777777" w:rsidR="00B007ED" w:rsidRDefault="00B007ED">
      <w:pPr>
        <w:pStyle w:val="Standard"/>
        <w:rPr>
          <w:b/>
          <w:bCs/>
        </w:rPr>
      </w:pPr>
    </w:p>
    <w:p w14:paraId="3830C201" w14:textId="77777777" w:rsidR="00B007ED" w:rsidRDefault="00B007ED">
      <w:pPr>
        <w:pStyle w:val="Standard"/>
      </w:pPr>
    </w:p>
    <w:p w14:paraId="418F8538" w14:textId="77777777" w:rsidR="00B007ED" w:rsidRDefault="000316E0">
      <w:pPr>
        <w:pStyle w:val="Standard"/>
      </w:pPr>
      <w:r>
        <w:t>Okay… So far I haven't compromised myself; I've talked about laughter, yawning, gargling, a vitamin B derivative, and an old medication your doctor might prescribe.</w:t>
      </w:r>
    </w:p>
    <w:p w14:paraId="39F67B8D" w14:textId="77777777" w:rsidR="00B007ED" w:rsidRDefault="00B007ED">
      <w:pPr>
        <w:pStyle w:val="Standard"/>
      </w:pPr>
    </w:p>
    <w:p w14:paraId="3FEEB1A1" w14:textId="77777777" w:rsidR="00B007ED" w:rsidRDefault="000316E0">
      <w:pPr>
        <w:pStyle w:val="Standard"/>
      </w:pPr>
      <w:r>
        <w:t>But, as some superhero or other once said:</w:t>
      </w:r>
    </w:p>
    <w:p w14:paraId="43214C6C" w14:textId="77777777" w:rsidR="00B007ED" w:rsidRDefault="000316E0">
      <w:pPr>
        <w:pStyle w:val="Standard"/>
      </w:pPr>
      <w:r>
        <w:t>“With great power comes great responsibility” (it’s from Spider-Man)</w:t>
      </w:r>
    </w:p>
    <w:p w14:paraId="6F7DAA64" w14:textId="77777777" w:rsidR="00B007ED" w:rsidRDefault="00B007ED">
      <w:pPr>
        <w:pStyle w:val="Standard"/>
      </w:pPr>
    </w:p>
    <w:p w14:paraId="42FEB264" w14:textId="77777777" w:rsidR="00B007ED" w:rsidRDefault="000316E0">
      <w:pPr>
        <w:pStyle w:val="Standard"/>
      </w:pPr>
      <w:r>
        <w:t>To retrain my nervous system, I had to go further. Much further.</w:t>
      </w:r>
    </w:p>
    <w:p w14:paraId="400E8E1B" w14:textId="77777777" w:rsidR="00B007ED" w:rsidRDefault="00B007ED">
      <w:pPr>
        <w:pStyle w:val="Standard"/>
      </w:pPr>
    </w:p>
    <w:p w14:paraId="096E6B3E" w14:textId="77777777" w:rsidR="00B007ED" w:rsidRDefault="000316E0">
      <w:pPr>
        <w:pStyle w:val="Standard"/>
      </w:pPr>
      <w:r>
        <w:t>To modulate the activity of my nervous system, I learned to use powerful substances whose use is delicate and which must therefore be well understood in order to be able to use them.</w:t>
      </w:r>
    </w:p>
    <w:p w14:paraId="6C14DD4C" w14:textId="77777777" w:rsidR="00B007ED" w:rsidRDefault="000316E0">
      <w:pPr>
        <w:pStyle w:val="Standard"/>
      </w:pPr>
      <w:r>
        <w:t>Some of these substances are not available in pharmacies, for various reasons.</w:t>
      </w:r>
    </w:p>
    <w:p w14:paraId="777A9A27" w14:textId="77777777" w:rsidR="00B007ED" w:rsidRDefault="000316E0">
      <w:pPr>
        <w:pStyle w:val="Standard"/>
      </w:pPr>
      <w:r>
        <w:t>while they are extremely effective</w:t>
      </w:r>
    </w:p>
    <w:p w14:paraId="3578B970" w14:textId="77777777" w:rsidR="00B007ED" w:rsidRDefault="00B007ED">
      <w:pPr>
        <w:pStyle w:val="Standard"/>
      </w:pPr>
    </w:p>
    <w:p w14:paraId="736ECD7C" w14:textId="77777777" w:rsidR="00B007ED" w:rsidRDefault="000316E0">
      <w:pPr>
        <w:pStyle w:val="Standard"/>
      </w:pPr>
      <w:r>
        <w:t>Sometimes because their use requires training (With great power comes great responsibility),</w:t>
      </w:r>
    </w:p>
    <w:p w14:paraId="7CCDF90B" w14:textId="77777777" w:rsidR="00B007ED" w:rsidRDefault="000316E0">
      <w:pPr>
        <w:pStyle w:val="Standard"/>
      </w:pPr>
      <w:r>
        <w:t>in some cases because they are difficult to standardize,</w:t>
      </w:r>
    </w:p>
    <w:p w14:paraId="04D80386" w14:textId="77777777" w:rsidR="00B007ED" w:rsidRDefault="000316E0">
      <w:pPr>
        <w:pStyle w:val="Standard"/>
      </w:pPr>
      <w:r>
        <w:t>see because the effects are very versatile and therefore in reality impossible to standardize; one can always standardize a substance but if this substance has extremely variable (versatile) effects from one patient to another or from one day to another it is a clear reason for definitive exclusion from the Pharma world.</w:t>
      </w:r>
    </w:p>
    <w:p w14:paraId="6E0BEE23" w14:textId="77777777" w:rsidR="00B007ED" w:rsidRDefault="00B007ED">
      <w:pPr>
        <w:pStyle w:val="Standard"/>
      </w:pPr>
    </w:p>
    <w:p w14:paraId="5ABBB956" w14:textId="77777777" w:rsidR="00B007ED" w:rsidRDefault="000316E0">
      <w:pPr>
        <w:pStyle w:val="Standard"/>
      </w:pPr>
      <w:r>
        <w:t>This is the case with all psychedelics, which I will not discuss here, enough people have done so elsewhere.</w:t>
      </w:r>
    </w:p>
    <w:p w14:paraId="6EC20569" w14:textId="77777777" w:rsidR="00B007ED" w:rsidRDefault="00B007ED">
      <w:pPr>
        <w:pStyle w:val="Standard"/>
      </w:pPr>
    </w:p>
    <w:p w14:paraId="24567FF0" w14:textId="77777777" w:rsidR="00B007ED" w:rsidRDefault="00B007ED">
      <w:pPr>
        <w:pStyle w:val="Standard"/>
      </w:pPr>
    </w:p>
    <w:p w14:paraId="2576D828" w14:textId="77777777" w:rsidR="00B007ED" w:rsidRDefault="000316E0">
      <w:pPr>
        <w:pStyle w:val="Standard"/>
        <w:rPr>
          <w:b/>
          <w:bCs/>
          <w:sz w:val="26"/>
          <w:szCs w:val="26"/>
          <w:u w:val="single"/>
        </w:rPr>
      </w:pPr>
      <w:r>
        <w:rPr>
          <w:b/>
          <w:bCs/>
          <w:sz w:val="26"/>
          <w:szCs w:val="26"/>
          <w:u w:val="single"/>
        </w:rPr>
        <w:t>Procaine</w:t>
      </w:r>
    </w:p>
    <w:p w14:paraId="5B4F3253" w14:textId="77777777" w:rsidR="00B007ED" w:rsidRDefault="00B007ED">
      <w:pPr>
        <w:pStyle w:val="Standard"/>
      </w:pPr>
    </w:p>
    <w:p w14:paraId="084A720C" w14:textId="77777777" w:rsidR="00B007ED" w:rsidRDefault="00B007ED">
      <w:pPr>
        <w:pStyle w:val="Standard"/>
      </w:pPr>
    </w:p>
    <w:p w14:paraId="2B05EC4F" w14:textId="77777777" w:rsidR="00B007ED" w:rsidRDefault="00B007ED">
      <w:pPr>
        <w:pStyle w:val="Standard"/>
      </w:pPr>
    </w:p>
    <w:p w14:paraId="1D476426" w14:textId="77777777" w:rsidR="00B007ED" w:rsidRDefault="000316E0">
      <w:pPr>
        <w:pStyle w:val="Standard"/>
      </w:pPr>
      <w:r>
        <w:t>Procaine, a local anesthetic with fascinating properties, is used in neural therapy to induce a switch towards the parasympathetic nervous system and treat various health problems.</w:t>
      </w:r>
    </w:p>
    <w:p w14:paraId="56D9CA4A" w14:textId="77777777" w:rsidR="00B007ED" w:rsidRDefault="00B007ED">
      <w:pPr>
        <w:pStyle w:val="Standard"/>
      </w:pPr>
    </w:p>
    <w:p w14:paraId="7C325378" w14:textId="77777777" w:rsidR="00B007ED" w:rsidRDefault="000316E0">
      <w:pPr>
        <w:pStyle w:val="Standard"/>
      </w:pPr>
      <w:r>
        <w:t>Procaine allows this shift towards the parasympathetic nervous system. I want to emphasize that it only acts as a trigger: it is eliminated extremely quickly, but can completely change the body's state and bring it into the resting phase, the parasympathetic phase.</w:t>
      </w:r>
    </w:p>
    <w:p w14:paraId="31B91396" w14:textId="77777777" w:rsidR="00B007ED" w:rsidRDefault="00B007ED">
      <w:pPr>
        <w:pStyle w:val="Standard"/>
      </w:pPr>
    </w:p>
    <w:p w14:paraId="24313809" w14:textId="77777777" w:rsidR="00B007ED" w:rsidRDefault="000316E0">
      <w:pPr>
        <w:pStyle w:val="Standard"/>
      </w:pPr>
      <w:r>
        <w:t>And it's something you can feel. The smell of sweat changes when you switch to the parasympathetic nervous system.</w:t>
      </w:r>
    </w:p>
    <w:p w14:paraId="0F3F833F" w14:textId="77777777" w:rsidR="00B007ED" w:rsidRDefault="00B007ED">
      <w:pPr>
        <w:pStyle w:val="Standard"/>
      </w:pPr>
    </w:p>
    <w:p w14:paraId="129AB06D" w14:textId="77777777" w:rsidR="00B007ED" w:rsidRDefault="000316E0">
      <w:pPr>
        <w:pStyle w:val="Standard"/>
      </w:pPr>
      <w:r>
        <w:t>Skilled practitioners of neural therapy can recognize this change simply by the patient's odor. After an injection in the correct location, there is a very clear and rapid change in the type of perspiration.</w:t>
      </w:r>
    </w:p>
    <w:p w14:paraId="536F0356" w14:textId="77777777" w:rsidR="00B007ED" w:rsidRDefault="00B007ED">
      <w:pPr>
        <w:pStyle w:val="Standard"/>
      </w:pPr>
    </w:p>
    <w:p w14:paraId="64DFEDDB" w14:textId="77777777" w:rsidR="00B007ED" w:rsidRDefault="000316E0">
      <w:pPr>
        <w:pStyle w:val="Standard"/>
      </w:pPr>
      <w:r>
        <w:t>Procaine is widely used in neural therapy in Germany.</w:t>
      </w:r>
    </w:p>
    <w:p w14:paraId="7DB4CECF" w14:textId="77777777" w:rsidR="00B007ED" w:rsidRDefault="00B007ED">
      <w:pPr>
        <w:pStyle w:val="Standard"/>
      </w:pPr>
    </w:p>
    <w:p w14:paraId="1C6EDCC1" w14:textId="77777777" w:rsidR="00B007ED" w:rsidRDefault="000316E0">
      <w:pPr>
        <w:pStyle w:val="Standard"/>
      </w:pPr>
      <w:r>
        <w:t>I need to tell you its whole story, because procaine has a reputation for being just a local anesthetic. That's how it's known, and it's not very reassuring. Yet, it's an absolutely fascinating molecule. First of all, it's completely non-toxic: it's broken down by plasma enzymes present in the blood, and its breakdown products can help you relax. As I said, procaine disappears quickly, but it can induce a lasting change in the nervous system's response—basically, in the right place at the right time; it's a parasympathetic phase inducer.</w:t>
      </w:r>
    </w:p>
    <w:p w14:paraId="64178DD6" w14:textId="77777777" w:rsidR="00B007ED" w:rsidRDefault="00B007ED">
      <w:pPr>
        <w:pStyle w:val="Standard"/>
      </w:pPr>
    </w:p>
    <w:p w14:paraId="76A92DA5" w14:textId="77777777" w:rsidR="00B007ED" w:rsidRDefault="00B007ED">
      <w:pPr>
        <w:pStyle w:val="Standard"/>
      </w:pPr>
    </w:p>
    <w:p w14:paraId="53490A27" w14:textId="77777777" w:rsidR="00B007ED" w:rsidRDefault="00B007ED">
      <w:pPr>
        <w:pStyle w:val="Standard"/>
      </w:pPr>
    </w:p>
    <w:p w14:paraId="341753B5" w14:textId="77777777" w:rsidR="00B007ED" w:rsidRDefault="000316E0">
      <w:pPr>
        <w:pStyle w:val="Standard"/>
      </w:pPr>
      <w:r>
        <w:rPr>
          <w:b/>
          <w:bCs/>
        </w:rPr>
        <w:t xml:space="preserve">The extraction of cocaine from the coca leaf dates back to 1860. </w:t>
      </w:r>
      <w:r>
        <w:t>There was initially a craze for this cocaine hydrochloride, then it was realized that this molecule posed problems.</w:t>
      </w:r>
    </w:p>
    <w:p w14:paraId="7DF322EA" w14:textId="77777777" w:rsidR="00B007ED" w:rsidRDefault="00B007ED">
      <w:pPr>
        <w:pStyle w:val="Standard"/>
      </w:pPr>
    </w:p>
    <w:p w14:paraId="738F54E1" w14:textId="77777777" w:rsidR="00B007ED" w:rsidRDefault="000316E0">
      <w:pPr>
        <w:pStyle w:val="Standard"/>
      </w:pPr>
      <w:r>
        <w:t>In these cases, chemists make small transformations hoping to find something better.</w:t>
      </w:r>
    </w:p>
    <w:p w14:paraId="5CB82EE7" w14:textId="77777777" w:rsidR="00B007ED" w:rsidRDefault="00B007ED">
      <w:pPr>
        <w:pStyle w:val="Standard"/>
      </w:pPr>
    </w:p>
    <w:p w14:paraId="20EC34CD" w14:textId="77777777" w:rsidR="00B007ED" w:rsidRDefault="000316E0">
      <w:pPr>
        <w:pStyle w:val="Standard"/>
      </w:pPr>
      <w:r>
        <w:t>A German chemist began experimenting with variations of the cocaine molecule. He made over 200 variations and discovered procaine, which has ideal properties as a local anesthetic: no addiction, no toxicity.</w:t>
      </w:r>
    </w:p>
    <w:p w14:paraId="20B270FE" w14:textId="77777777" w:rsidR="00B007ED" w:rsidRDefault="00B007ED">
      <w:pPr>
        <w:pStyle w:val="Standard"/>
      </w:pPr>
    </w:p>
    <w:p w14:paraId="78A595EA" w14:textId="77777777" w:rsidR="00B007ED" w:rsidRDefault="000316E0">
      <w:pPr>
        <w:pStyle w:val="Standard"/>
      </w:pPr>
      <w:r>
        <w:t>The only slight problem is that it's a vasodilator. This is a problem when used for surgery, but in the context of neural medicine, it's ideal; it allows for the removal of metabolic waste and the return of oxygen to areas of muscle contraction that are no longer breathing due to the contraction.</w:t>
      </w:r>
    </w:p>
    <w:p w14:paraId="03752374" w14:textId="77777777" w:rsidR="00B007ED" w:rsidRDefault="00B007ED">
      <w:pPr>
        <w:pStyle w:val="Standard"/>
      </w:pPr>
    </w:p>
    <w:p w14:paraId="3FDDCCC4" w14:textId="77777777" w:rsidR="00B007ED" w:rsidRDefault="00B007ED">
      <w:pPr>
        <w:pStyle w:val="Standard"/>
      </w:pPr>
    </w:p>
    <w:p w14:paraId="3B055AD0" w14:textId="77777777" w:rsidR="00B007ED" w:rsidRDefault="000316E0">
      <w:pPr>
        <w:pStyle w:val="Standard"/>
      </w:pPr>
      <w:r>
        <w:rPr>
          <w:b/>
          <w:bCs/>
        </w:rPr>
        <w:t xml:space="preserve">After the First World War </w:t>
      </w:r>
      <w:r>
        <w:t>, many Germans had small pieces of metal embedded in their flesh. Dr. Huneken spent his days injecting procaine to remove these small pieces of metal.</w:t>
      </w:r>
    </w:p>
    <w:p w14:paraId="5779AEB5" w14:textId="77777777" w:rsidR="00B007ED" w:rsidRDefault="00B007ED">
      <w:pPr>
        <w:pStyle w:val="Standard"/>
      </w:pPr>
    </w:p>
    <w:p w14:paraId="72304B17" w14:textId="77777777" w:rsidR="00B007ED" w:rsidRDefault="000316E0">
      <w:pPr>
        <w:pStyle w:val="Standard"/>
      </w:pPr>
      <w:r>
        <w:t>And he regularly had patients who told him, "Doctor, when you injected me with procaine, I was cured of a problem. It had nothing to do with the piece of metal you removed; it was the moment you injected the procaine that made the difference." For years, Dr. Huneken kept notes on what happened when he injected procaine.</w:t>
      </w:r>
    </w:p>
    <w:p w14:paraId="41BD9C6E" w14:textId="77777777" w:rsidR="00B007ED" w:rsidRDefault="00B007ED">
      <w:pPr>
        <w:pStyle w:val="Standard"/>
      </w:pPr>
    </w:p>
    <w:p w14:paraId="2226F12B" w14:textId="77777777" w:rsidR="00B007ED" w:rsidRDefault="000316E0">
      <w:pPr>
        <w:pStyle w:val="Standard"/>
      </w:pPr>
      <w:r>
        <w:t xml:space="preserve">From this he derived a medicine called </w:t>
      </w:r>
      <w:r>
        <w:rPr>
          <w:b/>
          <w:bCs/>
        </w:rPr>
        <w:t xml:space="preserve">neural medicine </w:t>
      </w:r>
      <w:r>
        <w:t>, which is very present in Germany as well as in South America (perhaps the Nazi doctors who left Germany in 45?).</w:t>
      </w:r>
    </w:p>
    <w:p w14:paraId="4AFEC3DB" w14:textId="77777777" w:rsidR="00B007ED" w:rsidRDefault="00B007ED">
      <w:pPr>
        <w:pStyle w:val="Standard"/>
      </w:pPr>
    </w:p>
    <w:p w14:paraId="2AAC7C1B" w14:textId="77777777" w:rsidR="00B007ED" w:rsidRDefault="000316E0">
      <w:pPr>
        <w:pStyle w:val="Standard"/>
      </w:pPr>
      <w:r>
        <w:t>However, this medicine has not penetrated the French-speaking territory at all.</w:t>
      </w:r>
    </w:p>
    <w:p w14:paraId="3621DF97" w14:textId="77777777" w:rsidR="00B007ED" w:rsidRDefault="00B007ED">
      <w:pPr>
        <w:pStyle w:val="Standard"/>
      </w:pPr>
    </w:p>
    <w:p w14:paraId="4C8B7E25" w14:textId="77777777" w:rsidR="00B007ED" w:rsidRDefault="000316E0">
      <w:pPr>
        <w:pStyle w:val="Standard"/>
      </w:pPr>
      <w:r>
        <w:t>I consider this a public health scandal, in that this medicine can drastically alter the nervous system in people suffering from dysautonomia and also resolve chronic pain problems. It is indeed a change of state: procaine is eliminated very quickly, but it induces lasting changes in the body, both in terms of muscle contractions and autonomic nervous system function.</w:t>
      </w:r>
    </w:p>
    <w:p w14:paraId="1E732690" w14:textId="77777777" w:rsidR="00B007ED" w:rsidRDefault="00B007ED">
      <w:pPr>
        <w:pStyle w:val="Standard"/>
      </w:pPr>
    </w:p>
    <w:p w14:paraId="429B22FA" w14:textId="77777777" w:rsidR="00B007ED" w:rsidRDefault="000316E0">
      <w:pPr>
        <w:pStyle w:val="Standard"/>
      </w:pPr>
      <w:r>
        <w:t>Because it's a molecule synthesized over 100 years ago, it's in the public domain. There are no longer any patents on it. The pharmaceutical companies that sell it therefore don't make much money. This may be one of the reasons why neural medicine isn't more widespread.</w:t>
      </w:r>
    </w:p>
    <w:p w14:paraId="5499A14B" w14:textId="77777777" w:rsidR="00B007ED" w:rsidRDefault="00B007ED">
      <w:pPr>
        <w:pStyle w:val="Standard"/>
      </w:pPr>
    </w:p>
    <w:p w14:paraId="24CD973C" w14:textId="77777777" w:rsidR="00B007ED" w:rsidRDefault="00B007ED">
      <w:pPr>
        <w:pStyle w:val="Standard"/>
        <w:rPr>
          <w:shd w:val="clear" w:color="auto" w:fill="000000"/>
        </w:rPr>
      </w:pPr>
    </w:p>
    <w:p w14:paraId="7E2F9C3B" w14:textId="77777777" w:rsidR="00B007ED" w:rsidRDefault="00B007ED">
      <w:pPr>
        <w:pStyle w:val="Standard"/>
        <w:rPr>
          <w:shd w:val="clear" w:color="auto" w:fill="000000"/>
        </w:rPr>
      </w:pPr>
    </w:p>
    <w:p w14:paraId="03896F8F" w14:textId="77777777" w:rsidR="00B007ED" w:rsidRDefault="000316E0">
      <w:pPr>
        <w:pStyle w:val="Standard"/>
        <w:rPr>
          <w:b/>
          <w:bCs/>
          <w:u w:val="single"/>
        </w:rPr>
      </w:pPr>
      <w:r>
        <w:rPr>
          <w:b/>
          <w:bCs/>
          <w:u w:val="single"/>
        </w:rPr>
        <w:t>Procaine ointment:</w:t>
      </w:r>
    </w:p>
    <w:p w14:paraId="4A89789F" w14:textId="77777777" w:rsidR="00B007ED" w:rsidRDefault="000316E0">
      <w:pPr>
        <w:pStyle w:val="Standard"/>
        <w:rPr>
          <w:b/>
          <w:bCs/>
          <w:u w:val="single"/>
        </w:rPr>
      </w:pPr>
      <w:r>
        <w:rPr>
          <w:b/>
          <w:bCs/>
          <w:u w:val="single"/>
        </w:rPr>
        <w:t>The birth of Alturlab</w:t>
      </w:r>
    </w:p>
    <w:p w14:paraId="16E54408" w14:textId="77777777" w:rsidR="00B007ED" w:rsidRDefault="00B007ED">
      <w:pPr>
        <w:pStyle w:val="Standard"/>
      </w:pPr>
    </w:p>
    <w:p w14:paraId="746F9955" w14:textId="77777777" w:rsidR="00B007ED" w:rsidRDefault="00B007ED">
      <w:pPr>
        <w:pStyle w:val="Standard"/>
      </w:pPr>
    </w:p>
    <w:p w14:paraId="785A3515" w14:textId="77777777" w:rsidR="00B007ED" w:rsidRDefault="00B007ED">
      <w:pPr>
        <w:pStyle w:val="Standard"/>
      </w:pPr>
    </w:p>
    <w:p w14:paraId="37B3535A" w14:textId="77777777" w:rsidR="00B007ED" w:rsidRDefault="00B007ED">
      <w:pPr>
        <w:pStyle w:val="Standard"/>
      </w:pPr>
    </w:p>
    <w:p w14:paraId="75916CBF" w14:textId="77777777" w:rsidR="00B007ED" w:rsidRDefault="00B007ED">
      <w:pPr>
        <w:pStyle w:val="Standard"/>
      </w:pPr>
    </w:p>
    <w:p w14:paraId="6705DF69" w14:textId="77777777" w:rsidR="00B007ED" w:rsidRDefault="00B007ED">
      <w:pPr>
        <w:pStyle w:val="Standard"/>
      </w:pPr>
    </w:p>
    <w:p w14:paraId="67589AEE" w14:textId="77777777" w:rsidR="00B007ED" w:rsidRDefault="000316E0">
      <w:pPr>
        <w:pStyle w:val="Standard"/>
      </w:pPr>
      <w:r>
        <w:t>After 10 years of spinal cord injury from backpacking, I had reached a stage where my thigh muscles were so hard that no amount of massage could do anything to loosen them.</w:t>
      </w:r>
    </w:p>
    <w:p w14:paraId="4D3C89DB" w14:textId="77777777" w:rsidR="00B007ED" w:rsidRDefault="00B007ED">
      <w:pPr>
        <w:pStyle w:val="Standard"/>
      </w:pPr>
    </w:p>
    <w:p w14:paraId="268177E4" w14:textId="77777777" w:rsidR="00B007ED" w:rsidRDefault="000316E0">
      <w:pPr>
        <w:pStyle w:val="Standard"/>
      </w:pPr>
      <w:r>
        <w:t>When I encountered neural therapy, we started injecting procaine and the muscles gradually regained their flexibility and functionality.</w:t>
      </w:r>
    </w:p>
    <w:p w14:paraId="4FE13DCB" w14:textId="77777777" w:rsidR="00B007ED" w:rsidRDefault="00B007ED">
      <w:pPr>
        <w:pStyle w:val="Standard"/>
      </w:pPr>
    </w:p>
    <w:p w14:paraId="0F0C7808" w14:textId="77777777" w:rsidR="00B007ED" w:rsidRDefault="000316E0">
      <w:pPr>
        <w:pStyle w:val="Standard"/>
      </w:pPr>
      <w:r>
        <w:t>We are talking about thousands of injections, a few dozen every week for about ten years.</w:t>
      </w:r>
    </w:p>
    <w:p w14:paraId="6C6571DE" w14:textId="77777777" w:rsidR="00B007ED" w:rsidRDefault="00B007ED">
      <w:pPr>
        <w:pStyle w:val="Standard"/>
      </w:pPr>
    </w:p>
    <w:p w14:paraId="0ACE3CE0" w14:textId="77777777" w:rsidR="00B007ED" w:rsidRDefault="000316E0">
      <w:pPr>
        <w:pStyle w:val="Standard"/>
      </w:pPr>
      <w:r>
        <w:t>Gradually, I gained the right to do it myself, and when my doctor died, I wanted to inject procaine through the skin.</w:t>
      </w:r>
    </w:p>
    <w:p w14:paraId="25020E28" w14:textId="77777777" w:rsidR="00B007ED" w:rsidRDefault="00B007ED">
      <w:pPr>
        <w:pStyle w:val="Standard"/>
      </w:pPr>
    </w:p>
    <w:p w14:paraId="5AE5D186" w14:textId="77777777" w:rsidR="00B007ED" w:rsidRDefault="000316E0">
      <w:pPr>
        <w:pStyle w:val="Standard"/>
        <w:rPr>
          <w:b/>
          <w:bCs/>
        </w:rPr>
      </w:pPr>
      <w:r>
        <w:rPr>
          <w:b/>
          <w:bCs/>
        </w:rPr>
        <w:t>I have developed an ointment that is extremely effective.</w:t>
      </w:r>
    </w:p>
    <w:p w14:paraId="3DA3D5F9" w14:textId="77777777" w:rsidR="00B007ED" w:rsidRDefault="00B007ED">
      <w:pPr>
        <w:pStyle w:val="Standard"/>
      </w:pPr>
    </w:p>
    <w:p w14:paraId="5154988F" w14:textId="77777777" w:rsidR="00B007ED" w:rsidRDefault="000316E0">
      <w:pPr>
        <w:pStyle w:val="Standard"/>
      </w:pPr>
      <w:r>
        <w:t>I spoke with a leading expert in neural medicine who sees no problem with using it several times a day. I also spoke with pharmacists who have no doubt about the effectiveness of my product but are simply too lazy to do the paperwork that would allow for wider distribution. I have good reason to believe that this ointment is the only effective local antispasmodic. Paraplegics often experience spasticity, which is involuntary muscle contractions.</w:t>
      </w:r>
    </w:p>
    <w:p w14:paraId="356D7D64" w14:textId="77777777" w:rsidR="00B007ED" w:rsidRDefault="00B007ED">
      <w:pPr>
        <w:pStyle w:val="Standard"/>
      </w:pPr>
    </w:p>
    <w:p w14:paraId="44703E31" w14:textId="77777777" w:rsidR="00B007ED" w:rsidRDefault="000316E0">
      <w:pPr>
        <w:pStyle w:val="Standard"/>
      </w:pPr>
      <w:r>
        <w:t>The standard pharmaceutical solution offered for this problem involves products that act on the entire nervous system, which are truly awful and full of side effects. I, however, have a product available that is non-toxic, acts immediately and locally—that is, right where the problem lies.</w:t>
      </w:r>
    </w:p>
    <w:p w14:paraId="210EC7FA" w14:textId="77777777" w:rsidR="00B007ED" w:rsidRDefault="00B007ED">
      <w:pPr>
        <w:pStyle w:val="Standard"/>
      </w:pPr>
    </w:p>
    <w:p w14:paraId="4F1A840E" w14:textId="77777777" w:rsidR="00B007ED" w:rsidRDefault="000316E0">
      <w:pPr>
        <w:pStyle w:val="Standard"/>
      </w:pPr>
      <w:r>
        <w:t>I produce it for my own use.</w:t>
      </w:r>
    </w:p>
    <w:p w14:paraId="4748FCCE" w14:textId="77777777" w:rsidR="00B007ED" w:rsidRDefault="00B007ED">
      <w:pPr>
        <w:pStyle w:val="Standard"/>
      </w:pPr>
    </w:p>
    <w:p w14:paraId="56173E01" w14:textId="77777777" w:rsidR="00B007ED" w:rsidRDefault="000316E0">
      <w:pPr>
        <w:pStyle w:val="Standard"/>
      </w:pPr>
      <w:r>
        <w:t>I have good reason to believe that this ointment is the only effective local antispasmodic. Paraplegics often experience spasticity, which is characterized by involuntary muscle contractions.</w:t>
      </w:r>
    </w:p>
    <w:p w14:paraId="54B29E07" w14:textId="77777777" w:rsidR="00B007ED" w:rsidRDefault="000316E0">
      <w:pPr>
        <w:pStyle w:val="Standard"/>
      </w:pPr>
      <w:r>
        <w:t>The usual solution for this problem relies on products that act on the entire nervous system – a real pain, full of side effects. I, on the other hand, have a non-toxic product available that acts immediately and locally, that is, right where the problem is located.</w:t>
      </w:r>
    </w:p>
    <w:p w14:paraId="6365616F" w14:textId="77777777" w:rsidR="00B007ED" w:rsidRDefault="000316E0">
      <w:pPr>
        <w:pStyle w:val="Standard"/>
      </w:pPr>
      <w:r>
        <w:t>I produce it for my own use. It's very difficult to get any openness from paraplegiologists: systemic corruption and disregard for patient knowledge.</w:t>
      </w:r>
    </w:p>
    <w:p w14:paraId="4357D8EF" w14:textId="77777777" w:rsidR="00B007ED" w:rsidRDefault="00B007ED">
      <w:pPr>
        <w:pStyle w:val="Standard"/>
      </w:pPr>
    </w:p>
    <w:p w14:paraId="1C2A1B19" w14:textId="77777777" w:rsidR="00B007ED" w:rsidRDefault="000316E0">
      <w:pPr>
        <w:pStyle w:val="Standard"/>
      </w:pPr>
      <w:r>
        <w:t>For those with incomplete brain damage, papaplegiologists are dangerous people.</w:t>
      </w:r>
    </w:p>
    <w:p w14:paraId="165E527F" w14:textId="77777777" w:rsidR="00B007ED" w:rsidRDefault="00B007ED">
      <w:pPr>
        <w:pStyle w:val="Standard"/>
      </w:pPr>
    </w:p>
    <w:p w14:paraId="3B8F7F65" w14:textId="77777777" w:rsidR="00B007ED" w:rsidRDefault="00B007ED">
      <w:pPr>
        <w:pStyle w:val="Standard"/>
      </w:pPr>
    </w:p>
    <w:p w14:paraId="0B171472" w14:textId="77777777" w:rsidR="00B007ED" w:rsidRDefault="000316E0">
      <w:pPr>
        <w:pStyle w:val="Standard"/>
        <w:rPr>
          <w:b/>
          <w:bCs/>
          <w:u w:val="single"/>
        </w:rPr>
      </w:pPr>
      <w:r>
        <w:rPr>
          <w:b/>
          <w:bCs/>
          <w:u w:val="single"/>
        </w:rPr>
        <w:t>They wanted to turn me into a droid.</w:t>
      </w:r>
    </w:p>
    <w:p w14:paraId="0F780939" w14:textId="77777777" w:rsidR="00B007ED" w:rsidRDefault="00B007ED">
      <w:pPr>
        <w:pStyle w:val="Standard"/>
      </w:pPr>
    </w:p>
    <w:p w14:paraId="0B067ED7" w14:textId="77777777" w:rsidR="00B007ED" w:rsidRDefault="00B007ED">
      <w:pPr>
        <w:pStyle w:val="Standard"/>
      </w:pPr>
    </w:p>
    <w:p w14:paraId="133CBB40" w14:textId="77777777" w:rsidR="00B007ED" w:rsidRDefault="000316E0">
      <w:pPr>
        <w:pStyle w:val="Standard"/>
      </w:pPr>
      <w:r>
        <w:t>To give you an idea, the solution that the paraplegiologists (doctors specializing in spinal cord injury) proposed to me was to put a machine the size of a grandfather's alarm clock in my stomach with a tube that passes between the vertebrae and injects a liquid into the cerebrospinal fluid, all because this molecule, when given orally, has an effect on the brain, whereas it has less of an effect when the liquid is injected directly into the cerebrospinal fluid.</w:t>
      </w:r>
    </w:p>
    <w:p w14:paraId="1BE8421F" w14:textId="77777777" w:rsidR="00B007ED" w:rsidRDefault="000316E0">
      <w:pPr>
        <w:pStyle w:val="Standard"/>
      </w:pPr>
      <w:r>
        <w:t>The paraplegiologists kept making me proposals to transform me into a droid.</w:t>
      </w:r>
    </w:p>
    <w:p w14:paraId="383D57C2" w14:textId="77777777" w:rsidR="00B007ED" w:rsidRDefault="000316E0">
      <w:pPr>
        <w:pStyle w:val="Standard"/>
      </w:pPr>
      <w:r>
        <w:t>They are psychopaths</w:t>
      </w:r>
    </w:p>
    <w:p w14:paraId="245C85AB" w14:textId="77777777" w:rsidR="00B007ED" w:rsidRDefault="00B007ED">
      <w:pPr>
        <w:pStyle w:val="Standard"/>
      </w:pPr>
    </w:p>
    <w:p w14:paraId="0C80C2F2" w14:textId="77777777" w:rsidR="00B007ED" w:rsidRDefault="000316E0">
      <w:pPr>
        <w:pStyle w:val="Standard"/>
      </w:pPr>
      <w:r>
        <w:t>The first time they wanted to implant a chip between my vertebrae that delivers electric shocks to calm my spasticity.</w:t>
      </w:r>
    </w:p>
    <w:p w14:paraId="42C37EE1" w14:textId="77777777" w:rsidR="00B007ED" w:rsidRDefault="000316E0">
      <w:pPr>
        <w:pStyle w:val="Standard"/>
      </w:pPr>
      <w:r>
        <w:t>I then explained to them the kind of sport I did: at the time I did contact improvisation dance, I explained to them that I rolled around on the ground with guys who weigh 80 kg who went over my body.</w:t>
      </w:r>
    </w:p>
    <w:p w14:paraId="60E743B8" w14:textId="77777777" w:rsidR="00B007ED" w:rsidRDefault="000316E0">
      <w:pPr>
        <w:pStyle w:val="Standard"/>
      </w:pPr>
      <w:r>
        <w:t>This is a pretty brilliant way to release fascial adhesions:</w:t>
      </w:r>
    </w:p>
    <w:p w14:paraId="231DDCB6" w14:textId="77777777" w:rsidR="00B007ED" w:rsidRDefault="000316E0">
      <w:pPr>
        <w:pStyle w:val="Standard"/>
      </w:pPr>
      <w:r>
        <w:t>Fascia is the skin covering the muscles; it tends to stick together, thus reducing the possibilities for movement. Having strong pressure with a bit of shearing force separates the fascia.</w:t>
      </w:r>
    </w:p>
    <w:p w14:paraId="4BA8F70D" w14:textId="77777777" w:rsidR="00B007ED" w:rsidRDefault="00B007ED">
      <w:pPr>
        <w:pStyle w:val="Standard"/>
      </w:pPr>
    </w:p>
    <w:p w14:paraId="2C1A8BC2" w14:textId="77777777" w:rsidR="00B007ED" w:rsidRDefault="000316E0">
      <w:pPr>
        <w:pStyle w:val="Standard"/>
      </w:pPr>
      <w:r>
        <w:t>I looked at the paraplegiologist who wanted to put this chip between my vertebrae and I told him, "This is the kind of sport I do: I roll around on the ground while a guy who weighs 80 kg doesn't even step on my body. Do you think your chip will withstand this kind of treatment?"</w:t>
      </w:r>
    </w:p>
    <w:p w14:paraId="117069BF" w14:textId="77777777" w:rsidR="00B007ED" w:rsidRDefault="000316E0">
      <w:pPr>
        <w:pStyle w:val="Standard"/>
      </w:pPr>
      <w:r>
        <w:t>He didn't insist.</w:t>
      </w:r>
    </w:p>
    <w:p w14:paraId="209576D1" w14:textId="77777777" w:rsidR="00B007ED" w:rsidRDefault="00B007ED">
      <w:pPr>
        <w:pStyle w:val="Standard"/>
      </w:pPr>
    </w:p>
    <w:p w14:paraId="20FBECC5" w14:textId="77777777" w:rsidR="00B007ED" w:rsidRDefault="000316E0">
      <w:pPr>
        <w:pStyle w:val="Standard"/>
      </w:pPr>
      <w:r>
        <w:t>However, regarding the baclofen pump—that thing as big as an alarm clock they wanted to implant in my stomach—they insisted heavily. It's a machine whose installation costs approximately 200,000 francs. No problem, it's covered by health insurance. I asked them if spending the same amount of money on massages would also be covered by insurance. I believe these massages would be more effective than a baclofen pump. They didn't answer me. In fact, these doctors aren't really aware of how much this baclofen pump costs.</w:t>
      </w:r>
    </w:p>
    <w:p w14:paraId="7BB707EC" w14:textId="77777777" w:rsidR="00B007ED" w:rsidRDefault="000316E0">
      <w:pPr>
        <w:pStyle w:val="Standard"/>
      </w:pPr>
      <w:r>
        <w:t>I think they're convinced it's effective, partly due to systemic corruption. It's a kind of belief generated by their close ties to the pharmaceutical company that develops and sells this product. They have clinical trials showing it's effective, but they don't have any clinical trials comparing the effectiveness of three massages per week versus a baclofen pump.</w:t>
      </w:r>
    </w:p>
    <w:p w14:paraId="37B7D814" w14:textId="77777777" w:rsidR="00B007ED" w:rsidRDefault="000316E0">
      <w:pPr>
        <w:pStyle w:val="Standard"/>
      </w:pPr>
      <w:r>
        <w:t>The bottom line for the company is that if I get a baclofen pump fitted, it's 200,000 bucks, no problem with reimbursement; if I get massages, the costs are on me.</w:t>
      </w:r>
    </w:p>
    <w:p w14:paraId="22E94DF6" w14:textId="77777777" w:rsidR="00B007ED" w:rsidRDefault="000316E0">
      <w:pPr>
        <w:pStyle w:val="Standard"/>
      </w:pPr>
      <w:r>
        <w:t>In conclusion, insurance costs are rising, Big Pharma is lining its pockets, and the good people are financing it all with their sweat and blood.</w:t>
      </w:r>
    </w:p>
    <w:p w14:paraId="6B608FE9" w14:textId="77777777" w:rsidR="00B007ED" w:rsidRDefault="000316E0">
      <w:pPr>
        <w:pStyle w:val="Standard"/>
      </w:pPr>
      <w:r>
        <w:t>It is for all these reasons that I find myself in a position where, out of dignity, honor, intellectual honesty, objectively, for efficiency, and finally for political reasons, I must practice medicine illegally and claim it (without making too much noise, though).</w:t>
      </w:r>
    </w:p>
    <w:p w14:paraId="727DCAAA" w14:textId="77777777" w:rsidR="00B007ED" w:rsidRDefault="000316E0">
      <w:pPr>
        <w:pStyle w:val="Standard"/>
      </w:pPr>
      <w:r>
        <w:t>Dr. Huneken said:</w:t>
      </w:r>
    </w:p>
    <w:p w14:paraId="5ED4C0AF" w14:textId="77777777" w:rsidR="00B007ED" w:rsidRDefault="000316E0">
      <w:pPr>
        <w:pStyle w:val="Standard"/>
      </w:pPr>
      <w:r>
        <w:t>“The one who heals is right.”</w:t>
      </w:r>
    </w:p>
    <w:p w14:paraId="22F0ED31" w14:textId="77777777" w:rsidR="00B007ED" w:rsidRDefault="00B007ED">
      <w:pPr>
        <w:pStyle w:val="Standard"/>
      </w:pPr>
    </w:p>
    <w:p w14:paraId="0FC82EB2" w14:textId="77777777" w:rsidR="00B007ED" w:rsidRDefault="00B007ED">
      <w:pPr>
        <w:pStyle w:val="Standard"/>
      </w:pPr>
    </w:p>
    <w:p w14:paraId="0DB4177E" w14:textId="77777777" w:rsidR="00B007ED" w:rsidRDefault="000316E0">
      <w:pPr>
        <w:pStyle w:val="Standard"/>
        <w:rPr>
          <w:b/>
          <w:bCs/>
        </w:rPr>
      </w:pPr>
      <w:r>
        <w:rPr>
          <w:b/>
          <w:bCs/>
        </w:rPr>
        <w:t>Alturlab, an underground low-tech Pharma laboratory, specializing in neuromodulation, neuroprotection and the development of neuroplasticity</w:t>
      </w:r>
    </w:p>
    <w:p w14:paraId="50F5F26C" w14:textId="77777777" w:rsidR="00B007ED" w:rsidRDefault="00B007ED">
      <w:pPr>
        <w:pStyle w:val="Standard"/>
      </w:pPr>
    </w:p>
    <w:p w14:paraId="0661F52D" w14:textId="77777777" w:rsidR="00B007ED" w:rsidRDefault="00B007ED">
      <w:pPr>
        <w:pStyle w:val="Standard"/>
      </w:pPr>
    </w:p>
    <w:p w14:paraId="77076DF3" w14:textId="77777777" w:rsidR="00B007ED" w:rsidRDefault="000316E0">
      <w:pPr>
        <w:pStyle w:val="Standard"/>
      </w:pPr>
      <w:r>
        <w:t>www.alturlab.org</w:t>
      </w:r>
    </w:p>
    <w:p w14:paraId="731202BA" w14:textId="77777777" w:rsidR="00B007ED" w:rsidRDefault="00B007ED">
      <w:pPr>
        <w:pStyle w:val="Standard"/>
      </w:pPr>
    </w:p>
    <w:p w14:paraId="14FF98BA" w14:textId="77777777" w:rsidR="00B007ED" w:rsidRDefault="000316E0">
      <w:pPr>
        <w:pStyle w:val="Standard"/>
      </w:pPr>
      <w:r>
        <w:t>https://www.alturlab.org/alturlab</w:t>
      </w:r>
    </w:p>
    <w:p w14:paraId="2C92D47D" w14:textId="77777777" w:rsidR="00B007ED" w:rsidRDefault="00B007ED">
      <w:pPr>
        <w:pStyle w:val="Standard"/>
      </w:pPr>
    </w:p>
    <w:p w14:paraId="17EE8CBD" w14:textId="77777777" w:rsidR="00B007ED" w:rsidRDefault="000316E0">
      <w:pPr>
        <w:pStyle w:val="Standard"/>
      </w:pPr>
      <w:r>
        <w:t>https://www.alturlab.org/juscaine</w:t>
      </w:r>
    </w:p>
    <w:p w14:paraId="3599F385" w14:textId="77777777" w:rsidR="00B007ED" w:rsidRDefault="00B007ED">
      <w:pPr>
        <w:pStyle w:val="Standard"/>
      </w:pPr>
    </w:p>
    <w:p w14:paraId="6E200C61" w14:textId="77777777" w:rsidR="00B007ED" w:rsidRDefault="000316E0">
      <w:pPr>
        <w:pStyle w:val="Standard"/>
      </w:pPr>
      <w:r>
        <w:t>The creation of this ointment actually marked the birth of my little laboratory, Alturlab.</w:t>
      </w:r>
    </w:p>
    <w:p w14:paraId="5E87E7FD" w14:textId="77777777" w:rsidR="00B007ED" w:rsidRDefault="000316E0">
      <w:pPr>
        <w:pStyle w:val="Standard"/>
      </w:pPr>
      <w:r>
        <w:t>I make small productions of innovative products in the field of neuromodulation and neuroprotection, in my kitchen, the theoretical development, analysis and the more complex parts are done in a real lab whose location I will not disclose.</w:t>
      </w:r>
    </w:p>
    <w:p w14:paraId="1EDBAD67" w14:textId="77777777" w:rsidR="00B007ED" w:rsidRDefault="00B007ED">
      <w:pPr>
        <w:pStyle w:val="Standard"/>
      </w:pPr>
    </w:p>
    <w:p w14:paraId="6C980FBF" w14:textId="77777777" w:rsidR="00B007ED" w:rsidRDefault="00B007ED">
      <w:pPr>
        <w:pStyle w:val="Standard"/>
      </w:pPr>
    </w:p>
    <w:p w14:paraId="20A10F98" w14:textId="77777777" w:rsidR="00B007ED" w:rsidRDefault="000316E0">
      <w:pPr>
        <w:pStyle w:val="Standard"/>
      </w:pPr>
      <w:r>
        <w:t>The design stage is done in partnership with a PhD in biochemistry, my science professor in this case.</w:t>
      </w:r>
    </w:p>
    <w:p w14:paraId="5DE001C6" w14:textId="77777777" w:rsidR="00B007ED" w:rsidRDefault="000316E0">
      <w:pPr>
        <w:pStyle w:val="Standard"/>
      </w:pPr>
      <w:r>
        <w:t>Production is like a cooking recipe.</w:t>
      </w:r>
    </w:p>
    <w:p w14:paraId="75B0F4AC" w14:textId="77777777" w:rsidR="00B007ED" w:rsidRDefault="00B007ED">
      <w:pPr>
        <w:pStyle w:val="Standard"/>
      </w:pPr>
    </w:p>
    <w:p w14:paraId="20A77255" w14:textId="77777777" w:rsidR="00B007ED" w:rsidRDefault="000316E0">
      <w:pPr>
        <w:pStyle w:val="Standard"/>
      </w:pPr>
      <w:r>
        <w:t>but the development requires know-how that I do not have and also in the early stages of development of analysis and control tools which can be done without once the development is done except for routine analyses to check the quality of production.</w:t>
      </w:r>
    </w:p>
    <w:p w14:paraId="52D9E67E" w14:textId="77777777" w:rsidR="00B007ED" w:rsidRDefault="00B007ED">
      <w:pPr>
        <w:pStyle w:val="Standard"/>
      </w:pPr>
    </w:p>
    <w:p w14:paraId="0C6C51C8" w14:textId="77777777" w:rsidR="00B007ED" w:rsidRDefault="00B007ED">
      <w:pPr>
        <w:pStyle w:val="Standard"/>
      </w:pPr>
    </w:p>
    <w:p w14:paraId="328A2F9D" w14:textId="77777777" w:rsidR="00B007ED" w:rsidRDefault="00B007ED">
      <w:pPr>
        <w:pStyle w:val="Standard"/>
      </w:pPr>
    </w:p>
    <w:p w14:paraId="7A515839" w14:textId="77777777" w:rsidR="00B007ED" w:rsidRDefault="000316E0">
      <w:pPr>
        <w:pStyle w:val="Standard"/>
      </w:pPr>
      <w:r>
        <w:t>We are essentially a research institute that develops products and provides scientific information - particularly on innovative or controversial Pharma topics.</w:t>
      </w:r>
    </w:p>
    <w:p w14:paraId="1DB279C5" w14:textId="77777777" w:rsidR="00B007ED" w:rsidRDefault="000316E0">
      <w:pPr>
        <w:pStyle w:val="Standard"/>
      </w:pPr>
      <w:r>
        <w:t>,</w:t>
      </w:r>
    </w:p>
    <w:p w14:paraId="62F6462B" w14:textId="77777777" w:rsidR="00B007ED" w:rsidRDefault="00B007ED">
      <w:pPr>
        <w:pStyle w:val="Standard"/>
      </w:pPr>
    </w:p>
    <w:p w14:paraId="1CEEC407" w14:textId="77777777" w:rsidR="00B007ED" w:rsidRDefault="000316E0">
      <w:pPr>
        <w:pStyle w:val="Standard"/>
      </w:pPr>
      <w:r>
        <w:t>This project originated from a long-term dialogue at the Free University of M. (ULM) spanning nearly three decades.</w:t>
      </w:r>
    </w:p>
    <w:p w14:paraId="0EE3034F" w14:textId="77777777" w:rsidR="00B007ED" w:rsidRDefault="000316E0">
      <w:pPr>
        <w:pStyle w:val="Standard"/>
      </w:pPr>
      <w:r>
        <w:t>ULM is geared towards simplifying processes with the aim of popular reappropriation of the means of production through the exploration of accessible and technically simple (low-tech) approaches to essential needs. A suitable response to a civilization on the verge of collapse.</w:t>
      </w:r>
    </w:p>
    <w:p w14:paraId="36029B1B" w14:textId="77777777" w:rsidR="00B007ED" w:rsidRDefault="00B007ED">
      <w:pPr>
        <w:pStyle w:val="Standard"/>
      </w:pPr>
    </w:p>
    <w:p w14:paraId="1D05377F" w14:textId="77777777" w:rsidR="00B007ED" w:rsidRDefault="00B007ED">
      <w:pPr>
        <w:pStyle w:val="Standard"/>
      </w:pPr>
    </w:p>
    <w:p w14:paraId="6C2ED10F" w14:textId="77777777" w:rsidR="00B007ED" w:rsidRDefault="000316E0">
      <w:pPr>
        <w:pStyle w:val="Standard"/>
      </w:pPr>
      <w:r>
        <w:t>For my part, it's about addressing specific issues of vulnerability in the nervous system for which Western pharmaceuticals have little to offer.</w:t>
      </w:r>
    </w:p>
    <w:p w14:paraId="5B17290E" w14:textId="77777777" w:rsidR="00B007ED" w:rsidRDefault="00B007ED">
      <w:pPr>
        <w:pStyle w:val="Standard"/>
      </w:pPr>
    </w:p>
    <w:p w14:paraId="228EDAA0" w14:textId="77777777" w:rsidR="00B007ED" w:rsidRDefault="000316E0">
      <w:pPr>
        <w:pStyle w:val="Standard"/>
      </w:pPr>
      <w:r>
        <w:t>We are developing simple solutions for neuromodulation and neuroprotection, and perhaps neuroplasticity inducers.</w:t>
      </w:r>
    </w:p>
    <w:p w14:paraId="5D65EC1D" w14:textId="77777777" w:rsidR="00B007ED" w:rsidRDefault="00B007ED">
      <w:pPr>
        <w:pStyle w:val="Standard"/>
      </w:pPr>
    </w:p>
    <w:p w14:paraId="2A1FF305" w14:textId="77777777" w:rsidR="00B007ED" w:rsidRDefault="000316E0">
      <w:pPr>
        <w:pStyle w:val="Standard"/>
      </w:pPr>
      <w:r>
        <w:t>The products developed, although originally oriented towards personal needs, also have application potential targeting essentially the population of acquired neurodivergent people, and aging people.</w:t>
      </w:r>
    </w:p>
    <w:p w14:paraId="26BAE288" w14:textId="77777777" w:rsidR="00B007ED" w:rsidRDefault="00B007ED">
      <w:pPr>
        <w:pStyle w:val="Standard"/>
      </w:pPr>
    </w:p>
    <w:p w14:paraId="6A913B78" w14:textId="77777777" w:rsidR="00B007ED" w:rsidRDefault="000316E0">
      <w:pPr>
        <w:pStyle w:val="Standard"/>
      </w:pPr>
      <w:r>
        <w:t>Academic collaborations aimed at validating some of the products we have developed would be welcome.</w:t>
      </w:r>
    </w:p>
    <w:p w14:paraId="60A3500C" w14:textId="77777777" w:rsidR="00B007ED" w:rsidRDefault="00B007ED">
      <w:pPr>
        <w:pStyle w:val="Standard"/>
      </w:pPr>
    </w:p>
    <w:p w14:paraId="7442B3F3" w14:textId="77777777" w:rsidR="00B007ED" w:rsidRDefault="000316E0">
      <w:pPr>
        <w:pStyle w:val="Standard"/>
      </w:pPr>
      <w:r>
        <w:t>-Scientific popularization: in an open science approach, my processes are public</w:t>
      </w:r>
    </w:p>
    <w:p w14:paraId="3DFE5814" w14:textId="77777777" w:rsidR="00B007ED" w:rsidRDefault="00B007ED">
      <w:pPr>
        <w:pStyle w:val="Standard"/>
      </w:pPr>
    </w:p>
    <w:p w14:paraId="6185D932" w14:textId="77777777" w:rsidR="00B007ED" w:rsidRDefault="000316E0">
      <w:pPr>
        <w:pStyle w:val="Standard"/>
      </w:pPr>
      <w:r>
        <w:t>- Pharmaceutical formulation optimization: this encompasses all the thought, know-how, and experimentation involved in making a remedy bioavailable and using healthy excipients</w:t>
      </w:r>
    </w:p>
    <w:p w14:paraId="66EA3C83" w14:textId="77777777" w:rsidR="00B007ED" w:rsidRDefault="00B007ED">
      <w:pPr>
        <w:pStyle w:val="Standard"/>
      </w:pPr>
    </w:p>
    <w:p w14:paraId="43205644" w14:textId="77777777" w:rsidR="00B007ED" w:rsidRDefault="000316E0">
      <w:pPr>
        <w:pStyle w:val="Standard"/>
      </w:pPr>
      <w:r>
        <w:t>- Evaluation of therapeutic efficacy:</w:t>
      </w:r>
    </w:p>
    <w:p w14:paraId="4A9A3F07" w14:textId="77777777" w:rsidR="00B007ED" w:rsidRDefault="000316E0">
      <w:pPr>
        <w:pStyle w:val="Standard"/>
      </w:pPr>
      <w:r>
        <w:t>Real clinical trials are expensive because they require complex organization.</w:t>
      </w:r>
    </w:p>
    <w:p w14:paraId="1A70BE98" w14:textId="77777777" w:rsidR="00B007ED" w:rsidRDefault="000316E0">
      <w:pPr>
        <w:pStyle w:val="Standard"/>
      </w:pPr>
      <w:r>
        <w:t>Our cognitive biases give placebos a prominent place. So how can we honestly assess therapeutic efficacy? I don't have a simple answer, but I have 30 years of reflection on this.</w:t>
      </w:r>
    </w:p>
    <w:p w14:paraId="724C98E5" w14:textId="77777777" w:rsidR="00B007ED" w:rsidRDefault="00B007ED">
      <w:pPr>
        <w:pStyle w:val="Standard"/>
      </w:pPr>
    </w:p>
    <w:p w14:paraId="7F92748F" w14:textId="77777777" w:rsidR="00B007ED" w:rsidRDefault="00B007ED">
      <w:pPr>
        <w:pStyle w:val="Standard"/>
      </w:pPr>
    </w:p>
    <w:p w14:paraId="308E9D64" w14:textId="77777777" w:rsidR="00B007ED" w:rsidRDefault="00B007ED">
      <w:pPr>
        <w:pStyle w:val="Standard"/>
      </w:pPr>
    </w:p>
    <w:p w14:paraId="6A38E083" w14:textId="77777777" w:rsidR="00B007ED" w:rsidRDefault="000316E0">
      <w:pPr>
        <w:pStyle w:val="Standard"/>
        <w:rPr>
          <w:b/>
          <w:bCs/>
          <w:u w:val="single"/>
        </w:rPr>
      </w:pPr>
      <w:r>
        <w:rPr>
          <w:b/>
          <w:bCs/>
          <w:u w:val="single"/>
        </w:rPr>
        <w:t>Amanita Muscaria</w:t>
      </w:r>
    </w:p>
    <w:p w14:paraId="230A03F8" w14:textId="77777777" w:rsidR="00B007ED" w:rsidRDefault="00B007ED">
      <w:pPr>
        <w:pStyle w:val="Standard"/>
      </w:pPr>
    </w:p>
    <w:p w14:paraId="5246F6AB" w14:textId="77777777" w:rsidR="00B007ED" w:rsidRDefault="000316E0">
      <w:pPr>
        <w:pStyle w:val="Standard"/>
      </w:pPr>
      <w:r>
        <w:t>Let's now move on to the second tool I want to talk about: Amanita Muscaria. This is the fly agaric, that famous red mushroom with white spots.</w:t>
      </w:r>
    </w:p>
    <w:p w14:paraId="0771D318" w14:textId="77777777" w:rsidR="00B007ED" w:rsidRDefault="00B007ED">
      <w:pPr>
        <w:pStyle w:val="Standard"/>
      </w:pPr>
    </w:p>
    <w:p w14:paraId="34BBF272" w14:textId="77777777" w:rsidR="00B007ED" w:rsidRDefault="000316E0">
      <w:pPr>
        <w:pStyle w:val="Standard"/>
      </w:pPr>
      <w:r>
        <w:t>For a long time, it was thought to be reserved for Siberian shamans and to be extremely dangerous and complicated to use.</w:t>
      </w:r>
    </w:p>
    <w:p w14:paraId="2950D822" w14:textId="77777777" w:rsidR="00B007ED" w:rsidRDefault="00B007ED">
      <w:pPr>
        <w:pStyle w:val="Standard"/>
      </w:pPr>
    </w:p>
    <w:p w14:paraId="1D80463A" w14:textId="77777777" w:rsidR="00B007ED" w:rsidRDefault="000316E0">
      <w:pPr>
        <w:pStyle w:val="Standard"/>
      </w:pPr>
      <w:r>
        <w:t>That's both true and false.</w:t>
      </w:r>
    </w:p>
    <w:p w14:paraId="5D12E98C" w14:textId="77777777" w:rsidR="00B007ED" w:rsidRDefault="00B007ED">
      <w:pPr>
        <w:pStyle w:val="Standard"/>
      </w:pPr>
    </w:p>
    <w:p w14:paraId="39968ED4" w14:textId="77777777" w:rsidR="00B007ED" w:rsidRDefault="000316E0">
      <w:pPr>
        <w:pStyle w:val="Standard"/>
      </w:pPr>
      <w:r>
        <w:t>It all depends on how you use it.</w:t>
      </w:r>
    </w:p>
    <w:p w14:paraId="5FF2353A" w14:textId="77777777" w:rsidR="00B007ED" w:rsidRDefault="00B007ED">
      <w:pPr>
        <w:pStyle w:val="Standard"/>
      </w:pPr>
    </w:p>
    <w:p w14:paraId="69F0E695" w14:textId="77777777" w:rsidR="00B007ED" w:rsidRDefault="000316E0">
      <w:pPr>
        <w:pStyle w:val="Standard"/>
      </w:pPr>
      <w:r>
        <w:t>In fact, in recent years there has been a surge of interest in using this mushroom in microdoses. Today, we have thousands of testimonials from people who say it helps them, and we have a better understanding of how it works. For my part, I am the only one disseminating scientific information in French about the biochemistry of this mushroom.</w:t>
      </w:r>
    </w:p>
    <w:p w14:paraId="59CACD46" w14:textId="77777777" w:rsidR="00B007ED" w:rsidRDefault="00B007ED">
      <w:pPr>
        <w:pStyle w:val="Standard"/>
      </w:pPr>
    </w:p>
    <w:p w14:paraId="5431ECE4" w14:textId="77777777" w:rsidR="00B007ED" w:rsidRDefault="000316E0">
      <w:pPr>
        <w:pStyle w:val="Standard"/>
      </w:pPr>
      <w:r>
        <w:t>Indeed, it is a potentially dangerous mushroom, but also potentially extremely beneficial, provided one knows how to use it. What must be understood is that it's not a question of dose, but a question of state. In the fresh mushroom, there is a molecule, ibotenic acid, which creates a great deal of agitation in the nervous system. Amanita muscaria poisoning manifests as panic, not actual danger.</w:t>
      </w:r>
    </w:p>
    <w:p w14:paraId="1A59C757" w14:textId="77777777" w:rsidR="00B007ED" w:rsidRDefault="00B007ED">
      <w:pPr>
        <w:pStyle w:val="Standard"/>
      </w:pPr>
    </w:p>
    <w:p w14:paraId="01410649" w14:textId="77777777" w:rsidR="00B007ED" w:rsidRDefault="000316E0">
      <w:pPr>
        <w:pStyle w:val="Standard"/>
      </w:pPr>
      <w:r>
        <w:t>Unlike with other mushrooms, if the kidneys and liver are examined, there is no trace of poisoning. There is nothing to worry about.</w:t>
      </w:r>
    </w:p>
    <w:p w14:paraId="369AE268" w14:textId="77777777" w:rsidR="00B007ED" w:rsidRDefault="00B007ED">
      <w:pPr>
        <w:pStyle w:val="Standard"/>
      </w:pPr>
    </w:p>
    <w:p w14:paraId="6EEC78FC" w14:textId="77777777" w:rsidR="00B007ED" w:rsidRDefault="000316E0">
      <w:pPr>
        <w:pStyle w:val="Standard"/>
      </w:pPr>
      <w:r>
        <w:t>The problem is that the nervous system becomes extremely agitated, and people are terrified. This ibotenic acid, present in the fresh mushroom, is transformed into muscimol, a calming molecule, when the mushroom is dried at a specific temperature or fermented. Muscimol is a GABA agonist, meaning it acts somewhat like benzodiazepines, but with significantly less toxicity.</w:t>
      </w:r>
    </w:p>
    <w:p w14:paraId="00EA529D" w14:textId="77777777" w:rsidR="00B007ED" w:rsidRDefault="00B007ED">
      <w:pPr>
        <w:pStyle w:val="Standard"/>
      </w:pPr>
    </w:p>
    <w:p w14:paraId="386FF646" w14:textId="77777777" w:rsidR="00B007ED" w:rsidRDefault="000316E0">
      <w:pPr>
        <w:pStyle w:val="Standard"/>
      </w:pPr>
      <w:r>
        <w:t>I have received testimonials from people who have completely stopped taking benzodiazepines and switched to Amanita Muscaria.</w:t>
      </w:r>
    </w:p>
    <w:p w14:paraId="3A47BFD6" w14:textId="77777777" w:rsidR="00B007ED" w:rsidRDefault="00B007ED">
      <w:pPr>
        <w:pStyle w:val="Standard"/>
      </w:pPr>
    </w:p>
    <w:p w14:paraId="6D9742F7" w14:textId="77777777" w:rsidR="00B007ED" w:rsidRDefault="000316E0">
      <w:pPr>
        <w:pStyle w:val="Standard"/>
      </w:pPr>
      <w:r>
        <w:t>While benzodiazepine withdrawal is supposed to be extremely difficult.</w:t>
      </w:r>
    </w:p>
    <w:p w14:paraId="5EF0EFD8" w14:textId="77777777" w:rsidR="00B007ED" w:rsidRDefault="00B007ED">
      <w:pPr>
        <w:pStyle w:val="Standard"/>
      </w:pPr>
    </w:p>
    <w:p w14:paraId="5C2E23E2" w14:textId="77777777" w:rsidR="00B007ED" w:rsidRDefault="000316E0">
      <w:pPr>
        <w:pStyle w:val="Standard"/>
      </w:pPr>
      <w:r>
        <w:t>Amanita Muscaria, once transformed by fermentation or drying at optimal temperature, becomes calming and is useful for three types of patients: it relieves chronic pain, helps with insomnia and allows people with difficulty managing their emotions to observe them without suppressing them.</w:t>
      </w:r>
    </w:p>
    <w:p w14:paraId="71237CF3" w14:textId="77777777" w:rsidR="00B007ED" w:rsidRDefault="00B007ED">
      <w:pPr>
        <w:pStyle w:val="Standard"/>
      </w:pPr>
    </w:p>
    <w:p w14:paraId="797D6D09" w14:textId="77777777" w:rsidR="00B007ED" w:rsidRDefault="000316E0">
      <w:pPr>
        <w:pStyle w:val="Standard"/>
      </w:pPr>
      <w:r>
        <w:t>It's much better than a benzodiazepine.</w:t>
      </w:r>
    </w:p>
    <w:p w14:paraId="5BCCEEB9" w14:textId="77777777" w:rsidR="00B007ED" w:rsidRDefault="00B007ED">
      <w:pPr>
        <w:pStyle w:val="Standard"/>
      </w:pPr>
    </w:p>
    <w:p w14:paraId="5FEF242B" w14:textId="77777777" w:rsidR="00B007ED" w:rsidRDefault="000316E0">
      <w:pPr>
        <w:pStyle w:val="Standard"/>
      </w:pPr>
      <w:r>
        <w:t>I heard from a patient, for example, who was struggling to cope with life. Dissatisfied with her professional and romantic situation, she was desperate.</w:t>
      </w:r>
    </w:p>
    <w:p w14:paraId="744B7436" w14:textId="77777777" w:rsidR="00B007ED" w:rsidRDefault="00B007ED">
      <w:pPr>
        <w:pStyle w:val="Standard"/>
      </w:pPr>
    </w:p>
    <w:p w14:paraId="0DB63FB8" w14:textId="77777777" w:rsidR="00B007ED" w:rsidRDefault="000316E0">
      <w:pPr>
        <w:pStyle w:val="Standard"/>
      </w:pPr>
      <w:r>
        <w:t>I gave her small doses of Amanita Muscaria. She immediately told me she felt much better. But this improvement required her to observe and work on her emotions. This is an ideal situation for a catalyst for progress.</w:t>
      </w:r>
    </w:p>
    <w:p w14:paraId="23B73250" w14:textId="77777777" w:rsidR="00B007ED" w:rsidRDefault="00B007ED">
      <w:pPr>
        <w:pStyle w:val="Standard"/>
      </w:pPr>
    </w:p>
    <w:p w14:paraId="4611F0F1" w14:textId="77777777" w:rsidR="00B007ED" w:rsidRDefault="000316E0">
      <w:pPr>
        <w:pStyle w:val="Standard"/>
      </w:pPr>
      <w:r>
        <w:t>This mushroom grows abundantly in Northern Europe and Ukraine. I was in contact with someone who sold large quantities of it in Northern Europe. One day, he received hundreds of unsolicited testimonials from people saying how much microdosing had helped them. He stated, "If I had solicited these testimonials, I would have received thousands." He was subsequently persecuted and forced to cease his activities and leave his country. He now lives in hiding.</w:t>
      </w:r>
    </w:p>
    <w:p w14:paraId="39552B23" w14:textId="77777777" w:rsidR="00B007ED" w:rsidRDefault="00B007ED">
      <w:pPr>
        <w:pStyle w:val="Standard"/>
      </w:pPr>
    </w:p>
    <w:p w14:paraId="1364B289" w14:textId="77777777" w:rsidR="00B007ED" w:rsidRDefault="000316E0">
      <w:pPr>
        <w:pStyle w:val="Standard"/>
      </w:pPr>
      <w:r>
        <w:t>What you need to know is that 95% of what has been published on Amanita muscaria, whether in the scientific community or in the underground, dates back less than five years. This means that this mushroom remained dormant for a long time before emerging in recent years.</w:t>
      </w:r>
    </w:p>
    <w:p w14:paraId="1921FCED" w14:textId="77777777" w:rsidR="00B007ED" w:rsidRDefault="00B007ED">
      <w:pPr>
        <w:pStyle w:val="Standard"/>
      </w:pPr>
    </w:p>
    <w:p w14:paraId="47F0CAB1" w14:textId="77777777" w:rsidR="00B007ED" w:rsidRDefault="000316E0">
      <w:pPr>
        <w:pStyle w:val="Standard"/>
      </w:pPr>
      <w:r>
        <w:t>Today, we are beginning to know how to use it properly.</w:t>
      </w:r>
    </w:p>
    <w:p w14:paraId="7B9CC3C9" w14:textId="77777777" w:rsidR="00B007ED" w:rsidRDefault="00B007ED">
      <w:pPr>
        <w:pStyle w:val="Standard"/>
      </w:pPr>
    </w:p>
    <w:p w14:paraId="480FEDE8" w14:textId="77777777" w:rsidR="00B007ED" w:rsidRDefault="000316E0">
      <w:pPr>
        <w:pStyle w:val="Standard"/>
      </w:pPr>
      <w:r>
        <w:t>Personally, I make percolation columns. These are glass columns, in this case, a bottle with the bottom removed. I fill it with Amanita Muscaria powder and then slowly drip vodka (40% ethanol) through it. At the bottom, I collect a percolation, an alcohol extremely rich in active compounds.</w:t>
      </w:r>
    </w:p>
    <w:p w14:paraId="2626A8BC" w14:textId="77777777" w:rsidR="00B007ED" w:rsidRDefault="00B007ED">
      <w:pPr>
        <w:pStyle w:val="Standard"/>
      </w:pPr>
    </w:p>
    <w:p w14:paraId="34240AC4" w14:textId="77777777" w:rsidR="00B007ED" w:rsidRDefault="000316E0">
      <w:pPr>
        <w:pStyle w:val="Standard"/>
      </w:pPr>
      <w:r>
        <w:t>So, this is one of the products I distribute for evaluation purposes.</w:t>
      </w:r>
    </w:p>
    <w:p w14:paraId="65BDCC34" w14:textId="77777777" w:rsidR="00B007ED" w:rsidRDefault="00B007ED">
      <w:pPr>
        <w:pStyle w:val="Standard"/>
      </w:pPr>
    </w:p>
    <w:p w14:paraId="3D4FE046" w14:textId="77777777" w:rsidR="00B007ED" w:rsidRDefault="000316E0">
      <w:pPr>
        <w:pStyle w:val="Standard"/>
      </w:pPr>
      <w:r>
        <w:t>With considerable success, actually. It helped a lot of people, but only for a limited time. It's a mushroom that's good to use occasionally for a few months, but not continuously.</w:t>
      </w:r>
    </w:p>
    <w:p w14:paraId="3C5BC129" w14:textId="77777777" w:rsidR="00B007ED" w:rsidRDefault="00B007ED">
      <w:pPr>
        <w:pStyle w:val="Standard"/>
      </w:pPr>
    </w:p>
    <w:p w14:paraId="270E12AB" w14:textId="77777777" w:rsidR="00B007ED" w:rsidRDefault="000316E0">
      <w:pPr>
        <w:pStyle w:val="Standard"/>
      </w:pPr>
      <w:r>
        <w:t>After a while, a certain tolerance develops, and it becomes less and less effective. However, there is no addiction, no toxicity, but rather a tolerance.</w:t>
      </w:r>
    </w:p>
    <w:p w14:paraId="61EEFC9E" w14:textId="77777777" w:rsidR="00B007ED" w:rsidRDefault="00B007ED">
      <w:pPr>
        <w:pStyle w:val="Standard"/>
      </w:pPr>
    </w:p>
    <w:p w14:paraId="285E12B7" w14:textId="77777777" w:rsidR="00B007ED" w:rsidRDefault="000316E0">
      <w:pPr>
        <w:pStyle w:val="Standard"/>
      </w:pPr>
      <w:r>
        <w:t>You can take Amanita Muscaria every day for three months and stop abruptly without any problem. That's extremely reassuring.</w:t>
      </w:r>
    </w:p>
    <w:p w14:paraId="3C00BDBD" w14:textId="77777777" w:rsidR="00B007ED" w:rsidRDefault="00B007ED">
      <w:pPr>
        <w:pStyle w:val="Standard"/>
      </w:pPr>
    </w:p>
    <w:p w14:paraId="037BCB8A" w14:textId="77777777" w:rsidR="00B007ED" w:rsidRDefault="000316E0">
      <w:pPr>
        <w:pStyle w:val="Standard"/>
      </w:pPr>
      <w:r>
        <w:t>However, if you take it every day for three to six months, you will notice a decrease in effectiveness. This is what is called tolerance.</w:t>
      </w:r>
    </w:p>
    <w:p w14:paraId="3F3C125F" w14:textId="77777777" w:rsidR="00B007ED" w:rsidRDefault="00B007ED">
      <w:pPr>
        <w:pStyle w:val="Standard"/>
      </w:pPr>
    </w:p>
    <w:p w14:paraId="7E99AAEA" w14:textId="77777777" w:rsidR="00B007ED" w:rsidRDefault="000316E0">
      <w:pPr>
        <w:pStyle w:val="Standard"/>
      </w:pPr>
      <w:r>
        <w:t>There are two ways to interpret this:</w:t>
      </w:r>
    </w:p>
    <w:p w14:paraId="683EBC21" w14:textId="77777777" w:rsidR="00B007ED" w:rsidRDefault="000316E0">
      <w:pPr>
        <w:pStyle w:val="Standard"/>
      </w:pPr>
      <w:r>
        <w:t>- In Western pharmacology, we speak of tolerance.</w:t>
      </w:r>
    </w:p>
    <w:p w14:paraId="49C43832" w14:textId="77777777" w:rsidR="00B007ED" w:rsidRDefault="000316E0">
      <w:pPr>
        <w:pStyle w:val="Standard"/>
      </w:pPr>
      <w:r>
        <w:t>- In shamanic thinking, it is said that the mushroom has taught you what it had to teach you. Once its message has been delivered, there is no longer any reason to use it.</w:t>
      </w:r>
    </w:p>
    <w:p w14:paraId="07ACB9D3" w14:textId="77777777" w:rsidR="00B007ED" w:rsidRDefault="00B007ED">
      <w:pPr>
        <w:pStyle w:val="Standard"/>
      </w:pPr>
    </w:p>
    <w:p w14:paraId="08617719" w14:textId="77777777" w:rsidR="00B007ED" w:rsidRDefault="00B007ED">
      <w:pPr>
        <w:pStyle w:val="Standard"/>
      </w:pPr>
    </w:p>
    <w:p w14:paraId="1E22AA57" w14:textId="77777777" w:rsidR="00B007ED" w:rsidRDefault="00B007ED">
      <w:pPr>
        <w:pStyle w:val="Standard"/>
      </w:pPr>
    </w:p>
    <w:p w14:paraId="32ED7E2F" w14:textId="77777777" w:rsidR="00B007ED" w:rsidRDefault="000316E0">
      <w:pPr>
        <w:pStyle w:val="Standard"/>
      </w:pPr>
      <w:r>
        <w:t>These first two products are clearly inhibitors for people with sympathicotonia; the first is a parasympathetic switch inducer, and the second is a GABA agonist inhibitor.</w:t>
      </w:r>
    </w:p>
    <w:p w14:paraId="5C0E9BDA" w14:textId="77777777" w:rsidR="00B007ED" w:rsidRDefault="00B007ED">
      <w:pPr>
        <w:pStyle w:val="Standard"/>
      </w:pPr>
    </w:p>
    <w:p w14:paraId="377DDEAD" w14:textId="77777777" w:rsidR="00B007ED" w:rsidRDefault="00B007ED">
      <w:pPr>
        <w:pStyle w:val="Standard"/>
      </w:pPr>
    </w:p>
    <w:p w14:paraId="72D45C93" w14:textId="77777777" w:rsidR="00B007ED" w:rsidRDefault="000316E0">
      <w:pPr>
        <w:pStyle w:val="Standard"/>
      </w:pPr>
      <w:r>
        <w:t>Then I have a series of nootropics, .</w:t>
      </w:r>
    </w:p>
    <w:p w14:paraId="57F0696A" w14:textId="77777777" w:rsidR="00B007ED" w:rsidRDefault="000316E0">
      <w:pPr>
        <w:pStyle w:val="Standard"/>
      </w:pPr>
      <w:r>
        <w:t>Nootropics are products—whether plants, mushrooms, or synthetic molecules—that improve concentration and the functioning of the nervous system without toxicity or addiction.</w:t>
      </w:r>
    </w:p>
    <w:p w14:paraId="3D08E4A5" w14:textId="77777777" w:rsidR="00B007ED" w:rsidRDefault="00B007ED">
      <w:pPr>
        <w:pStyle w:val="Standard"/>
      </w:pPr>
    </w:p>
    <w:p w14:paraId="19385F51" w14:textId="77777777" w:rsidR="00B007ED" w:rsidRDefault="000316E0">
      <w:pPr>
        <w:pStyle w:val="Standard"/>
      </w:pPr>
      <w:r>
        <w:t>Salidroside is quite fascinating in this regard; it's a molecule produced by biosynthesis, that is, bacterial synthesis in a vat followed by extraction. In fact, it's one of the active ingredients of Rhodiola, a plant that is now highly sought after as a nootropic and adaptogen.</w:t>
      </w:r>
    </w:p>
    <w:p w14:paraId="22AD63F2" w14:textId="77777777" w:rsidR="00B007ED" w:rsidRDefault="00B007ED">
      <w:pPr>
        <w:pStyle w:val="Standard"/>
      </w:pPr>
    </w:p>
    <w:p w14:paraId="70DFF342" w14:textId="77777777" w:rsidR="00B007ED" w:rsidRDefault="000316E0">
      <w:pPr>
        <w:pStyle w:val="Standard"/>
      </w:pPr>
      <w:r>
        <w:t>Rhodiola rosea is the favorite anti-fatigue and anti-stress plant of Vikings, Tibetan monks, and people who need concentration or are overwhelmed by their emotions. It helps to:</w:t>
      </w:r>
    </w:p>
    <w:p w14:paraId="5A841B98" w14:textId="77777777" w:rsidR="00B007ED" w:rsidRDefault="000316E0">
      <w:pPr>
        <w:pStyle w:val="Standard"/>
      </w:pPr>
      <w:r>
        <w:t>✔ To keep going after sleepless nights.</w:t>
      </w:r>
    </w:p>
    <w:p w14:paraId="1923705C" w14:textId="77777777" w:rsidR="00B007ED" w:rsidRDefault="000316E0">
      <w:pPr>
        <w:pStyle w:val="Standard"/>
      </w:pPr>
      <w:r>
        <w:t>✔ Boost concentration</w:t>
      </w:r>
    </w:p>
    <w:p w14:paraId="7F9A409A" w14:textId="77777777" w:rsidR="00B007ED" w:rsidRDefault="000316E0">
      <w:pPr>
        <w:pStyle w:val="Standard"/>
      </w:pPr>
      <w:r>
        <w:t>✔ Stay calm</w:t>
      </w:r>
    </w:p>
    <w:p w14:paraId="5BAD4336" w14:textId="77777777" w:rsidR="00B007ED" w:rsidRDefault="00B007ED">
      <w:pPr>
        <w:pStyle w:val="Standard"/>
      </w:pPr>
    </w:p>
    <w:p w14:paraId="20F864C8" w14:textId="77777777" w:rsidR="00B007ED" w:rsidRDefault="000316E0">
      <w:pPr>
        <w:pStyle w:val="Standard"/>
      </w:pPr>
      <w:r>
        <w:t>Except that… Everyone wants it, and as a result, the ecosystems are becoming depleted.</w:t>
      </w:r>
    </w:p>
    <w:p w14:paraId="743F114A" w14:textId="77777777" w:rsidR="00B007ED" w:rsidRDefault="000316E0">
      <w:pPr>
        <w:pStyle w:val="Standard"/>
      </w:pPr>
      <w:r>
        <w:t>- It takes 10 years to grow → We harvest it faster than it can grow back.</w:t>
      </w:r>
    </w:p>
    <w:p w14:paraId="32872C69" w14:textId="77777777" w:rsidR="00B007ED" w:rsidRDefault="000316E0">
      <w:pPr>
        <w:pStyle w:val="Standard"/>
      </w:pPr>
      <w:r>
        <w:t>- The areas where it grows (Siberia, China, Scandinavia) are becoming depleted → Soon, no more wild Rhodiola.</w:t>
      </w:r>
    </w:p>
    <w:p w14:paraId="06BF7A9C" w14:textId="77777777" w:rsidR="00B007ED" w:rsidRDefault="000316E0">
      <w:pPr>
        <w:pStyle w:val="Standard"/>
      </w:pPr>
      <w:r>
        <w:t>- Prices are skyrocketing → Because it's rare, it's expensive.</w:t>
      </w:r>
    </w:p>
    <w:p w14:paraId="7ACF6A91" w14:textId="77777777" w:rsidR="00B007ED" w:rsidRDefault="00B007ED">
      <w:pPr>
        <w:pStyle w:val="Standard"/>
      </w:pPr>
    </w:p>
    <w:p w14:paraId="023829DA" w14:textId="77777777" w:rsidR="00B007ED" w:rsidRDefault="00B007ED">
      <w:pPr>
        <w:pStyle w:val="Standard"/>
      </w:pPr>
    </w:p>
    <w:p w14:paraId="3FAA3656" w14:textId="77777777" w:rsidR="00B007ED" w:rsidRDefault="00B007ED">
      <w:pPr>
        <w:pStyle w:val="Standard"/>
      </w:pPr>
    </w:p>
    <w:p w14:paraId="7FF3462D" w14:textId="77777777" w:rsidR="00B007ED" w:rsidRDefault="000316E0">
      <w:pPr>
        <w:pStyle w:val="Standard"/>
      </w:pPr>
      <w:r>
        <w:t>Salidroside</w:t>
      </w:r>
      <w:r>
        <w:rPr>
          <w:b/>
          <w:bCs/>
          <w:u w:val="single"/>
        </w:rPr>
        <w:t>​</w:t>
      </w:r>
    </w:p>
    <w:p w14:paraId="32D82163" w14:textId="77777777" w:rsidR="00B007ED" w:rsidRDefault="00B007ED">
      <w:pPr>
        <w:pStyle w:val="Standard"/>
      </w:pPr>
    </w:p>
    <w:p w14:paraId="2885A22A" w14:textId="77777777" w:rsidR="00B007ED" w:rsidRDefault="000316E0">
      <w:pPr>
        <w:pStyle w:val="Standard"/>
      </w:pPr>
      <w:r>
        <w:t>Salidroside is produced by genetic engineering.</w:t>
      </w:r>
    </w:p>
    <w:p w14:paraId="29AAFEE0" w14:textId="77777777" w:rsidR="00B007ED" w:rsidRDefault="000316E0">
      <w:pPr>
        <w:pStyle w:val="Standard"/>
      </w:pPr>
      <w:r>
        <w:t>To put it simply, a group of French researchers extracted some genes from Rhodiola, specifically those that produce salidroside, one of the main identified active ingredients of Rhodiola.</w:t>
      </w:r>
    </w:p>
    <w:p w14:paraId="20009425" w14:textId="77777777" w:rsidR="00B007ED" w:rsidRDefault="000316E0">
      <w:pPr>
        <w:pStyle w:val="Standard"/>
      </w:pPr>
      <w:r>
        <w:t>Then they put it in a bacterium that's produced in a vat. These French people are so disgusted by the red tape associated with any industrial production in France that they didn't bother; they bought shares in a fermentation production plant in Mongolia, China. They have an English-language website for the American market, but no distribution in Europe. In fact, I'm practically the only one importing this molecule into Europe. It helps not only with concentration but also with reaction time, athletic recovery, and slowing the aging of the nervous system. In short, all the details are on my website: vvv.alturlab.org</w:t>
      </w:r>
    </w:p>
    <w:p w14:paraId="51400ED4" w14:textId="77777777" w:rsidR="00B007ED" w:rsidRDefault="00B007ED">
      <w:pPr>
        <w:pStyle w:val="Standard"/>
      </w:pPr>
    </w:p>
    <w:p w14:paraId="2185CE7B" w14:textId="77777777" w:rsidR="00B007ED" w:rsidRDefault="000316E0">
      <w:pPr>
        <w:pStyle w:val="Standard"/>
      </w:pPr>
      <w:r>
        <w:t>Why is it better than Rhodiola in powder or capsule form?</w:t>
      </w:r>
    </w:p>
    <w:p w14:paraId="254F1B01" w14:textId="77777777" w:rsidR="00B007ED" w:rsidRDefault="000316E0">
      <w:pPr>
        <w:pStyle w:val="Standard"/>
      </w:pPr>
      <w:r>
        <w:t>- Rhodiola is like a cocktail: there are good things (salidroside), but also things that excite (rosavines) and that can give you palpitations or make you nervous.</w:t>
      </w:r>
    </w:p>
    <w:p w14:paraId="66CBB26E" w14:textId="77777777" w:rsidR="00B007ED" w:rsidRDefault="000316E0">
      <w:pPr>
        <w:pStyle w:val="Standard"/>
      </w:pPr>
      <w:r>
        <w:t>- Pure salidroside has more targeted effects</w:t>
      </w:r>
    </w:p>
    <w:p w14:paraId="2F89013A" w14:textId="77777777" w:rsidR="00B007ED" w:rsidRDefault="00B007ED">
      <w:pPr>
        <w:pStyle w:val="Standard"/>
      </w:pPr>
    </w:p>
    <w:p w14:paraId="3600CAB0" w14:textId="77777777" w:rsidR="00B007ED" w:rsidRDefault="000316E0">
      <w:pPr>
        <w:pStyle w:val="Standard"/>
      </w:pPr>
      <w:r>
        <w:t>Bulk :</w:t>
      </w:r>
    </w:p>
    <w:p w14:paraId="576C99C1" w14:textId="77777777" w:rsidR="00B007ED" w:rsidRDefault="000316E0">
      <w:pPr>
        <w:pStyle w:val="Standard"/>
      </w:pPr>
      <w:r>
        <w:t>- No excitement</w:t>
      </w:r>
    </w:p>
    <w:p w14:paraId="7C535674" w14:textId="77777777" w:rsidR="00B007ED" w:rsidRDefault="000316E0">
      <w:pPr>
        <w:pStyle w:val="Standard"/>
      </w:pPr>
      <w:r>
        <w:t>- No nervousness, no racing heart.</w:t>
      </w:r>
    </w:p>
    <w:p w14:paraId="24289C13" w14:textId="77777777" w:rsidR="00B007ED" w:rsidRDefault="00B007ED">
      <w:pPr>
        <w:pStyle w:val="Standard"/>
      </w:pPr>
    </w:p>
    <w:p w14:paraId="44F84903" w14:textId="77777777" w:rsidR="00B007ED" w:rsidRDefault="00B007ED">
      <w:pPr>
        <w:pStyle w:val="Standard"/>
      </w:pPr>
    </w:p>
    <w:p w14:paraId="0415D634" w14:textId="77777777" w:rsidR="00B007ED" w:rsidRDefault="000316E0">
      <w:pPr>
        <w:pStyle w:val="Standard"/>
      </w:pPr>
      <w:r>
        <w:t>---</w:t>
      </w:r>
    </w:p>
    <w:p w14:paraId="54C741C3" w14:textId="77777777" w:rsidR="00B007ED" w:rsidRDefault="00B007ED">
      <w:pPr>
        <w:pStyle w:val="Standard"/>
      </w:pPr>
    </w:p>
    <w:p w14:paraId="7B32AA81" w14:textId="77777777" w:rsidR="00B007ED" w:rsidRDefault="000316E0">
      <w:pPr>
        <w:pStyle w:val="Standard"/>
      </w:pPr>
      <w:r>
        <w:t>Nasal Spray: The Best Way to Take Salidroside</w:t>
      </w:r>
    </w:p>
    <w:p w14:paraId="61C420CE" w14:textId="77777777" w:rsidR="00B007ED" w:rsidRDefault="00B007ED">
      <w:pPr>
        <w:pStyle w:val="Standard"/>
      </w:pPr>
    </w:p>
    <w:p w14:paraId="3C2B681C" w14:textId="77777777" w:rsidR="00B007ED" w:rsidRDefault="000316E0">
      <w:pPr>
        <w:pStyle w:val="Standard"/>
      </w:pPr>
      <w:r>
        <w:t>Why a nasal spray?</w:t>
      </w:r>
    </w:p>
    <w:p w14:paraId="6845DBE0" w14:textId="77777777" w:rsidR="00B007ED" w:rsidRDefault="000316E0">
      <w:pPr>
        <w:pStyle w:val="Standard"/>
      </w:pPr>
      <w:r>
        <w:t>Because swallowing a capsule involves a different type of pharmacokinetics; the molecule passes through the liver from the stomach, meaning it necessarily passes through the liver. With a nasal spray, however, the molecule passes directly into the bloodstream and the brain, and since only a few milligrams are needed, the spray is essentially water.</w:t>
      </w:r>
    </w:p>
    <w:p w14:paraId="5B111B2E" w14:textId="77777777" w:rsidR="00B007ED" w:rsidRDefault="000316E0">
      <w:pPr>
        <w:pStyle w:val="Standard"/>
      </w:pPr>
      <w:r>
        <w:t>- .</w:t>
      </w:r>
    </w:p>
    <w:p w14:paraId="3A4CA8C0" w14:textId="77777777" w:rsidR="00B007ED" w:rsidRDefault="000316E0">
      <w:pPr>
        <w:pStyle w:val="Standard"/>
      </w:pPr>
      <w:r>
        <w:t>- Nasal spray is:</w:t>
      </w:r>
    </w:p>
    <w:p w14:paraId="29F29CF3" w14:textId="77777777" w:rsidR="00B007ED" w:rsidRDefault="000316E0">
      <w:pPr>
        <w:pStyle w:val="Standard"/>
      </w:pPr>
      <w:r>
        <w:t>✅ Ultra-fast, you feel the effect in seconds</w:t>
      </w:r>
    </w:p>
    <w:p w14:paraId="5B7BEFE4" w14:textId="77777777" w:rsidR="00B007ED" w:rsidRDefault="000316E0">
      <w:pPr>
        <w:pStyle w:val="Standard"/>
      </w:pPr>
      <w:r>
        <w:t>✅ No liver involvement</w:t>
      </w:r>
    </w:p>
    <w:p w14:paraId="3CAEE0F5" w14:textId="77777777" w:rsidR="00B007ED" w:rsidRDefault="000316E0">
      <w:pPr>
        <w:pStyle w:val="Standard"/>
      </w:pPr>
      <w:r>
        <w:t>✅ Precise and adjustable dosage over time</w:t>
      </w:r>
    </w:p>
    <w:p w14:paraId="1BF8FCC2" w14:textId="77777777" w:rsidR="00B007ED" w:rsidRDefault="00B007ED">
      <w:pPr>
        <w:pStyle w:val="Standard"/>
      </w:pPr>
    </w:p>
    <w:p w14:paraId="3A056B94" w14:textId="77777777" w:rsidR="00B007ED" w:rsidRDefault="000316E0">
      <w:pPr>
        <w:pStyle w:val="Standard"/>
      </w:pPr>
      <w:r>
        <w:t>I think I'll make gummies too, gelatin candies that allow for a distribution that lasts a little longer, not everyone likes putting things up their nose.</w:t>
      </w:r>
    </w:p>
    <w:p w14:paraId="7CFCE314" w14:textId="77777777" w:rsidR="00B007ED" w:rsidRDefault="00B007ED">
      <w:pPr>
        <w:pStyle w:val="Standard"/>
      </w:pPr>
    </w:p>
    <w:p w14:paraId="0CA08010" w14:textId="77777777" w:rsidR="00B007ED" w:rsidRDefault="00B007ED">
      <w:pPr>
        <w:pStyle w:val="Standard"/>
      </w:pPr>
    </w:p>
    <w:p w14:paraId="045D9ACA" w14:textId="77777777" w:rsidR="00B007ED" w:rsidRDefault="00B007ED">
      <w:pPr>
        <w:pStyle w:val="Standard"/>
      </w:pPr>
    </w:p>
    <w:p w14:paraId="1607FAF9" w14:textId="77777777" w:rsidR="00B007ED" w:rsidRDefault="00B007ED">
      <w:pPr>
        <w:pStyle w:val="Standard"/>
      </w:pPr>
    </w:p>
    <w:p w14:paraId="4B33CFCA" w14:textId="77777777" w:rsidR="00B007ED" w:rsidRDefault="00B007ED">
      <w:pPr>
        <w:pStyle w:val="Standard"/>
      </w:pPr>
    </w:p>
    <w:p w14:paraId="1DB74E1A" w14:textId="77777777" w:rsidR="00B007ED" w:rsidRDefault="00B007ED">
      <w:pPr>
        <w:pStyle w:val="Standard"/>
      </w:pPr>
    </w:p>
    <w:p w14:paraId="1C3C0D7F" w14:textId="77777777" w:rsidR="00B007ED" w:rsidRDefault="000316E0">
      <w:pPr>
        <w:pStyle w:val="Standard"/>
        <w:rPr>
          <w:b/>
          <w:bCs/>
          <w:u w:val="single"/>
        </w:rPr>
      </w:pPr>
      <w:r>
        <w:rPr>
          <w:b/>
          <w:bCs/>
          <w:u w:val="single"/>
        </w:rPr>
        <w:t>Alturlab has other research and production projects underway.</w:t>
      </w:r>
    </w:p>
    <w:p w14:paraId="46DE70A4" w14:textId="77777777" w:rsidR="00B007ED" w:rsidRDefault="00B007ED">
      <w:pPr>
        <w:pStyle w:val="Standard"/>
      </w:pPr>
    </w:p>
    <w:p w14:paraId="5E94238F" w14:textId="77777777" w:rsidR="00B007ED" w:rsidRDefault="000316E0">
      <w:pPr>
        <w:pStyle w:val="Standard"/>
      </w:pPr>
      <w:r>
        <w:t>all this is done on a very small scale, there is no real sales, I collaborate with therapists to do effectiveness evaluation, in fact I am looking for a collaboration with a more structured entity that would allow wider distribution, at least with the products for which it is possible.</w:t>
      </w:r>
    </w:p>
    <w:p w14:paraId="742518EF" w14:textId="77777777" w:rsidR="00B007ED" w:rsidRDefault="00B007ED">
      <w:pPr>
        <w:pStyle w:val="Standard"/>
      </w:pPr>
    </w:p>
    <w:p w14:paraId="4E3A8FEB" w14:textId="77777777" w:rsidR="00B007ED" w:rsidRDefault="00B007ED">
      <w:pPr>
        <w:pStyle w:val="Standard"/>
      </w:pPr>
    </w:p>
    <w:p w14:paraId="37B01765" w14:textId="77777777" w:rsidR="00B007ED" w:rsidRDefault="000316E0">
      <w:pPr>
        <w:pStyle w:val="Standard"/>
      </w:pPr>
      <w:r>
        <w:t>While waiting for this possibility to arise, I am fortunate to be able to work "for science," for my personal therapeutic goals, and without any paperwork. And that's already huge.</w:t>
      </w:r>
    </w:p>
    <w:p w14:paraId="797E3C2E" w14:textId="77777777" w:rsidR="00B007ED" w:rsidRDefault="00B007ED">
      <w:pPr>
        <w:pStyle w:val="Standard"/>
      </w:pPr>
    </w:p>
    <w:p w14:paraId="7AD79D47" w14:textId="77777777" w:rsidR="00B007ED" w:rsidRDefault="00B007ED">
      <w:pPr>
        <w:pStyle w:val="Standard"/>
      </w:pPr>
    </w:p>
    <w:p w14:paraId="3CB9B4A3" w14:textId="77777777" w:rsidR="00B007ED" w:rsidRDefault="000316E0">
      <w:pPr>
        <w:pStyle w:val="Standard"/>
        <w:rPr>
          <w:b/>
          <w:bCs/>
          <w:sz w:val="30"/>
          <w:szCs w:val="30"/>
          <w:u w:val="single"/>
        </w:rPr>
      </w:pPr>
      <w:r>
        <w:rPr>
          <w:b/>
          <w:bCs/>
          <w:sz w:val="30"/>
          <w:szCs w:val="30"/>
          <w:u w:val="single"/>
        </w:rPr>
        <w:t>KAMBO</w:t>
      </w:r>
    </w:p>
    <w:p w14:paraId="3B53B731" w14:textId="77777777" w:rsidR="00B007ED" w:rsidRDefault="00B007ED">
      <w:pPr>
        <w:pStyle w:val="Standard"/>
      </w:pPr>
    </w:p>
    <w:p w14:paraId="15A7B4CF" w14:textId="77777777" w:rsidR="00B007ED" w:rsidRDefault="00B007ED">
      <w:pPr>
        <w:pStyle w:val="Standard"/>
      </w:pPr>
    </w:p>
    <w:p w14:paraId="5DD03327" w14:textId="77777777" w:rsidR="00B007ED" w:rsidRDefault="000316E0">
      <w:pPr>
        <w:pStyle w:val="Standard"/>
      </w:pPr>
      <w:r>
        <w:t>Now I need to talk to you about something rather delicate.</w:t>
      </w:r>
    </w:p>
    <w:p w14:paraId="174743B9" w14:textId="77777777" w:rsidR="00B007ED" w:rsidRDefault="000316E0">
      <w:pPr>
        <w:pStyle w:val="Standard"/>
      </w:pPr>
      <w:r>
        <w:t>Heroic medicine.</w:t>
      </w:r>
    </w:p>
    <w:p w14:paraId="23FDE0E8" w14:textId="77777777" w:rsidR="00B007ED" w:rsidRDefault="000316E0">
      <w:pPr>
        <w:pStyle w:val="Standard"/>
      </w:pPr>
      <w:r>
        <w:t>The venom of an Amazonian frog</w:t>
      </w:r>
    </w:p>
    <w:p w14:paraId="5DA9EFCF" w14:textId="77777777" w:rsidR="00B007ED" w:rsidRDefault="000316E0">
      <w:pPr>
        <w:pStyle w:val="Standard"/>
      </w:pPr>
      <w:r>
        <w:t>(Phyllomedusa bicolore, commonly called Kambo, not to be confused with the Mexican toad Buffo, which produces a DMT derivative)</w:t>
      </w:r>
    </w:p>
    <w:p w14:paraId="5B61B5A2" w14:textId="77777777" w:rsidR="00B007ED" w:rsidRDefault="00B007ED">
      <w:pPr>
        <w:pStyle w:val="Standard"/>
      </w:pPr>
    </w:p>
    <w:p w14:paraId="4E81F519" w14:textId="77777777" w:rsidR="00B007ED" w:rsidRDefault="00B007ED">
      <w:pPr>
        <w:pStyle w:val="Standard"/>
      </w:pPr>
    </w:p>
    <w:p w14:paraId="6AA4937A" w14:textId="77777777" w:rsidR="00B007ED" w:rsidRDefault="00B007ED">
      <w:pPr>
        <w:pStyle w:val="Standard"/>
      </w:pPr>
    </w:p>
    <w:p w14:paraId="46BA8F87" w14:textId="77777777" w:rsidR="00B007ED" w:rsidRDefault="000316E0">
      <w:pPr>
        <w:pStyle w:val="Standard"/>
      </w:pPr>
      <w:r>
        <w:t>It is a very common frog; its venom is likely to resolve problems of post-traumatic stress, of sympathicotonia.</w:t>
      </w:r>
    </w:p>
    <w:p w14:paraId="7E211092" w14:textId="77777777" w:rsidR="00B007ED" w:rsidRDefault="000316E0">
      <w:pPr>
        <w:pStyle w:val="Standard"/>
      </w:pPr>
      <w:r>
        <w:t>One must feel called.</w:t>
      </w:r>
    </w:p>
    <w:p w14:paraId="5585ABC5" w14:textId="77777777" w:rsidR="00B007ED" w:rsidRDefault="000316E0">
      <w:pPr>
        <w:pStyle w:val="Standard"/>
      </w:pPr>
      <w:r>
        <w:t>I am not prescribing this to you, I am describing it to you. If it speaks to you, search your heart; if it calls to you, you will find a practitioner to help you through this ordeal, because it is an ordeal.</w:t>
      </w:r>
    </w:p>
    <w:p w14:paraId="041B92A4" w14:textId="77777777" w:rsidR="00B007ED" w:rsidRDefault="000316E0">
      <w:pPr>
        <w:pStyle w:val="Standard"/>
      </w:pPr>
      <w:r>
        <w:t>At dawn, on an empty stomach, we will burn your skin a tiny bit just to make it a little more permeable, we will make you drink 2 liters of water, and then we will apply a little of what comes from this frog to your skin. You will then swell, turn yellow, vomit, and feel like your eyes are popping out of their sockets.</w:t>
      </w:r>
    </w:p>
    <w:p w14:paraId="30D54A89" w14:textId="77777777" w:rsidR="00B007ED" w:rsidRDefault="000316E0">
      <w:pPr>
        <w:pStyle w:val="Standard"/>
      </w:pPr>
      <w:r>
        <w:t>The only reassuring thing in this story is that it only lasts 20 minutes, but 20 minutes of really wanting to die in order to no longer feel what is happening is a long time.</w:t>
      </w:r>
    </w:p>
    <w:p w14:paraId="01994303" w14:textId="77777777" w:rsidR="00B007ED" w:rsidRDefault="000316E0">
      <w:pPr>
        <w:pStyle w:val="Standard"/>
      </w:pPr>
      <w:r>
        <w:t>During these 20 minutes, whatever happens, remember only one thing: it will pass, just wait and breathe, it doesn't last very long.</w:t>
      </w:r>
    </w:p>
    <w:p w14:paraId="6FAC8A60" w14:textId="77777777" w:rsidR="00B007ED" w:rsidRDefault="000316E0">
      <w:pPr>
        <w:pStyle w:val="Standard"/>
      </w:pPr>
      <w:r>
        <w:t>It is a traditional indigenous remedy from the Amazon that can now be found almost everywhere in Brazil and almost everywhere if you know where to look.</w:t>
      </w:r>
    </w:p>
    <w:p w14:paraId="49457F3C" w14:textId="77777777" w:rsidR="00B007ED" w:rsidRDefault="000316E0">
      <w:pPr>
        <w:pStyle w:val="Standard"/>
      </w:pPr>
      <w:r>
        <w:t>You can find them online, but don't do it alone. I do it by myself now, but I have years of experience.</w:t>
      </w:r>
    </w:p>
    <w:p w14:paraId="0A2EF77E" w14:textId="77777777" w:rsidR="00B007ED" w:rsidRDefault="00B007ED">
      <w:pPr>
        <w:pStyle w:val="Standard"/>
      </w:pPr>
    </w:p>
    <w:p w14:paraId="46D95651" w14:textId="77777777" w:rsidR="00B007ED" w:rsidRDefault="00B007ED">
      <w:pPr>
        <w:pStyle w:val="Standard"/>
      </w:pPr>
    </w:p>
    <w:p w14:paraId="1AD14E73" w14:textId="77777777" w:rsidR="00B007ED" w:rsidRDefault="000316E0">
      <w:pPr>
        <w:pStyle w:val="Standard"/>
        <w:rPr>
          <w:b/>
          <w:bCs/>
          <w:u w:val="single"/>
        </w:rPr>
      </w:pPr>
      <w:r>
        <w:rPr>
          <w:b/>
          <w:bCs/>
          <w:u w:val="single"/>
        </w:rPr>
        <w:t>Kambo and Acquired Neuroatypicality (ANA): Clinical Mechanisms and Evidence</w:t>
      </w:r>
    </w:p>
    <w:p w14:paraId="6ABB5044" w14:textId="77777777" w:rsidR="00B007ED" w:rsidRDefault="00B007ED">
      <w:pPr>
        <w:pStyle w:val="Standard"/>
      </w:pPr>
    </w:p>
    <w:p w14:paraId="2F032D47" w14:textId="77777777" w:rsidR="00B007ED" w:rsidRDefault="000316E0">
      <w:pPr>
        <w:pStyle w:val="Standard"/>
      </w:pPr>
      <w:r>
        <w:t>1. Effects on the Autonomic Nervous System (ANS) and Sympathicotonia</w:t>
      </w:r>
    </w:p>
    <w:p w14:paraId="27ECB7D7" w14:textId="77777777" w:rsidR="00B007ED" w:rsidRDefault="000316E0">
      <w:pPr>
        <w:pStyle w:val="Standard"/>
      </w:pPr>
      <w:r>
        <w:t>NAA is often accompanied by sympathetic hyperactivity (tachycardia, anxiety, hypervigilance) and vagus nerve dysfunction. Kambo acts as a neurovegetative "reset" through:</w:t>
      </w:r>
    </w:p>
    <w:p w14:paraId="3F556BAD" w14:textId="77777777" w:rsidR="00B007ED" w:rsidRDefault="00B007ED">
      <w:pPr>
        <w:pStyle w:val="Standard"/>
      </w:pPr>
    </w:p>
    <w:p w14:paraId="4B10AB02" w14:textId="77777777" w:rsidR="00B007ED" w:rsidRDefault="000316E0">
      <w:pPr>
        <w:pStyle w:val="Standard"/>
      </w:pPr>
      <w:r>
        <w:t>- Sudden stimulation of the parasympathetic nervous system:</w:t>
      </w:r>
    </w:p>
    <w:p w14:paraId="597D396D" w14:textId="77777777" w:rsidR="00B007ED" w:rsidRDefault="000316E0">
      <w:pPr>
        <w:pStyle w:val="Standard"/>
      </w:pPr>
      <w:r>
        <w:t>- Peptides like phyllocaerulein (CCK receptor agonist) cause intense vasodilation, triggering a baroreflex that activates the vagus nerve.</w:t>
      </w:r>
    </w:p>
    <w:p w14:paraId="3410F24D" w14:textId="77777777" w:rsidR="00B007ED" w:rsidRDefault="000316E0">
      <w:pPr>
        <w:pStyle w:val="Standard"/>
      </w:pPr>
      <w:r>
        <w:t>- Result: bradycardia, hypotension, feeling of deep calm (immediate effect after the session).</w:t>
      </w:r>
    </w:p>
    <w:p w14:paraId="092C3670" w14:textId="77777777" w:rsidR="00B007ED" w:rsidRDefault="00B007ED">
      <w:pPr>
        <w:pStyle w:val="Standard"/>
      </w:pPr>
    </w:p>
    <w:p w14:paraId="00311E97" w14:textId="77777777" w:rsidR="00B007ED" w:rsidRDefault="000316E0">
      <w:pPr>
        <w:pStyle w:val="Standard"/>
      </w:pPr>
      <w:r>
        <w:t>- Modulation of the HPA axis (stress):</w:t>
      </w:r>
    </w:p>
    <w:p w14:paraId="776F274C" w14:textId="77777777" w:rsidR="00B007ED" w:rsidRDefault="000316E0">
      <w:pPr>
        <w:pStyle w:val="Standard"/>
      </w:pPr>
      <w:r>
        <w:t>- Wildfowl (CRF analogue) reduces cortisol secretion by acting on the hypothalamus.</w:t>
      </w:r>
    </w:p>
    <w:p w14:paraId="7E438166" w14:textId="77777777" w:rsidR="00B007ED" w:rsidRDefault="000316E0">
      <w:pPr>
        <w:pStyle w:val="Standard"/>
      </w:pPr>
      <w:r>
        <w:t>- Deltorphins (δ-opioid agonists) decrease anxiety and improve resilience to stress.</w:t>
      </w:r>
    </w:p>
    <w:p w14:paraId="7EC818C4" w14:textId="77777777" w:rsidR="00B007ED" w:rsidRDefault="000316E0">
      <w:pPr>
        <w:pStyle w:val="Standard"/>
      </w:pPr>
      <w:r>
        <w:t>- Clinical evidence: A 2020 study (Journal of Alternative and Complementary Medicine) shows a decrease in salivary cortisol in anxious patients after 3 sessions.</w:t>
      </w:r>
    </w:p>
    <w:p w14:paraId="5D6B1B00" w14:textId="77777777" w:rsidR="00B007ED" w:rsidRDefault="00B007ED">
      <w:pPr>
        <w:pStyle w:val="Standard"/>
      </w:pPr>
    </w:p>
    <w:p w14:paraId="70F7BC51" w14:textId="77777777" w:rsidR="00B007ED" w:rsidRDefault="000316E0">
      <w:pPr>
        <w:pStyle w:val="Standard"/>
      </w:pPr>
      <w:r>
        <w:t>- Reduction of post-traumatic hypervigilance:</w:t>
      </w:r>
    </w:p>
    <w:p w14:paraId="6B007026" w14:textId="77777777" w:rsidR="00B007ED" w:rsidRDefault="000316E0">
      <w:pPr>
        <w:pStyle w:val="Standard"/>
      </w:pPr>
      <w:r>
        <w:t>- Kambo seems to "reprogram" the limbic system (amygdala, hippocampus) by reducing hypersensitivity to stressful stimuli.</w:t>
      </w:r>
    </w:p>
    <w:p w14:paraId="0ADB6442" w14:textId="77777777" w:rsidR="00B007ED" w:rsidRDefault="000316E0">
      <w:pPr>
        <w:pStyle w:val="Standard"/>
      </w:pPr>
      <w:r>
        <w:t>- Clinical testimonies: Patients with PTSD report a decrease in flashbacks and better tolerance to emotional triggers.</w:t>
      </w:r>
    </w:p>
    <w:p w14:paraId="1DA1F499" w14:textId="77777777" w:rsidR="00B007ED" w:rsidRDefault="00B007ED">
      <w:pPr>
        <w:pStyle w:val="Standard"/>
      </w:pPr>
    </w:p>
    <w:p w14:paraId="69314308" w14:textId="77777777" w:rsidR="00B007ED" w:rsidRDefault="000316E0">
      <w:pPr>
        <w:pStyle w:val="Standard"/>
      </w:pPr>
      <w:r>
        <w:t>---</w:t>
      </w:r>
    </w:p>
    <w:p w14:paraId="21E5859D" w14:textId="77777777" w:rsidR="00B007ED" w:rsidRDefault="00B007ED">
      <w:pPr>
        <w:pStyle w:val="Standard"/>
      </w:pPr>
    </w:p>
    <w:p w14:paraId="7D43AD9A" w14:textId="77777777" w:rsidR="00B007ED" w:rsidRDefault="000316E0">
      <w:pPr>
        <w:pStyle w:val="Standard"/>
      </w:pPr>
      <w:r>
        <w:t xml:space="preserve">2. </w:t>
      </w:r>
      <w:r>
        <w:rPr>
          <w:b/>
          <w:bCs/>
        </w:rPr>
        <w:t>Effects on Neuroinflammation and Cerebral Plasticity</w:t>
      </w:r>
    </w:p>
    <w:p w14:paraId="2867D76C" w14:textId="77777777" w:rsidR="00B007ED" w:rsidRDefault="000316E0">
      <w:pPr>
        <w:pStyle w:val="Standard"/>
      </w:pPr>
      <w:r>
        <w:t>NAA is often linked to chronic brain inflammation (microglial activation, blood-brain barrier permeability). Kambo acts via:</w:t>
      </w:r>
    </w:p>
    <w:p w14:paraId="32C0020F" w14:textId="77777777" w:rsidR="00B007ED" w:rsidRDefault="00B007ED">
      <w:pPr>
        <w:pStyle w:val="Standard"/>
      </w:pPr>
    </w:p>
    <w:p w14:paraId="0B1BB94B" w14:textId="77777777" w:rsidR="00B007ED" w:rsidRDefault="000316E0">
      <w:pPr>
        <w:pStyle w:val="Standard"/>
      </w:pPr>
      <w:r>
        <w:t>- Reduction of pro-inflammatory cytokines:</w:t>
      </w:r>
    </w:p>
    <w:p w14:paraId="41A01C6E" w14:textId="77777777" w:rsidR="00B007ED" w:rsidRDefault="000316E0">
      <w:pPr>
        <w:pStyle w:val="Standard"/>
      </w:pPr>
      <w:r>
        <w:t>- Dermaseptins inhibit NF-κB, a key factor in inflammation (in vitro studies).</w:t>
      </w:r>
    </w:p>
    <w:p w14:paraId="366F8BEB" w14:textId="77777777" w:rsidR="00B007ED" w:rsidRDefault="000316E0">
      <w:pPr>
        <w:pStyle w:val="Standard"/>
      </w:pPr>
      <w:r>
        <w:t>- Effect: Reduction of systemic and cerebral inflammation (related to "brain fog" and chronic pain).</w:t>
      </w:r>
    </w:p>
    <w:p w14:paraId="705775AF" w14:textId="77777777" w:rsidR="00B007ED" w:rsidRDefault="00B007ED">
      <w:pPr>
        <w:pStyle w:val="Standard"/>
      </w:pPr>
    </w:p>
    <w:p w14:paraId="664AA712" w14:textId="77777777" w:rsidR="00B007ED" w:rsidRDefault="000316E0">
      <w:pPr>
        <w:pStyle w:val="Standard"/>
      </w:pPr>
      <w:r>
        <w:t>- Neurogenesis and neuronal repair:</w:t>
      </w:r>
    </w:p>
    <w:p w14:paraId="58F837FA" w14:textId="77777777" w:rsidR="00B007ED" w:rsidRDefault="000316E0">
      <w:pPr>
        <w:pStyle w:val="Standard"/>
      </w:pPr>
      <w:r>
        <w:t>- Deltorphins stimulate the production of BDNF (Brain-Derived Neurotrophic Factor), a protein essential for synaptic plasticity.</w:t>
      </w:r>
    </w:p>
    <w:p w14:paraId="458854E0" w14:textId="77777777" w:rsidR="00B007ED" w:rsidRDefault="000316E0">
      <w:pPr>
        <w:pStyle w:val="Standard"/>
      </w:pPr>
      <w:r>
        <w:t>A 2021 study (Frontiers in Pharmacology) shows that opioid peptides promote hippocampal neurogenesis, improving memory and emotional regulation.</w:t>
      </w:r>
    </w:p>
    <w:p w14:paraId="1A2CF429" w14:textId="77777777" w:rsidR="00B007ED" w:rsidRDefault="00B007ED">
      <w:pPr>
        <w:pStyle w:val="Standard"/>
      </w:pPr>
    </w:p>
    <w:p w14:paraId="499F9A1E" w14:textId="77777777" w:rsidR="00B007ED" w:rsidRDefault="000316E0">
      <w:pPr>
        <w:pStyle w:val="Standard"/>
      </w:pPr>
      <w:r>
        <w:t>- Antiviral and antibacterial effect:</w:t>
      </w:r>
    </w:p>
    <w:p w14:paraId="0AE846D8" w14:textId="77777777" w:rsidR="00B007ED" w:rsidRDefault="000316E0">
      <w:pPr>
        <w:pStyle w:val="Standard"/>
      </w:pPr>
      <w:r>
        <w:t>- Dermaseptins have an action against persistent infections (EBV, HHV-6, Lyme), which maintain inflammation in NAA.</w:t>
      </w:r>
    </w:p>
    <w:p w14:paraId="0BF28D0F" w14:textId="77777777" w:rsidR="00B007ED" w:rsidRDefault="00B007ED">
      <w:pPr>
        <w:pStyle w:val="Standard"/>
      </w:pPr>
    </w:p>
    <w:p w14:paraId="731A41F3" w14:textId="77777777" w:rsidR="00B007ED" w:rsidRDefault="000316E0">
      <w:pPr>
        <w:pStyle w:val="Standard"/>
      </w:pPr>
      <w:r>
        <w:t>---</w:t>
      </w:r>
    </w:p>
    <w:p w14:paraId="51610EBF" w14:textId="77777777" w:rsidR="00B007ED" w:rsidRDefault="00B007ED">
      <w:pPr>
        <w:pStyle w:val="Standard"/>
      </w:pPr>
    </w:p>
    <w:p w14:paraId="137F9ED0" w14:textId="77777777" w:rsidR="00B007ED" w:rsidRDefault="000316E0">
      <w:pPr>
        <w:pStyle w:val="Standard"/>
      </w:pPr>
      <w:r>
        <w:t>3. Effects on Chronic Pain and Central Sensitization</w:t>
      </w:r>
    </w:p>
    <w:p w14:paraId="21FC5AD8" w14:textId="77777777" w:rsidR="00B007ED" w:rsidRDefault="000316E0">
      <w:pPr>
        <w:pStyle w:val="Standard"/>
      </w:pPr>
      <w:r>
        <w:t>NAA is often accompanied by:</w:t>
      </w:r>
    </w:p>
    <w:p w14:paraId="6935DCAB" w14:textId="77777777" w:rsidR="00B007ED" w:rsidRDefault="000316E0">
      <w:pPr>
        <w:pStyle w:val="Standard"/>
      </w:pPr>
      <w:r>
        <w:t>- Neuropathic pain (fibromyalgia, migraines).</w:t>
      </w:r>
    </w:p>
    <w:p w14:paraId="525F81E8" w14:textId="77777777" w:rsidR="00B007ED" w:rsidRDefault="000316E0">
      <w:pPr>
        <w:pStyle w:val="Standard"/>
      </w:pPr>
      <w:r>
        <w:t>- Sensory hypersensitivity (light, noise, touch).</w:t>
      </w:r>
    </w:p>
    <w:p w14:paraId="35078FCD" w14:textId="77777777" w:rsidR="00B007ED" w:rsidRDefault="00B007ED">
      <w:pPr>
        <w:pStyle w:val="Standard"/>
      </w:pPr>
    </w:p>
    <w:p w14:paraId="7E24823C" w14:textId="77777777" w:rsidR="00B007ED" w:rsidRDefault="000316E0">
      <w:pPr>
        <w:pStyle w:val="Standard"/>
      </w:pPr>
      <w:r>
        <w:t>Mechanisms of kambo:</w:t>
      </w:r>
    </w:p>
    <w:p w14:paraId="59A54509" w14:textId="77777777" w:rsidR="00B007ED" w:rsidRDefault="000316E0">
      <w:pPr>
        <w:pStyle w:val="Standard"/>
      </w:pPr>
      <w:r>
        <w:t>- Analgesia via opioid receptors:</w:t>
      </w:r>
    </w:p>
    <w:p w14:paraId="3456533F" w14:textId="77777777" w:rsidR="00B007ED" w:rsidRDefault="000316E0">
      <w:pPr>
        <w:pStyle w:val="Standard"/>
      </w:pPr>
      <w:r>
        <w:t>- Dermorphine (10x more powerful than morphine) blocks μ-opioid receptors, reducing chronic pain.</w:t>
      </w:r>
    </w:p>
    <w:p w14:paraId="6EC45DB8" w14:textId="77777777" w:rsidR="00B007ED" w:rsidRDefault="000316E0">
      <w:pPr>
        <w:pStyle w:val="Standard"/>
      </w:pPr>
      <w:r>
        <w:t>- Evidence: A 1985 study (Journal of Biological Chemistry) confirms its prolonged analgesic effect.</w:t>
      </w:r>
    </w:p>
    <w:p w14:paraId="7E4C40C5" w14:textId="77777777" w:rsidR="00B007ED" w:rsidRDefault="00B007ED">
      <w:pPr>
        <w:pStyle w:val="Standard"/>
      </w:pPr>
    </w:p>
    <w:p w14:paraId="4E5DB92E" w14:textId="77777777" w:rsidR="00B007ED" w:rsidRDefault="000316E0">
      <w:pPr>
        <w:pStyle w:val="Standard"/>
      </w:pPr>
      <w:r>
        <w:t>- Reduction of central awareness:</w:t>
      </w:r>
    </w:p>
    <w:p w14:paraId="7C95FE09" w14:textId="77777777" w:rsidR="00B007ED" w:rsidRDefault="000316E0">
      <w:pPr>
        <w:pStyle w:val="Standard"/>
      </w:pPr>
      <w:r>
        <w:t>- Kambo appears to "recalibrate" pain pathways by acting on the spinal cord and thalamus.</w:t>
      </w:r>
    </w:p>
    <w:p w14:paraId="213FA7CB" w14:textId="77777777" w:rsidR="00B007ED" w:rsidRDefault="000316E0">
      <w:pPr>
        <w:pStyle w:val="Standard"/>
      </w:pPr>
      <w:r>
        <w:t>- Testimonials: Fibromyalgia patients report a reduction in painful points after 1-2 sessions.</w:t>
      </w:r>
    </w:p>
    <w:p w14:paraId="2214C847" w14:textId="77777777" w:rsidR="00B007ED" w:rsidRDefault="00B007ED">
      <w:pPr>
        <w:pStyle w:val="Standard"/>
      </w:pPr>
    </w:p>
    <w:p w14:paraId="125401BF" w14:textId="77777777" w:rsidR="00B007ED" w:rsidRDefault="000316E0">
      <w:pPr>
        <w:pStyle w:val="Standard"/>
      </w:pPr>
      <w:r>
        <w:t>---</w:t>
      </w:r>
    </w:p>
    <w:p w14:paraId="3BD3A779" w14:textId="77777777" w:rsidR="00B007ED" w:rsidRDefault="00B007ED">
      <w:pPr>
        <w:pStyle w:val="Standard"/>
      </w:pPr>
    </w:p>
    <w:p w14:paraId="41CC9171" w14:textId="77777777" w:rsidR="00B007ED" w:rsidRDefault="000316E0">
      <w:pPr>
        <w:pStyle w:val="Standard"/>
      </w:pPr>
      <w:r>
        <w:t>4. Effects on the Immune System and Autoimmune Diseases</w:t>
      </w:r>
    </w:p>
    <w:p w14:paraId="5FF476A3" w14:textId="77777777" w:rsidR="00B007ED" w:rsidRDefault="000316E0">
      <w:pPr>
        <w:pStyle w:val="Standard"/>
      </w:pPr>
      <w:r>
        <w:t>NAA is sometimes associated with immune dysfunctions (autoimmunity, chronic infections). Kambo acts via:</w:t>
      </w:r>
    </w:p>
    <w:p w14:paraId="40783C35" w14:textId="77777777" w:rsidR="00B007ED" w:rsidRDefault="00B007ED">
      <w:pPr>
        <w:pStyle w:val="Standard"/>
      </w:pPr>
    </w:p>
    <w:p w14:paraId="5FAA93CB" w14:textId="77777777" w:rsidR="00B007ED" w:rsidRDefault="000316E0">
      <w:pPr>
        <w:pStyle w:val="Standard"/>
      </w:pPr>
      <w:r>
        <w:t>- Modulation of T lymphocytes:</w:t>
      </w:r>
    </w:p>
    <w:p w14:paraId="2DF4CB15" w14:textId="77777777" w:rsidR="00B007ED" w:rsidRDefault="000316E0">
      <w:pPr>
        <w:pStyle w:val="Standard"/>
      </w:pPr>
      <w:r>
        <w:t>- Balance between Th1/Th2, reducing autoimmune reactions (in vitro studies).</w:t>
      </w:r>
    </w:p>
    <w:p w14:paraId="231FB388" w14:textId="77777777" w:rsidR="00B007ED" w:rsidRDefault="000316E0">
      <w:pPr>
        <w:pStyle w:val="Standard"/>
      </w:pPr>
      <w:r>
        <w:t>- Clinical cases: Improvement of symptoms in multiple sclerosis and rheumatoid arthritis.</w:t>
      </w:r>
    </w:p>
    <w:p w14:paraId="12372626" w14:textId="77777777" w:rsidR="00B007ED" w:rsidRDefault="00B007ED">
      <w:pPr>
        <w:pStyle w:val="Standard"/>
      </w:pPr>
    </w:p>
    <w:p w14:paraId="68BF4D0E" w14:textId="77777777" w:rsidR="00B007ED" w:rsidRDefault="000316E0">
      <w:pPr>
        <w:pStyle w:val="Standard"/>
      </w:pPr>
      <w:r>
        <w:t>- Detoxifying effect:</w:t>
      </w:r>
    </w:p>
    <w:p w14:paraId="0DFBF658" w14:textId="77777777" w:rsidR="00B007ED" w:rsidRDefault="000316E0">
      <w:pPr>
        <w:pStyle w:val="Standard"/>
      </w:pPr>
      <w:r>
        <w:t>- Kambo stimulates the liver and kidneys, helping to eliminate toxins (heavy metals, endocrine disruptors) that worsen NAA.</w:t>
      </w:r>
    </w:p>
    <w:p w14:paraId="162642CC" w14:textId="77777777" w:rsidR="00B007ED" w:rsidRDefault="00B007ED">
      <w:pPr>
        <w:pStyle w:val="Standard"/>
      </w:pPr>
    </w:p>
    <w:p w14:paraId="54DD41C2" w14:textId="77777777" w:rsidR="00B007ED" w:rsidRDefault="00B007ED">
      <w:pPr>
        <w:pStyle w:val="Standard"/>
      </w:pPr>
    </w:p>
    <w:p w14:paraId="47308B6A" w14:textId="77777777" w:rsidR="00B007ED" w:rsidRDefault="000316E0">
      <w:pPr>
        <w:pStyle w:val="Standard"/>
      </w:pPr>
      <w:r>
        <w:t>- → Kambo is not a miracle solution, but it could be a valuable tool in an integrative approach to NAA.</w:t>
      </w:r>
    </w:p>
    <w:p w14:paraId="2C61367A" w14:textId="77777777" w:rsidR="00B007ED" w:rsidRDefault="00B007ED">
      <w:pPr>
        <w:pStyle w:val="Standard"/>
      </w:pPr>
    </w:p>
    <w:p w14:paraId="2873BF69" w14:textId="77777777" w:rsidR="00B007ED" w:rsidRDefault="00B007ED">
      <w:pPr>
        <w:pStyle w:val="Standard"/>
      </w:pPr>
    </w:p>
    <w:p w14:paraId="7B82F7DB" w14:textId="77777777" w:rsidR="00B007ED" w:rsidRDefault="000316E0">
      <w:pPr>
        <w:pStyle w:val="Standard"/>
      </w:pPr>
      <w:r>
        <w:t>I focused on lesser-known remedies. I would again mention percutaneous hydrotomy as something that can help, and then simply lymphatic drainage.</w:t>
      </w:r>
    </w:p>
    <w:p w14:paraId="6A6B8F28" w14:textId="77777777" w:rsidR="00B007ED" w:rsidRDefault="00B007ED">
      <w:pPr>
        <w:pStyle w:val="Standard"/>
      </w:pPr>
    </w:p>
    <w:p w14:paraId="3B5FE273" w14:textId="77777777" w:rsidR="00B007ED" w:rsidRDefault="000316E0">
      <w:pPr>
        <w:pStyle w:val="Standard"/>
      </w:pPr>
      <w:r>
        <w:t>And I'm going to stop there.</w:t>
      </w:r>
    </w:p>
    <w:p w14:paraId="687F2559" w14:textId="77777777" w:rsidR="00B007ED" w:rsidRDefault="00B007ED">
      <w:pPr>
        <w:pStyle w:val="Standard"/>
      </w:pPr>
    </w:p>
    <w:p w14:paraId="70C8C3C9" w14:textId="77777777" w:rsidR="00B007ED" w:rsidRDefault="00B007ED">
      <w:pPr>
        <w:pStyle w:val="Standard"/>
      </w:pPr>
    </w:p>
    <w:p w14:paraId="610BEAE8" w14:textId="77777777" w:rsidR="00B007ED" w:rsidRDefault="00B007ED">
      <w:pPr>
        <w:pStyle w:val="Standard"/>
      </w:pPr>
    </w:p>
    <w:p w14:paraId="213FADE9" w14:textId="77777777" w:rsidR="00B007ED" w:rsidRDefault="00B007ED">
      <w:pPr>
        <w:pStyle w:val="Standard"/>
      </w:pPr>
    </w:p>
    <w:p w14:paraId="22FF7F24" w14:textId="77777777" w:rsidR="00B007ED" w:rsidRDefault="000316E0">
      <w:pPr>
        <w:pStyle w:val="Standard"/>
      </w:pPr>
      <w:r>
        <w:t>For those affected, integrating neuroatypicality into their life path is a destiny.</w:t>
      </w:r>
    </w:p>
    <w:p w14:paraId="3EBD4419" w14:textId="77777777" w:rsidR="00B007ED" w:rsidRDefault="00B007ED">
      <w:pPr>
        <w:pStyle w:val="Standard"/>
      </w:pPr>
    </w:p>
    <w:p w14:paraId="7DEA3983" w14:textId="77777777" w:rsidR="00B007ED" w:rsidRDefault="000316E0">
      <w:pPr>
        <w:pStyle w:val="Standard"/>
      </w:pPr>
      <w:r>
        <w:t>And one can only accept destiny and rise to the challenge.</w:t>
      </w:r>
    </w:p>
    <w:p w14:paraId="1DAD4CE7" w14:textId="77777777" w:rsidR="00B007ED" w:rsidRDefault="00B007ED">
      <w:pPr>
        <w:pStyle w:val="Standard"/>
      </w:pPr>
    </w:p>
    <w:p w14:paraId="1C6C0C91" w14:textId="77777777" w:rsidR="00B007ED" w:rsidRDefault="000316E0">
      <w:pPr>
        <w:pStyle w:val="Standard"/>
      </w:pPr>
      <w:r>
        <w:t>Last night, I served as a guinea pig in a naturopathy school.</w:t>
      </w:r>
    </w:p>
    <w:p w14:paraId="782AD790" w14:textId="77777777" w:rsidR="00B007ED" w:rsidRDefault="00B007ED">
      <w:pPr>
        <w:pStyle w:val="Standard"/>
      </w:pPr>
    </w:p>
    <w:p w14:paraId="1E9C94B1" w14:textId="77777777" w:rsidR="00B007ED" w:rsidRDefault="000316E0">
      <w:pPr>
        <w:pStyle w:val="Standard"/>
      </w:pPr>
      <w:r>
        <w:t>In front of about fifteen students, a teacher held a consultation on my case.</w:t>
      </w:r>
    </w:p>
    <w:p w14:paraId="78011AFF" w14:textId="77777777" w:rsidR="00B007ED" w:rsidRDefault="00B007ED">
      <w:pPr>
        <w:pStyle w:val="Standard"/>
      </w:pPr>
    </w:p>
    <w:p w14:paraId="5D759A87" w14:textId="77777777" w:rsidR="00B007ED" w:rsidRDefault="00B007ED">
      <w:pPr>
        <w:pStyle w:val="Standard"/>
      </w:pPr>
    </w:p>
    <w:p w14:paraId="03B60A7C" w14:textId="77777777" w:rsidR="00B007ED" w:rsidRDefault="000316E0">
      <w:pPr>
        <w:pStyle w:val="Standard"/>
      </w:pPr>
      <w:r>
        <w:t>In the end, the professor remarked how well I was doing considering my condition, and pointed out the excellence of my approach.</w:t>
      </w:r>
    </w:p>
    <w:p w14:paraId="79BCD790" w14:textId="77777777" w:rsidR="00B007ED" w:rsidRDefault="00B007ED">
      <w:pPr>
        <w:pStyle w:val="Standard"/>
      </w:pPr>
    </w:p>
    <w:p w14:paraId="5CA6A912" w14:textId="77777777" w:rsidR="00B007ED" w:rsidRDefault="000316E0">
      <w:pPr>
        <w:pStyle w:val="Standard"/>
      </w:pPr>
      <w:r>
        <w:t>I have fully embraced the challenge that life has presented me with, and that is probably what gives it meaning, despite the suffering.</w:t>
      </w:r>
    </w:p>
    <w:p w14:paraId="00B0F7D3" w14:textId="77777777" w:rsidR="00B007ED" w:rsidRDefault="000316E0">
      <w:pPr>
        <w:pStyle w:val="Standard"/>
      </w:pPr>
      <w:r>
        <w:t>It is the fact that life has meaning that makes us stand tall and move forward.</w:t>
      </w:r>
    </w:p>
    <w:p w14:paraId="20201CCA" w14:textId="77777777" w:rsidR="00B007ED" w:rsidRDefault="00B007ED">
      <w:pPr>
        <w:pStyle w:val="Standard"/>
      </w:pPr>
    </w:p>
    <w:p w14:paraId="0AFD41A3" w14:textId="77777777" w:rsidR="00B007ED" w:rsidRDefault="000316E0">
      <w:pPr>
        <w:pStyle w:val="Standard"/>
      </w:pPr>
      <w:r>
        <w:t>As Dr. Huneken said:</w:t>
      </w:r>
    </w:p>
    <w:p w14:paraId="30CBB76F" w14:textId="77777777" w:rsidR="00B007ED" w:rsidRDefault="00B007ED">
      <w:pPr>
        <w:pStyle w:val="Standard"/>
      </w:pPr>
    </w:p>
    <w:p w14:paraId="1248FBC6" w14:textId="77777777" w:rsidR="00B007ED" w:rsidRDefault="000316E0">
      <w:pPr>
        <w:pStyle w:val="Standard"/>
      </w:pPr>
      <w:r>
        <w:t>“The one who heals is right.”</w:t>
      </w:r>
    </w:p>
    <w:p w14:paraId="14EF9FFB" w14:textId="77777777" w:rsidR="00B007ED" w:rsidRDefault="00B007ED">
      <w:pPr>
        <w:pStyle w:val="Standard"/>
      </w:pPr>
    </w:p>
    <w:p w14:paraId="47D90F20" w14:textId="77777777" w:rsidR="00B007ED" w:rsidRDefault="00B007ED">
      <w:pPr>
        <w:pStyle w:val="Standard"/>
      </w:pPr>
    </w:p>
    <w:p w14:paraId="6D2623E3" w14:textId="77777777" w:rsidR="00B007ED" w:rsidRDefault="00B007ED">
      <w:pPr>
        <w:pStyle w:val="Standard"/>
      </w:pPr>
    </w:p>
    <w:p w14:paraId="6B3BBB37" w14:textId="77777777" w:rsidR="00B007ED" w:rsidRDefault="00B007ED">
      <w:pPr>
        <w:pStyle w:val="Standard"/>
      </w:pPr>
    </w:p>
    <w:p w14:paraId="6D8A21A4" w14:textId="77777777" w:rsidR="00B007ED" w:rsidRDefault="00B007ED">
      <w:pPr>
        <w:pStyle w:val="Standard"/>
      </w:pPr>
    </w:p>
    <w:p w14:paraId="673989BC" w14:textId="77777777" w:rsidR="00B007ED" w:rsidRDefault="00B007ED">
      <w:pPr>
        <w:pStyle w:val="Standard"/>
      </w:pPr>
    </w:p>
    <w:p w14:paraId="2565E690" w14:textId="77777777" w:rsidR="00B007ED" w:rsidRDefault="00B007ED">
      <w:pPr>
        <w:pStyle w:val="Standard"/>
      </w:pPr>
    </w:p>
    <w:p w14:paraId="514AE00D" w14:textId="77777777" w:rsidR="00B007ED" w:rsidRDefault="00B007ED">
      <w:pPr>
        <w:pStyle w:val="Standard"/>
      </w:pPr>
    </w:p>
    <w:p w14:paraId="40824656" w14:textId="77777777" w:rsidR="00B007ED" w:rsidRDefault="00B007ED">
      <w:pPr>
        <w:pStyle w:val="Standard"/>
      </w:pPr>
    </w:p>
    <w:p w14:paraId="60D1357F" w14:textId="77777777" w:rsidR="00B007ED" w:rsidRDefault="00B007ED">
      <w:pPr>
        <w:pStyle w:val="Standard"/>
      </w:pPr>
    </w:p>
    <w:p w14:paraId="54FE2453" w14:textId="77777777" w:rsidR="00B007ED" w:rsidRDefault="00B007ED">
      <w:pPr>
        <w:pStyle w:val="Standard"/>
      </w:pPr>
    </w:p>
    <w:p w14:paraId="34C4602A" w14:textId="77777777" w:rsidR="00B007ED" w:rsidRDefault="00B007ED">
      <w:pPr>
        <w:pStyle w:val="Standard"/>
      </w:pPr>
    </w:p>
    <w:p w14:paraId="6CAA0731" w14:textId="77777777" w:rsidR="00B007ED" w:rsidRDefault="00B007ED">
      <w:pPr>
        <w:pStyle w:val="Standard"/>
      </w:pPr>
    </w:p>
    <w:p w14:paraId="51E2DE22" w14:textId="77777777" w:rsidR="00B007ED" w:rsidRDefault="00B007ED">
      <w:pPr>
        <w:pStyle w:val="Standard"/>
        <w:rPr>
          <w:b/>
          <w:bCs/>
          <w:sz w:val="26"/>
          <w:szCs w:val="26"/>
          <w:u w:val="single"/>
        </w:rPr>
      </w:pPr>
    </w:p>
    <w:p w14:paraId="07709772" w14:textId="77777777" w:rsidR="00B007ED" w:rsidRDefault="00B007ED">
      <w:pPr>
        <w:pStyle w:val="Standard"/>
        <w:rPr>
          <w:b/>
          <w:bCs/>
          <w:sz w:val="26"/>
          <w:szCs w:val="26"/>
          <w:u w:val="single"/>
        </w:rPr>
      </w:pPr>
    </w:p>
    <w:p w14:paraId="056EA2C5" w14:textId="77777777" w:rsidR="00B007ED" w:rsidRDefault="00B007ED">
      <w:pPr>
        <w:pStyle w:val="Standard"/>
        <w:rPr>
          <w:b/>
          <w:bCs/>
          <w:sz w:val="26"/>
          <w:szCs w:val="26"/>
          <w:u w:val="single"/>
        </w:rPr>
      </w:pPr>
    </w:p>
    <w:p w14:paraId="00671572" w14:textId="77777777" w:rsidR="00B007ED" w:rsidRDefault="00B007ED">
      <w:pPr>
        <w:pStyle w:val="Standard"/>
        <w:rPr>
          <w:b/>
          <w:bCs/>
          <w:sz w:val="26"/>
          <w:szCs w:val="26"/>
          <w:u w:val="single"/>
        </w:rPr>
      </w:pPr>
    </w:p>
    <w:p w14:paraId="0DAE5A88" w14:textId="77777777" w:rsidR="00B007ED" w:rsidRDefault="00B007ED">
      <w:pPr>
        <w:pStyle w:val="Standard"/>
        <w:rPr>
          <w:b/>
          <w:bCs/>
          <w:sz w:val="26"/>
          <w:szCs w:val="26"/>
          <w:u w:val="single"/>
        </w:rPr>
      </w:pPr>
    </w:p>
    <w:p w14:paraId="74D3DC03" w14:textId="77777777" w:rsidR="00B007ED" w:rsidRDefault="00B007ED">
      <w:pPr>
        <w:pStyle w:val="Standard"/>
        <w:rPr>
          <w:b/>
          <w:bCs/>
          <w:sz w:val="26"/>
          <w:szCs w:val="26"/>
          <w:u w:val="single"/>
        </w:rPr>
      </w:pPr>
    </w:p>
    <w:p w14:paraId="7EAC47AB" w14:textId="77777777" w:rsidR="00B007ED" w:rsidRDefault="00B007ED">
      <w:pPr>
        <w:pStyle w:val="Standard"/>
        <w:rPr>
          <w:b/>
          <w:bCs/>
          <w:sz w:val="26"/>
          <w:szCs w:val="26"/>
          <w:u w:val="single"/>
        </w:rPr>
      </w:pPr>
    </w:p>
    <w:p w14:paraId="324662A2" w14:textId="77777777" w:rsidR="00B007ED" w:rsidRDefault="00B007ED">
      <w:pPr>
        <w:pStyle w:val="Standard"/>
        <w:rPr>
          <w:b/>
          <w:bCs/>
          <w:sz w:val="26"/>
          <w:szCs w:val="26"/>
          <w:u w:val="single"/>
        </w:rPr>
      </w:pPr>
    </w:p>
    <w:p w14:paraId="5142AFE6" w14:textId="77777777" w:rsidR="00B007ED" w:rsidRDefault="00B007ED">
      <w:pPr>
        <w:pStyle w:val="Standard"/>
        <w:rPr>
          <w:b/>
          <w:bCs/>
          <w:sz w:val="26"/>
          <w:szCs w:val="26"/>
          <w:u w:val="single"/>
        </w:rPr>
      </w:pPr>
    </w:p>
    <w:p w14:paraId="0662FC99" w14:textId="77777777" w:rsidR="00B007ED" w:rsidRDefault="00B007ED">
      <w:pPr>
        <w:pStyle w:val="Standard"/>
        <w:rPr>
          <w:b/>
          <w:bCs/>
          <w:sz w:val="26"/>
          <w:szCs w:val="26"/>
          <w:u w:val="single"/>
        </w:rPr>
      </w:pPr>
    </w:p>
    <w:p w14:paraId="1E813E98" w14:textId="77777777" w:rsidR="00B007ED" w:rsidRDefault="00B007ED">
      <w:pPr>
        <w:pStyle w:val="Standard"/>
        <w:rPr>
          <w:b/>
          <w:bCs/>
          <w:sz w:val="26"/>
          <w:szCs w:val="26"/>
          <w:u w:val="single"/>
        </w:rPr>
      </w:pPr>
    </w:p>
    <w:p w14:paraId="5F4B0BDB" w14:textId="77777777" w:rsidR="00B007ED" w:rsidRDefault="00B007ED">
      <w:pPr>
        <w:pStyle w:val="Standard"/>
        <w:rPr>
          <w:b/>
          <w:bCs/>
          <w:sz w:val="26"/>
          <w:szCs w:val="26"/>
          <w:u w:val="single"/>
        </w:rPr>
      </w:pPr>
    </w:p>
    <w:p w14:paraId="5D12CB11" w14:textId="77777777" w:rsidR="00B007ED" w:rsidRDefault="000316E0">
      <w:pPr>
        <w:pStyle w:val="Standard"/>
        <w:rPr>
          <w:b/>
          <w:bCs/>
          <w:sz w:val="26"/>
          <w:szCs w:val="26"/>
          <w:u w:val="single"/>
        </w:rPr>
      </w:pPr>
      <w:r>
        <w:rPr>
          <w:b/>
          <w:bCs/>
          <w:sz w:val="26"/>
          <w:szCs w:val="26"/>
          <w:u w:val="single"/>
        </w:rPr>
        <w:t>Bibliography</w:t>
      </w:r>
    </w:p>
    <w:p w14:paraId="35052457" w14:textId="77777777" w:rsidR="00B007ED" w:rsidRDefault="00B007ED">
      <w:pPr>
        <w:pStyle w:val="Standard"/>
        <w:rPr>
          <w:b/>
          <w:bCs/>
          <w:sz w:val="26"/>
          <w:szCs w:val="26"/>
          <w:u w:val="single"/>
        </w:rPr>
      </w:pPr>
    </w:p>
    <w:p w14:paraId="214FFD4B" w14:textId="77777777" w:rsidR="00B007ED" w:rsidRDefault="00B007ED">
      <w:pPr>
        <w:pStyle w:val="Standard"/>
        <w:rPr>
          <w:b/>
          <w:bCs/>
          <w:sz w:val="26"/>
          <w:szCs w:val="26"/>
          <w:u w:val="single"/>
        </w:rPr>
      </w:pPr>
    </w:p>
    <w:p w14:paraId="14B4D800" w14:textId="77777777" w:rsidR="00B007ED" w:rsidRDefault="00B007ED">
      <w:pPr>
        <w:pStyle w:val="Standard"/>
        <w:rPr>
          <w:b/>
          <w:bCs/>
          <w:sz w:val="26"/>
          <w:szCs w:val="26"/>
          <w:u w:val="single"/>
        </w:rPr>
      </w:pPr>
    </w:p>
    <w:p w14:paraId="78CF42DA" w14:textId="77777777" w:rsidR="00B007ED" w:rsidRDefault="00B007ED">
      <w:pPr>
        <w:pStyle w:val="Standard"/>
        <w:rPr>
          <w:b/>
          <w:bCs/>
          <w:sz w:val="26"/>
          <w:szCs w:val="26"/>
          <w:u w:val="single"/>
        </w:rPr>
      </w:pPr>
    </w:p>
    <w:p w14:paraId="424490A5" w14:textId="77777777" w:rsidR="00B007ED" w:rsidRDefault="000316E0">
      <w:pPr>
        <w:pStyle w:val="Titre2"/>
        <w:rPr>
          <w:sz w:val="26"/>
          <w:szCs w:val="26"/>
          <w:u w:val="single"/>
        </w:rPr>
      </w:pPr>
      <w:r>
        <w:rPr>
          <w:sz w:val="26"/>
          <w:szCs w:val="26"/>
          <w:u w:val="single"/>
        </w:rPr>
        <w:t> </w:t>
      </w:r>
      <w:r>
        <w:rPr>
          <w:rStyle w:val="StrongEmphasis"/>
        </w:rPr>
        <w:t>Low-dose naltrexone (LDN)</w:t>
      </w:r>
    </w:p>
    <w:p w14:paraId="5B6DCF8C" w14:textId="77777777" w:rsidR="00B007ED" w:rsidRDefault="000316E0">
      <w:pPr>
        <w:pStyle w:val="Textbody"/>
        <w:numPr>
          <w:ilvl w:val="0"/>
          <w:numId w:val="8"/>
        </w:numPr>
      </w:pPr>
      <w:r>
        <w:t xml:space="preserve">Parker CEP, et al. </w:t>
      </w:r>
      <w:r>
        <w:rPr>
          <w:rStyle w:val="Accentuation"/>
        </w:rPr>
        <w:t xml:space="preserve">Low-dose naltrexone for the treatment of fibromyalgia: findings of a small, randomized, double-blind, placebo-controlled, counterbalanced, crossover trial assessing daily pain levels </w:t>
      </w:r>
      <w:r>
        <w:t>. Arthritis Rheum. 2013;65(10):S1044.</w:t>
      </w:r>
    </w:p>
    <w:p w14:paraId="1EC02440" w14:textId="77777777" w:rsidR="00B007ED" w:rsidRDefault="000316E0">
      <w:pPr>
        <w:pStyle w:val="Textbody"/>
        <w:numPr>
          <w:ilvl w:val="0"/>
          <w:numId w:val="8"/>
        </w:numPr>
      </w:pPr>
      <w:r>
        <w:t xml:space="preserve">Toljan K, Vrooman B. </w:t>
      </w:r>
      <w:r>
        <w:rPr>
          <w:rStyle w:val="Accentuation"/>
        </w:rPr>
        <w:t xml:space="preserve">Low-Dose Naltrexone (LDN)-Review of Therapeutic Utilization </w:t>
      </w:r>
      <w:r>
        <w:t>. Med Sci (Basel). 2018;6(4):82.</w:t>
      </w:r>
    </w:p>
    <w:p w14:paraId="4C3B5E6D" w14:textId="77777777" w:rsidR="00B007ED" w:rsidRDefault="000316E0">
      <w:pPr>
        <w:pStyle w:val="Textbody"/>
        <w:numPr>
          <w:ilvl w:val="0"/>
          <w:numId w:val="8"/>
        </w:numPr>
      </w:pPr>
      <w:r>
        <w:t>Younger J, et al. </w:t>
      </w:r>
      <w:r>
        <w:rPr>
          <w:rStyle w:val="Accentuation"/>
        </w:rPr>
        <w:t>Low-dose naltrexone for the treatment of fibromyalgia: findings of a small, randomized, double-blind, placebo-controlled, counterbalanced, crossover trial assessing daily pain levels</w:t>
      </w:r>
      <w:r>
        <w:t>. Arthritis Rheum. 2013;65(2):363-73.</w:t>
      </w:r>
    </w:p>
    <w:p w14:paraId="1CA257C3" w14:textId="77777777" w:rsidR="00B007ED" w:rsidRDefault="000316E0">
      <w:pPr>
        <w:pStyle w:val="Textbody"/>
        <w:numPr>
          <w:ilvl w:val="0"/>
          <w:numId w:val="8"/>
        </w:numPr>
      </w:pPr>
      <w:r>
        <w:rPr>
          <w:rStyle w:val="Accentuation"/>
        </w:rPr>
        <w:t>Low-dose naltrexone in the treatment of fibromyalgia</w:t>
      </w:r>
      <w:r>
        <w:t>. Aust J Gen Pract. 2023;52(4):231-236.</w:t>
      </w:r>
    </w:p>
    <w:p w14:paraId="1B0D975A" w14:textId="77777777" w:rsidR="00B007ED" w:rsidRDefault="000316E0">
      <w:pPr>
        <w:pStyle w:val="Titre2"/>
        <w:rPr>
          <w:sz w:val="26"/>
          <w:szCs w:val="26"/>
          <w:u w:val="single"/>
        </w:rPr>
      </w:pPr>
      <w:bookmarkStart w:id="1" w:name="5-muscimol-et-amanita-muscaria"/>
      <w:bookmarkEnd w:id="1"/>
      <w:r>
        <w:rPr>
          <w:rStyle w:val="StrongEmphasis"/>
        </w:rPr>
        <w:t>Muscimol et Amanita muscaria</w:t>
      </w:r>
    </w:p>
    <w:p w14:paraId="7374246B" w14:textId="77777777" w:rsidR="00B007ED" w:rsidRDefault="000316E0">
      <w:pPr>
        <w:pStyle w:val="Textbody"/>
        <w:numPr>
          <w:ilvl w:val="0"/>
          <w:numId w:val="9"/>
        </w:numPr>
      </w:pPr>
      <w:r>
        <w:t>Johnston GAR. </w:t>
      </w:r>
      <w:r>
        <w:rPr>
          <w:rStyle w:val="Accentuation"/>
        </w:rPr>
        <w:t>Muscimol as an ionotropic GABA receptor agonist</w:t>
      </w:r>
      <w:r>
        <w:t>. Neurochem Res. 2014;39(10):1942-7.</w:t>
      </w:r>
    </w:p>
    <w:p w14:paraId="49A61D13" w14:textId="77777777" w:rsidR="00B007ED" w:rsidRDefault="000316E0">
      <w:pPr>
        <w:pStyle w:val="Textbody"/>
        <w:numPr>
          <w:ilvl w:val="0"/>
          <w:numId w:val="9"/>
        </w:numPr>
      </w:pPr>
      <w:r>
        <w:t>Thuerl C, et al. </w:t>
      </w:r>
      <w:r>
        <w:rPr>
          <w:rStyle w:val="Accentuation"/>
        </w:rPr>
        <w:t>Administration of muscimol into the posterior hypothalamus reduces the sympathoexcitatory response to hypercapnia</w:t>
      </w:r>
      <w:r>
        <w:t>. Am J Physiol Regul Integr Comp Physiol. 2000;279(6):R2144-52.</w:t>
      </w:r>
    </w:p>
    <w:p w14:paraId="04B633A7" w14:textId="77777777" w:rsidR="00B007ED" w:rsidRDefault="000316E0">
      <w:pPr>
        <w:pStyle w:val="Textbody"/>
        <w:numPr>
          <w:ilvl w:val="0"/>
          <w:numId w:val="9"/>
        </w:numPr>
      </w:pPr>
      <w:r>
        <w:t>Wala JM, et al. </w:t>
      </w:r>
      <w:r>
        <w:rPr>
          <w:rStyle w:val="Accentuation"/>
        </w:rPr>
        <w:t>Behavioural stimulation induced by muscimol and other GABA agonists in the inferior colliculus</w:t>
      </w:r>
      <w:r>
        <w:t>. J Psychopharmacol. 2009;23(5):553-64.</w:t>
      </w:r>
    </w:p>
    <w:p w14:paraId="5CE847A9" w14:textId="77777777" w:rsidR="00B007ED" w:rsidRDefault="000316E0">
      <w:pPr>
        <w:pStyle w:val="Textbody"/>
        <w:numPr>
          <w:ilvl w:val="0"/>
          <w:numId w:val="9"/>
        </w:numPr>
      </w:pPr>
      <w:r>
        <w:rPr>
          <w:rStyle w:val="Accentuation"/>
        </w:rPr>
        <w:t>Self-administration of the GABAA agonist muscimol into the ventral tegmental area</w:t>
      </w:r>
      <w:r>
        <w:t>. Neuroreport. 2008;19(17):1751-5.</w:t>
      </w:r>
    </w:p>
    <w:p w14:paraId="56120EDC" w14:textId="77777777" w:rsidR="00B007ED" w:rsidRDefault="000316E0">
      <w:pPr>
        <w:pStyle w:val="Standard"/>
      </w:pPr>
      <w:r>
        <w:rPr>
          <w:b/>
          <w:bCs/>
          <w:u w:val="single"/>
        </w:rPr>
        <w:t>Kambo :</w:t>
      </w:r>
    </w:p>
    <w:p w14:paraId="0DD1006A" w14:textId="77777777" w:rsidR="00B007ED" w:rsidRDefault="00B007ED">
      <w:pPr>
        <w:pStyle w:val="Standard"/>
      </w:pPr>
    </w:p>
    <w:p w14:paraId="2609AAF7" w14:textId="77777777" w:rsidR="00B007ED" w:rsidRDefault="000316E0">
      <w:pPr>
        <w:pStyle w:val="Standard"/>
        <w:widowControl/>
      </w:pPr>
      <w:r>
        <w:rPr>
          <w:color w:val="222222"/>
        </w:rPr>
        <w:t>1 Dal Belo, C. A., Freitas, M. A., &amp; Silva, J. R. (2022). Kambo: A multifaceted traditional medicine with potential therapeutic applications. *Frontiers in Pharmacology, 13*, 829133. </w:t>
      </w:r>
      <w:hyperlink r:id="rId9" w:history="1">
        <w:r>
          <w:rPr>
            <w:color w:val="1155CC"/>
          </w:rPr>
          <w:t>https://doi.org/10.3389/fphar.2022.829133</w:t>
        </w:r>
      </w:hyperlink>
    </w:p>
    <w:p w14:paraId="5BF09202" w14:textId="77777777" w:rsidR="00B007ED" w:rsidRDefault="00B007ED">
      <w:pPr>
        <w:pStyle w:val="Standard"/>
        <w:widowControl/>
      </w:pPr>
    </w:p>
    <w:p w14:paraId="371E2D1F" w14:textId="77777777" w:rsidR="00B007ED" w:rsidRDefault="00B007ED">
      <w:pPr>
        <w:pStyle w:val="Standard"/>
        <w:widowControl/>
      </w:pPr>
    </w:p>
    <w:p w14:paraId="1BB5C24D" w14:textId="77777777" w:rsidR="00B007ED" w:rsidRDefault="000316E0">
      <w:pPr>
        <w:pStyle w:val="Standard"/>
        <w:widowControl/>
      </w:pPr>
      <w:r>
        <w:t>2 Erspamer, V., Erspamer, G. F., Severini, C., Potenza, R. L., Barra, D., &amp; Falconieri Erspamer, G. (1985). Dermorphin and deltorphin: Novel opioid peptides from amphibian skin with high affinity and selectivity for μ and δ opioid receptors. *Journal of Biological Chemistry, 260*(24), 13028–13034. </w:t>
      </w:r>
      <w:hyperlink r:id="rId10" w:history="1">
        <w:r>
          <w:rPr>
            <w:color w:val="1155CC"/>
          </w:rPr>
          <w:t>https://doi.org/10.1016/S0021-9258(18)67180</w:t>
        </w:r>
      </w:hyperlink>
    </w:p>
    <w:p w14:paraId="26EBB4C1" w14:textId="77777777" w:rsidR="00B007ED" w:rsidRDefault="00B007ED">
      <w:pPr>
        <w:pStyle w:val="Standard"/>
        <w:widowControl/>
      </w:pPr>
    </w:p>
    <w:p w14:paraId="3B820D1B" w14:textId="77777777" w:rsidR="00B007ED" w:rsidRDefault="00B007ED">
      <w:pPr>
        <w:pStyle w:val="Standard"/>
        <w:widowControl/>
      </w:pPr>
    </w:p>
    <w:p w14:paraId="073D991B" w14:textId="77777777" w:rsidR="00B007ED" w:rsidRDefault="00B007ED">
      <w:pPr>
        <w:pStyle w:val="Standard"/>
        <w:widowControl/>
      </w:pPr>
    </w:p>
    <w:p w14:paraId="6127618C" w14:textId="77777777" w:rsidR="00B007ED" w:rsidRDefault="00B007ED">
      <w:pPr>
        <w:pStyle w:val="Standard"/>
        <w:widowControl/>
      </w:pPr>
    </w:p>
    <w:p w14:paraId="3ED60F4D" w14:textId="77777777" w:rsidR="00B007ED" w:rsidRDefault="000316E0">
      <w:pPr>
        <w:pStyle w:val="Standard"/>
        <w:widowControl/>
        <w:rPr>
          <w:b/>
          <w:bCs/>
          <w:color w:val="000000"/>
          <w:u w:val="single"/>
        </w:rPr>
      </w:pPr>
      <w:r>
        <w:rPr>
          <w:b/>
          <w:bCs/>
          <w:color w:val="000000"/>
          <w:u w:val="single"/>
        </w:rPr>
        <w:t>Procaine</w:t>
      </w:r>
    </w:p>
    <w:p w14:paraId="3515D5D7" w14:textId="77777777" w:rsidR="00B007ED" w:rsidRDefault="00B007ED">
      <w:pPr>
        <w:pStyle w:val="Standard"/>
        <w:widowControl/>
        <w:rPr>
          <w:b/>
          <w:bCs/>
          <w:color w:val="000000"/>
          <w:u w:val="single"/>
        </w:rPr>
      </w:pPr>
    </w:p>
    <w:p w14:paraId="21B95CEB" w14:textId="77777777" w:rsidR="00B007ED" w:rsidRDefault="000316E0">
      <w:pPr>
        <w:pStyle w:val="Standard"/>
        <w:widowControl/>
        <w:rPr>
          <w:b/>
          <w:bCs/>
          <w:color w:val="000000"/>
          <w:u w:val="single"/>
        </w:rPr>
      </w:pPr>
      <w:r>
        <w:rPr>
          <w:rStyle w:val="StrongEmphasis"/>
          <w:b w:val="0"/>
          <w:bCs w:val="0"/>
        </w:rPr>
        <w:t>Gradinaru D, Ungurianu A, Margina D, Moreno-Villanueva M, Bürkle A.</w:t>
      </w:r>
      <w:r>
        <w:rPr>
          <w:color w:val="27251E"/>
          <w:u w:val="single"/>
        </w:rPr>
        <w:t> </w:t>
      </w:r>
      <w:r>
        <w:rPr>
          <w:rStyle w:val="Accentuation"/>
        </w:rPr>
        <w:t>Procaine–The Controversial Geroprotector Candidate: New Insights Regarding Its Molecular and Cellular Effects</w:t>
      </w:r>
      <w:r>
        <w:rPr>
          <w:rFonts w:ascii="pplxSerif, pplxSerif, ui-serif," w:hAnsi="pplxSerif, pplxSerif, ui-serif,"/>
          <w:color w:val="27251E"/>
          <w:u w:val="single"/>
        </w:rPr>
        <w:t>. Oxid Med Cell Longev. 2021;2021:3617042. doi:10.1155/2021/3617042. PMID: 34373764.</w:t>
      </w:r>
    </w:p>
    <w:p w14:paraId="5F2E659B" w14:textId="77777777" w:rsidR="00B007ED" w:rsidRDefault="000316E0">
      <w:pPr>
        <w:pStyle w:val="Standard"/>
        <w:widowControl/>
      </w:pPr>
      <w:r>
        <w:rPr>
          <w:color w:val="1155CC"/>
        </w:rPr>
        <w:t xml:space="preserve">  </w:t>
      </w:r>
      <w:r>
        <w:rPr>
          <w:color w:val="000000"/>
          <w:sz w:val="22"/>
          <w:szCs w:val="22"/>
        </w:rPr>
        <w:t>Procaine - an overview | ScienceDirect Topics https://www.sciencedirect.com/topics/chemistry/procaine</w:t>
      </w:r>
    </w:p>
    <w:p w14:paraId="11FCDB08" w14:textId="77777777" w:rsidR="00B007ED" w:rsidRDefault="000316E0">
      <w:pPr>
        <w:pStyle w:val="Textbody"/>
        <w:widowControl/>
        <w:rPr>
          <w:color w:val="000000"/>
        </w:rPr>
      </w:pPr>
      <w:r>
        <w:rPr>
          <w:color w:val="000000"/>
          <w:sz w:val="22"/>
          <w:szCs w:val="22"/>
        </w:rPr>
        <w:t> </w:t>
      </w:r>
    </w:p>
    <w:p w14:paraId="2C6B6EB7" w14:textId="77777777" w:rsidR="00B007ED" w:rsidRDefault="000316E0">
      <w:pPr>
        <w:pStyle w:val="Textbody"/>
        <w:widowControl/>
        <w:rPr>
          <w:color w:val="000000"/>
        </w:rPr>
      </w:pPr>
      <w:r>
        <w:rPr>
          <w:b/>
          <w:bCs/>
          <w:color w:val="000000"/>
          <w:u w:val="single"/>
        </w:rPr>
        <w:t>Salidroside</w:t>
      </w:r>
    </w:p>
    <w:p w14:paraId="30832DC9" w14:textId="77777777" w:rsidR="00B007ED" w:rsidRDefault="00B007ED">
      <w:pPr>
        <w:pStyle w:val="Standard"/>
        <w:widowControl/>
        <w:rPr>
          <w:color w:val="1155CC"/>
        </w:rPr>
      </w:pPr>
      <w:hyperlink r:id="rId11" w:history="1"/>
    </w:p>
    <w:p w14:paraId="3380408D" w14:textId="77777777" w:rsidR="00B007ED" w:rsidRDefault="000316E0">
      <w:pPr>
        <w:pStyle w:val="Standard"/>
        <w:widowControl/>
        <w:rPr>
          <w:color w:val="1155CC"/>
        </w:rPr>
      </w:pPr>
      <w:hyperlink r:id="rId12" w:history="1">
        <w:r>
          <w:rPr>
            <w:color w:val="000000"/>
          </w:rPr>
          <w:t>https://www.alturlab.org/salidroside</w:t>
        </w:r>
      </w:hyperlink>
    </w:p>
    <w:p w14:paraId="5A393477" w14:textId="77777777" w:rsidR="00B007ED" w:rsidRDefault="00B007ED">
      <w:pPr>
        <w:pStyle w:val="Standard"/>
        <w:widowControl/>
        <w:rPr>
          <w:color w:val="1155CC"/>
        </w:rPr>
      </w:pPr>
    </w:p>
    <w:p w14:paraId="5F9EB1DD" w14:textId="77777777" w:rsidR="00B007ED" w:rsidRDefault="000316E0">
      <w:pPr>
        <w:pStyle w:val="Standard"/>
        <w:widowControl/>
        <w:rPr>
          <w:color w:val="1155CC"/>
        </w:rPr>
      </w:pPr>
      <w:r>
        <w:rPr>
          <w:rStyle w:val="StrongEmphasis"/>
          <w:color w:val="000000"/>
        </w:rPr>
        <w:t>B</w:t>
      </w:r>
      <w:r>
        <w:rPr>
          <w:rStyle w:val="StrongEmphasis"/>
          <w:b w:val="0"/>
          <w:bCs w:val="0"/>
          <w:color w:val="000000"/>
        </w:rPr>
        <w:t>ai XL, Deng XL, Wu GJ, Li WJ, Jin S.</w:t>
      </w:r>
      <w:r>
        <w:rPr>
          <w:color w:val="27251E"/>
        </w:rPr>
        <w:t> </w:t>
      </w:r>
      <w:r>
        <w:rPr>
          <w:rStyle w:val="Accentuation"/>
          <w:color w:val="000000"/>
        </w:rPr>
        <w:t>Rhodiola and salidroside in the treatment of metabolic disorders</w:t>
      </w:r>
      <w:r>
        <w:rPr>
          <w:rFonts w:ascii="pplxSerif, pplxSerif, ui-serif," w:hAnsi="pplxSerif, pplxSerif, ui-serif,"/>
          <w:color w:val="27251E"/>
        </w:rPr>
        <w:t>. Mini Rev Med Chem. 2019;19(19):1611-1626. doi:10.2174/1389557519666190903115424. PMID: 31481002.</w:t>
      </w:r>
    </w:p>
    <w:p w14:paraId="661A560E" w14:textId="77777777" w:rsidR="00B007ED" w:rsidRDefault="00B007ED">
      <w:pPr>
        <w:pStyle w:val="Standard"/>
        <w:widowControl/>
        <w:rPr>
          <w:color w:val="1155CC"/>
        </w:rPr>
      </w:pPr>
    </w:p>
    <w:p w14:paraId="1B645112" w14:textId="77777777" w:rsidR="00B007ED" w:rsidRDefault="00B007ED">
      <w:pPr>
        <w:pStyle w:val="Titre2"/>
        <w:widowControl/>
        <w:rPr>
          <w:color w:val="1155CC"/>
        </w:rPr>
      </w:pPr>
    </w:p>
    <w:p w14:paraId="7286EE49" w14:textId="77777777" w:rsidR="00B007ED" w:rsidRDefault="000316E0">
      <w:pPr>
        <w:pStyle w:val="Textbody"/>
      </w:pPr>
      <w:r>
        <w:rPr>
          <w:rStyle w:val="StrongEmphasis"/>
        </w:rPr>
        <w:t>Fan X, et al.</w:t>
      </w:r>
      <w:r>
        <w:t> </w:t>
      </w:r>
      <w:r>
        <w:rPr>
          <w:rStyle w:val="Accentuation"/>
        </w:rPr>
        <w:t>Mechanistic insights into salidroside's mitochondrial protection via AMPK/Sirt1/HIF-1α pathway in hypoxic HT22 cells</w:t>
      </w:r>
      <w:r>
        <w:t>. J Vis Exp. 2025;(219):e66923. doi:10.3791/66923.</w:t>
      </w:r>
    </w:p>
    <w:p w14:paraId="3D70630D" w14:textId="77777777" w:rsidR="00B007ED" w:rsidRDefault="000316E0">
      <w:pPr>
        <w:pStyle w:val="Textbody"/>
        <w:numPr>
          <w:ilvl w:val="1"/>
          <w:numId w:val="10"/>
        </w:numPr>
      </w:pPr>
      <w:r>
        <w:t>↑ ATP/ADP, ↓ AMP, liaison directe AMPKα/Sirt1/HIF-1α.</w:t>
      </w:r>
    </w:p>
    <w:p w14:paraId="1B94BF38" w14:textId="77777777" w:rsidR="00B007ED" w:rsidRDefault="000316E0">
      <w:pPr>
        <w:pStyle w:val="Textbody"/>
      </w:pPr>
      <w:r>
        <w:rPr>
          <w:rStyle w:val="StrongEmphasis"/>
        </w:rPr>
        <w:t>Hu D, et al.</w:t>
      </w:r>
      <w:r>
        <w:t> </w:t>
      </w:r>
      <w:r>
        <w:rPr>
          <w:rStyle w:val="Accentuation"/>
        </w:rPr>
        <w:t>Salidroside protects against cerebral ischemia via multi-target anti-inflammatory mechanisms</w:t>
      </w:r>
      <w:r>
        <w:t>. Neurochem Res. 2020;45(8):1892-1904.</w:t>
      </w:r>
    </w:p>
    <w:p w14:paraId="3478847C" w14:textId="77777777" w:rsidR="00B007ED" w:rsidRDefault="000316E0">
      <w:pPr>
        <w:pStyle w:val="Textbody"/>
      </w:pPr>
      <w:r>
        <w:rPr>
          <w:rStyle w:val="StrongEmphasis"/>
        </w:rPr>
        <w:t>Panossian A, et al.</w:t>
      </w:r>
      <w:r>
        <w:t> </w:t>
      </w:r>
      <w:r>
        <w:rPr>
          <w:rStyle w:val="Accentuation"/>
        </w:rPr>
        <w:t xml:space="preserve">Effects of salidroside on stress adaptation and cognitive function </w:t>
      </w:r>
      <w:r>
        <w:t>. Phytomedicine. 2014;21(2):141-8. doi:10.1016/j.phymed.2013.08.017.</w:t>
      </w:r>
    </w:p>
    <w:p w14:paraId="0E7F6B48" w14:textId="77777777" w:rsidR="00B007ED" w:rsidRDefault="00B007ED">
      <w:pPr>
        <w:pStyle w:val="Textbody"/>
        <w:rPr>
          <w:color w:val="1155CC"/>
        </w:rPr>
      </w:pPr>
    </w:p>
    <w:p w14:paraId="494361A7" w14:textId="77777777" w:rsidR="00B007ED" w:rsidRDefault="00B007ED">
      <w:pPr>
        <w:pStyle w:val="Standard"/>
        <w:widowControl/>
        <w:rPr>
          <w:color w:val="1155CC"/>
        </w:rPr>
      </w:pPr>
    </w:p>
    <w:p w14:paraId="39061BDC" w14:textId="77777777" w:rsidR="00B007ED" w:rsidRDefault="000316E0">
      <w:pPr>
        <w:pStyle w:val="Standard"/>
        <w:widowControl/>
        <w:rPr>
          <w:b/>
          <w:bCs/>
          <w:color w:val="1155CC"/>
          <w:u w:val="single"/>
        </w:rPr>
      </w:pPr>
      <w:r>
        <w:rPr>
          <w:b/>
          <w:bCs/>
          <w:color w:val="000000"/>
          <w:u w:val="single"/>
        </w:rPr>
        <w:t>Thiamine derivatives</w:t>
      </w:r>
    </w:p>
    <w:p w14:paraId="3A6798BF" w14:textId="77777777" w:rsidR="00B007ED" w:rsidRDefault="000316E0">
      <w:pPr>
        <w:pStyle w:val="Textbody"/>
      </w:pPr>
      <w:r>
        <w:rPr>
          <w:rStyle w:val="StrongEmphasis"/>
        </w:rPr>
        <w:t>Lonsdale D, Marrs C.</w:t>
      </w:r>
      <w:r>
        <w:t> </w:t>
      </w:r>
      <w:r>
        <w:rPr>
          <w:rStyle w:val="Accentuation"/>
        </w:rPr>
        <w:t xml:space="preserve">Thiamine Deficiency Disease, Dysautonomia, and High Calorie Malnutrition </w:t>
      </w:r>
      <w:r>
        <w:t>. London: Academic Press/Elsevier; 2017. ISBN: 978-0-12-810387-6.</w:t>
      </w:r>
    </w:p>
    <w:p w14:paraId="335B985A" w14:textId="77777777" w:rsidR="00B007ED" w:rsidRDefault="000316E0">
      <w:pPr>
        <w:pStyle w:val="Textbody"/>
        <w:numPr>
          <w:ilvl w:val="1"/>
          <w:numId w:val="11"/>
        </w:numPr>
      </w:pPr>
      <w:r>
        <w:rPr>
          <w:rStyle w:val="StrongEmphasis"/>
        </w:rPr>
        <w:t xml:space="preserve">Reference work </w:t>
      </w:r>
      <w:r>
        <w:t>: 300+ pages linking thiamine deficiency, dysautonomia and "high calorie malnutrition" (refined sugars). Clinical cases + mitochondrial mechanisms.</w:t>
      </w:r>
    </w:p>
    <w:p w14:paraId="5BF07AAD" w14:textId="77777777" w:rsidR="00B007ED" w:rsidRDefault="00B007ED">
      <w:pPr>
        <w:pStyle w:val="Textbody"/>
      </w:pPr>
    </w:p>
    <w:p w14:paraId="339F31B7" w14:textId="77777777" w:rsidR="00B007ED" w:rsidRDefault="000316E0">
      <w:pPr>
        <w:pStyle w:val="Textbody"/>
        <w:numPr>
          <w:ilvl w:val="0"/>
          <w:numId w:val="12"/>
        </w:numPr>
      </w:pPr>
      <w:r>
        <w:rPr>
          <w:rStyle w:val="StrongEmphasis"/>
        </w:rPr>
        <w:t>Lonsdale D.</w:t>
      </w:r>
      <w:r>
        <w:t> </w:t>
      </w:r>
      <w:r>
        <w:rPr>
          <w:rStyle w:val="Accentuation"/>
        </w:rPr>
        <w:t>A review of the biochemistry, metabolism and clinical benefits of thiamin(e) and its derivatives</w:t>
      </w:r>
      <w:r>
        <w:t>. Evid Based Complement Alternat Med. 2006;3(1):49-59. doi:10.1093/ecam/nek009. PMID: 17173105.</w:t>
      </w:r>
    </w:p>
    <w:p w14:paraId="7D42FE69" w14:textId="77777777" w:rsidR="00B007ED" w:rsidRDefault="000316E0">
      <w:pPr>
        <w:pStyle w:val="Textbody"/>
        <w:numPr>
          <w:ilvl w:val="0"/>
          <w:numId w:val="12"/>
        </w:numPr>
      </w:pPr>
      <w:r>
        <w:rPr>
          <w:rStyle w:val="StrongEmphasis"/>
        </w:rPr>
        <w:t>Lonsdale D.</w:t>
      </w:r>
      <w:r>
        <w:t> </w:t>
      </w:r>
      <w:r>
        <w:rPr>
          <w:rStyle w:val="Accentuation"/>
        </w:rPr>
        <w:t>Thiamine deficiency dependency: a new syndrome?</w:t>
      </w:r>
      <w:r>
        <w:t>. Med Hypotheses. 1975;1(4):259-66. doi:10.1016/0306-9877(75)90053-6. PMID: 1211913.</w:t>
      </w:r>
    </w:p>
    <w:p w14:paraId="0E27068C" w14:textId="77777777" w:rsidR="00B007ED" w:rsidRDefault="00B007ED">
      <w:pPr>
        <w:pStyle w:val="Standard"/>
        <w:widowControl/>
        <w:rPr>
          <w:color w:val="1155CC"/>
        </w:rPr>
      </w:pPr>
    </w:p>
    <w:p w14:paraId="0A32DAD7" w14:textId="77777777" w:rsidR="00B007ED" w:rsidRDefault="00B007ED">
      <w:pPr>
        <w:pStyle w:val="Standard"/>
        <w:widowControl/>
        <w:rPr>
          <w:color w:val="000000"/>
        </w:rPr>
      </w:pPr>
    </w:p>
    <w:p w14:paraId="5C022380" w14:textId="77777777" w:rsidR="00B007ED" w:rsidRDefault="000316E0">
      <w:pPr>
        <w:pStyle w:val="Standard"/>
        <w:widowControl/>
        <w:rPr>
          <w:color w:val="000000"/>
          <w:sz w:val="28"/>
          <w:szCs w:val="28"/>
        </w:rPr>
      </w:pPr>
      <w:r>
        <w:rPr>
          <w:color w:val="000000"/>
          <w:sz w:val="28"/>
          <w:szCs w:val="28"/>
        </w:rPr>
        <w:t xml:space="preserve">                                              www.alturlab.org</w:t>
      </w:r>
    </w:p>
    <w:p w14:paraId="5918C495" w14:textId="77777777" w:rsidR="00B007ED" w:rsidRDefault="00B007ED">
      <w:pPr>
        <w:pStyle w:val="Standard"/>
        <w:widowControl/>
        <w:rPr>
          <w:color w:val="000000"/>
          <w:sz w:val="28"/>
          <w:szCs w:val="28"/>
        </w:rPr>
      </w:pPr>
    </w:p>
    <w:p w14:paraId="263A753A" w14:textId="77777777" w:rsidR="00B007ED" w:rsidRDefault="00B007ED">
      <w:pPr>
        <w:pStyle w:val="Standard"/>
        <w:widowControl/>
        <w:rPr>
          <w:color w:val="000000"/>
        </w:rPr>
      </w:pPr>
    </w:p>
    <w:p w14:paraId="2BAFF788" w14:textId="77777777" w:rsidR="00B007ED" w:rsidRDefault="00B007ED">
      <w:pPr>
        <w:pStyle w:val="Standard"/>
        <w:rPr>
          <w:color w:val="000000"/>
        </w:rPr>
      </w:pPr>
    </w:p>
    <w:p w14:paraId="18B7DE7F" w14:textId="77777777" w:rsidR="00B007ED" w:rsidRDefault="00B007ED">
      <w:pPr>
        <w:pStyle w:val="Standard"/>
        <w:widowControl/>
        <w:rPr>
          <w:color w:val="000000"/>
        </w:rPr>
      </w:pPr>
    </w:p>
    <w:sectPr w:rsidR="00B007ED">
      <w:type w:val="continuous"/>
      <w:pgSz w:w="11906" w:h="16838"/>
      <w:pgMar w:top="1134" w:right="1134" w:bottom="1134" w:left="1134"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5609B7" w14:textId="77777777" w:rsidR="000316E0" w:rsidRDefault="000316E0">
      <w:r>
        <w:separator/>
      </w:r>
    </w:p>
  </w:endnote>
  <w:endnote w:type="continuationSeparator" w:id="0">
    <w:p w14:paraId="46BB4CB2" w14:textId="77777777" w:rsidR="000316E0" w:rsidRDefault="000316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OpenSymbol">
    <w:altName w:val="Calibri"/>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Courier New">
    <w:panose1 w:val="02070309020205020404"/>
    <w:charset w:val="00"/>
    <w:family w:val="modern"/>
    <w:pitch w:val="fixed"/>
    <w:sig w:usb0="E0002EFF" w:usb1="C0007843" w:usb2="00000009" w:usb3="00000000" w:csb0="000001FF" w:csb1="00000000"/>
  </w:font>
  <w:font w:name="NSimSun">
    <w:panose1 w:val="02010609030101010101"/>
    <w:charset w:val="86"/>
    <w:family w:val="modern"/>
    <w:pitch w:val="fixed"/>
    <w:sig w:usb0="00000203" w:usb1="288F0000" w:usb2="00000016" w:usb3="00000000" w:csb0="00040001" w:csb1="00000000"/>
  </w:font>
  <w:font w:name="Mangal">
    <w:panose1 w:val="02040503050203030202"/>
    <w:charset w:val="01"/>
    <w:family w:val="roman"/>
    <w:pitch w:val="variable"/>
    <w:sig w:usb0="0000A003" w:usb1="00000000" w:usb2="00000000" w:usb3="00000000" w:csb0="00000001" w:csb1="00000000"/>
  </w:font>
  <w:font w:name="pplxSerif, pplxSerif, ui-serif,">
    <w:altName w:val="Calibri"/>
    <w:charset w:val="00"/>
    <w:family w:val="auto"/>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000ACF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B537DC" w14:textId="77777777" w:rsidR="000316E0" w:rsidRDefault="000316E0">
      <w:r>
        <w:rPr>
          <w:color w:val="000000"/>
        </w:rPr>
        <w:separator/>
      </w:r>
    </w:p>
  </w:footnote>
  <w:footnote w:type="continuationSeparator" w:id="0">
    <w:p w14:paraId="6D680126" w14:textId="77777777" w:rsidR="000316E0" w:rsidRDefault="000316E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50D79C" w14:textId="77777777" w:rsidR="000316E0" w:rsidRDefault="000316E0">
    <w:pPr>
      <w:pStyle w:val="En-tte"/>
    </w:pPr>
    <w:r>
      <w:fldChar w:fldCharType="begin"/>
    </w:r>
    <w:r>
      <w:instrText xml:space="preserve"> PAGE </w:instrText>
    </w:r>
    <w:r>
      <w:fldChar w:fldCharType="separate"/>
    </w:r>
    <w:r>
      <w:t>53</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E94DC1"/>
    <w:multiLevelType w:val="multilevel"/>
    <w:tmpl w:val="4C6AE97C"/>
    <w:lvl w:ilvl="0">
      <w:start w:val="1"/>
      <w:numFmt w:val="decimal"/>
      <w:lvlText w:val="%1."/>
      <w:lvlJc w:val="left"/>
      <w:pPr>
        <w:ind w:left="707" w:hanging="283"/>
      </w:pPr>
    </w:lvl>
    <w:lvl w:ilvl="1">
      <w:start w:val="1"/>
      <w:numFmt w:val="decimal"/>
      <w:lvlText w:val="%2."/>
      <w:lvlJc w:val="left"/>
      <w:pPr>
        <w:ind w:left="1414" w:hanging="283"/>
      </w:pPr>
    </w:lvl>
    <w:lvl w:ilvl="2">
      <w:start w:val="1"/>
      <w:numFmt w:val="decimal"/>
      <w:lvlText w:val="%3."/>
      <w:lvlJc w:val="left"/>
      <w:pPr>
        <w:ind w:left="2121" w:hanging="283"/>
      </w:pPr>
    </w:lvl>
    <w:lvl w:ilvl="3">
      <w:start w:val="1"/>
      <w:numFmt w:val="decimal"/>
      <w:lvlText w:val="%4."/>
      <w:lvlJc w:val="left"/>
      <w:pPr>
        <w:ind w:left="2828" w:hanging="283"/>
      </w:pPr>
    </w:lvl>
    <w:lvl w:ilvl="4">
      <w:start w:val="1"/>
      <w:numFmt w:val="decimal"/>
      <w:lvlText w:val="%5."/>
      <w:lvlJc w:val="left"/>
      <w:pPr>
        <w:ind w:left="3535" w:hanging="283"/>
      </w:pPr>
    </w:lvl>
    <w:lvl w:ilvl="5">
      <w:start w:val="1"/>
      <w:numFmt w:val="decimal"/>
      <w:lvlText w:val="%6."/>
      <w:lvlJc w:val="left"/>
      <w:pPr>
        <w:ind w:left="4242" w:hanging="283"/>
      </w:pPr>
    </w:lvl>
    <w:lvl w:ilvl="6">
      <w:start w:val="1"/>
      <w:numFmt w:val="decimal"/>
      <w:lvlText w:val="%7."/>
      <w:lvlJc w:val="left"/>
      <w:pPr>
        <w:ind w:left="4949" w:hanging="283"/>
      </w:pPr>
    </w:lvl>
    <w:lvl w:ilvl="7">
      <w:start w:val="1"/>
      <w:numFmt w:val="decimal"/>
      <w:lvlText w:val="%8."/>
      <w:lvlJc w:val="left"/>
      <w:pPr>
        <w:ind w:left="5656" w:hanging="283"/>
      </w:pPr>
    </w:lvl>
    <w:lvl w:ilvl="8">
      <w:start w:val="1"/>
      <w:numFmt w:val="decimal"/>
      <w:lvlText w:val="%9."/>
      <w:lvlJc w:val="left"/>
      <w:pPr>
        <w:ind w:left="6363" w:hanging="283"/>
      </w:pPr>
    </w:lvl>
  </w:abstractNum>
  <w:abstractNum w:abstractNumId="1" w15:restartNumberingAfterBreak="0">
    <w:nsid w:val="15687AED"/>
    <w:multiLevelType w:val="multilevel"/>
    <w:tmpl w:val="64F8EA16"/>
    <w:lvl w:ilvl="0">
      <w:start w:val="1"/>
      <w:numFmt w:val="decimal"/>
      <w:lvlText w:val="%1."/>
      <w:lvlJc w:val="left"/>
      <w:pPr>
        <w:ind w:left="707" w:hanging="283"/>
      </w:p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2" w15:restartNumberingAfterBreak="0">
    <w:nsid w:val="1E351055"/>
    <w:multiLevelType w:val="multilevel"/>
    <w:tmpl w:val="6448AE94"/>
    <w:lvl w:ilvl="0">
      <w:start w:val="1"/>
      <w:numFmt w:val="decimal"/>
      <w:lvlText w:val="%1."/>
      <w:lvlJc w:val="left"/>
      <w:pPr>
        <w:ind w:left="707" w:hanging="283"/>
      </w:pPr>
    </w:lvl>
    <w:lvl w:ilvl="1">
      <w:start w:val="1"/>
      <w:numFmt w:val="decimal"/>
      <w:lvlText w:val="%2."/>
      <w:lvlJc w:val="left"/>
      <w:pPr>
        <w:ind w:left="1414" w:hanging="283"/>
      </w:pPr>
    </w:lvl>
    <w:lvl w:ilvl="2">
      <w:start w:val="1"/>
      <w:numFmt w:val="decimal"/>
      <w:lvlText w:val="%3."/>
      <w:lvlJc w:val="left"/>
      <w:pPr>
        <w:ind w:left="2121" w:hanging="283"/>
      </w:pPr>
    </w:lvl>
    <w:lvl w:ilvl="3">
      <w:start w:val="1"/>
      <w:numFmt w:val="decimal"/>
      <w:lvlText w:val="%4."/>
      <w:lvlJc w:val="left"/>
      <w:pPr>
        <w:ind w:left="2828" w:hanging="283"/>
      </w:pPr>
    </w:lvl>
    <w:lvl w:ilvl="4">
      <w:start w:val="1"/>
      <w:numFmt w:val="decimal"/>
      <w:lvlText w:val="%5."/>
      <w:lvlJc w:val="left"/>
      <w:pPr>
        <w:ind w:left="3535" w:hanging="283"/>
      </w:pPr>
    </w:lvl>
    <w:lvl w:ilvl="5">
      <w:start w:val="1"/>
      <w:numFmt w:val="decimal"/>
      <w:lvlText w:val="%6."/>
      <w:lvlJc w:val="left"/>
      <w:pPr>
        <w:ind w:left="4242" w:hanging="283"/>
      </w:pPr>
    </w:lvl>
    <w:lvl w:ilvl="6">
      <w:start w:val="1"/>
      <w:numFmt w:val="decimal"/>
      <w:lvlText w:val="%7."/>
      <w:lvlJc w:val="left"/>
      <w:pPr>
        <w:ind w:left="4949" w:hanging="283"/>
      </w:pPr>
    </w:lvl>
    <w:lvl w:ilvl="7">
      <w:start w:val="1"/>
      <w:numFmt w:val="decimal"/>
      <w:lvlText w:val="%8."/>
      <w:lvlJc w:val="left"/>
      <w:pPr>
        <w:ind w:left="5656" w:hanging="283"/>
      </w:pPr>
    </w:lvl>
    <w:lvl w:ilvl="8">
      <w:start w:val="1"/>
      <w:numFmt w:val="decimal"/>
      <w:lvlText w:val="%9."/>
      <w:lvlJc w:val="left"/>
      <w:pPr>
        <w:ind w:left="6363" w:hanging="283"/>
      </w:pPr>
    </w:lvl>
  </w:abstractNum>
  <w:abstractNum w:abstractNumId="3" w15:restartNumberingAfterBreak="0">
    <w:nsid w:val="20970892"/>
    <w:multiLevelType w:val="multilevel"/>
    <w:tmpl w:val="CDEC8F7E"/>
    <w:lvl w:ilvl="0">
      <w:start w:val="8"/>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 w15:restartNumberingAfterBreak="0">
    <w:nsid w:val="3F4C102E"/>
    <w:multiLevelType w:val="multilevel"/>
    <w:tmpl w:val="C2920016"/>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5" w15:restartNumberingAfterBreak="0">
    <w:nsid w:val="5B1D3A40"/>
    <w:multiLevelType w:val="multilevel"/>
    <w:tmpl w:val="D4229DAA"/>
    <w:lvl w:ilvl="0">
      <w:start w:val="1"/>
      <w:numFmt w:val="decimal"/>
      <w:lvlText w:val="%1."/>
      <w:lvlJc w:val="left"/>
      <w:pPr>
        <w:ind w:left="707" w:hanging="283"/>
      </w:p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6" w15:restartNumberingAfterBreak="0">
    <w:nsid w:val="69F17DAF"/>
    <w:multiLevelType w:val="multilevel"/>
    <w:tmpl w:val="F620BF8C"/>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7" w15:restartNumberingAfterBreak="0">
    <w:nsid w:val="6C415740"/>
    <w:multiLevelType w:val="multilevel"/>
    <w:tmpl w:val="DD34A402"/>
    <w:lvl w:ilvl="0">
      <w:start w:val="6"/>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8" w15:restartNumberingAfterBreak="0">
    <w:nsid w:val="708A3EB0"/>
    <w:multiLevelType w:val="multilevel"/>
    <w:tmpl w:val="519E985E"/>
    <w:lvl w:ilvl="0">
      <w:start w:val="1"/>
      <w:numFmt w:val="decimal"/>
      <w:lvlText w:val="%1."/>
      <w:lvlJc w:val="left"/>
      <w:pPr>
        <w:ind w:left="707" w:hanging="283"/>
      </w:pPr>
    </w:lvl>
    <w:lvl w:ilvl="1">
      <w:start w:val="1"/>
      <w:numFmt w:val="decimal"/>
      <w:lvlText w:val="%2."/>
      <w:lvlJc w:val="left"/>
      <w:pPr>
        <w:ind w:left="1414" w:hanging="283"/>
      </w:pPr>
    </w:lvl>
    <w:lvl w:ilvl="2">
      <w:start w:val="1"/>
      <w:numFmt w:val="decimal"/>
      <w:lvlText w:val="%3."/>
      <w:lvlJc w:val="left"/>
      <w:pPr>
        <w:ind w:left="2121" w:hanging="283"/>
      </w:pPr>
    </w:lvl>
    <w:lvl w:ilvl="3">
      <w:start w:val="1"/>
      <w:numFmt w:val="decimal"/>
      <w:lvlText w:val="%4."/>
      <w:lvlJc w:val="left"/>
      <w:pPr>
        <w:ind w:left="2828" w:hanging="283"/>
      </w:pPr>
    </w:lvl>
    <w:lvl w:ilvl="4">
      <w:start w:val="1"/>
      <w:numFmt w:val="decimal"/>
      <w:lvlText w:val="%5."/>
      <w:lvlJc w:val="left"/>
      <w:pPr>
        <w:ind w:left="3535" w:hanging="283"/>
      </w:pPr>
    </w:lvl>
    <w:lvl w:ilvl="5">
      <w:start w:val="1"/>
      <w:numFmt w:val="decimal"/>
      <w:lvlText w:val="%6."/>
      <w:lvlJc w:val="left"/>
      <w:pPr>
        <w:ind w:left="4242" w:hanging="283"/>
      </w:pPr>
    </w:lvl>
    <w:lvl w:ilvl="6">
      <w:start w:val="1"/>
      <w:numFmt w:val="decimal"/>
      <w:lvlText w:val="%7."/>
      <w:lvlJc w:val="left"/>
      <w:pPr>
        <w:ind w:left="4949" w:hanging="283"/>
      </w:pPr>
    </w:lvl>
    <w:lvl w:ilvl="7">
      <w:start w:val="1"/>
      <w:numFmt w:val="decimal"/>
      <w:lvlText w:val="%8."/>
      <w:lvlJc w:val="left"/>
      <w:pPr>
        <w:ind w:left="5656" w:hanging="283"/>
      </w:pPr>
    </w:lvl>
    <w:lvl w:ilvl="8">
      <w:start w:val="1"/>
      <w:numFmt w:val="decimal"/>
      <w:lvlText w:val="%9."/>
      <w:lvlJc w:val="left"/>
      <w:pPr>
        <w:ind w:left="6363" w:hanging="283"/>
      </w:pPr>
    </w:lvl>
  </w:abstractNum>
  <w:abstractNum w:abstractNumId="9" w15:restartNumberingAfterBreak="0">
    <w:nsid w:val="712E4DE3"/>
    <w:multiLevelType w:val="multilevel"/>
    <w:tmpl w:val="867607C8"/>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0" w15:restartNumberingAfterBreak="0">
    <w:nsid w:val="7C081BCC"/>
    <w:multiLevelType w:val="multilevel"/>
    <w:tmpl w:val="4614E3A8"/>
    <w:lvl w:ilvl="0">
      <w:start w:val="5"/>
      <w:numFmt w:val="upperRoman"/>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1" w15:restartNumberingAfterBreak="0">
    <w:nsid w:val="7FA37343"/>
    <w:multiLevelType w:val="multilevel"/>
    <w:tmpl w:val="460C8A32"/>
    <w:lvl w:ilvl="0">
      <w:start w:val="1"/>
      <w:numFmt w:val="decimal"/>
      <w:lvlText w:val="%1."/>
      <w:lvlJc w:val="left"/>
      <w:pPr>
        <w:ind w:left="707" w:hanging="283"/>
      </w:p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num w:numId="1" w16cid:durableId="2091652653">
    <w:abstractNumId w:val="1"/>
  </w:num>
  <w:num w:numId="2" w16cid:durableId="2025592102">
    <w:abstractNumId w:val="9"/>
  </w:num>
  <w:num w:numId="3" w16cid:durableId="863329931">
    <w:abstractNumId w:val="10"/>
  </w:num>
  <w:num w:numId="4" w16cid:durableId="1366101562">
    <w:abstractNumId w:val="4"/>
  </w:num>
  <w:num w:numId="5" w16cid:durableId="141704622">
    <w:abstractNumId w:val="6"/>
  </w:num>
  <w:num w:numId="6" w16cid:durableId="820735457">
    <w:abstractNumId w:val="7"/>
  </w:num>
  <w:num w:numId="7" w16cid:durableId="697505890">
    <w:abstractNumId w:val="3"/>
  </w:num>
  <w:num w:numId="8" w16cid:durableId="1635719245">
    <w:abstractNumId w:val="0"/>
  </w:num>
  <w:num w:numId="9" w16cid:durableId="2042394621">
    <w:abstractNumId w:val="8"/>
  </w:num>
  <w:num w:numId="10" w16cid:durableId="141392352">
    <w:abstractNumId w:val="11"/>
  </w:num>
  <w:num w:numId="11" w16cid:durableId="126051605">
    <w:abstractNumId w:val="5"/>
  </w:num>
  <w:num w:numId="12" w16cid:durableId="206564261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52"/>
  <w:proofState w:spelling="clean"/>
  <w:revisionView w:inkAnnotations="0"/>
  <w:defaultTabStop w:val="709"/>
  <w:autoHyphenation/>
  <w:hyphenationZone w:val="425"/>
  <w:characterSpacingControl w:val="doNotCompress"/>
  <w:savePreviewPicture/>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07ED"/>
    <w:rsid w:val="000316E0"/>
    <w:rsid w:val="002D0764"/>
    <w:rsid w:val="00880890"/>
    <w:rsid w:val="00895F74"/>
    <w:rsid w:val="00961589"/>
    <w:rsid w:val="00B007ED"/>
    <w:rsid w:val="00C659C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5B546CAE"/>
  <w15:docId w15:val="{8C30D5B6-EDC6-480C-9EB6-73F9A94888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Arial"/>
        <w:kern w:val="3"/>
        <w:sz w:val="24"/>
        <w:szCs w:val="24"/>
        <w:lang w:val="en" w:eastAsia="zh-CN" w:bidi="hi-IN"/>
      </w:rPr>
    </w:rPrDefault>
    <w:pPrDefault>
      <w:pPr>
        <w:widowControl w:val="0"/>
        <w:suppressAutoHyphens/>
        <w:autoSpaceDN w:val="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2">
    <w:name w:val="heading 2"/>
    <w:basedOn w:val="Heading"/>
    <w:next w:val="Textbody"/>
    <w:uiPriority w:val="9"/>
    <w:unhideWhenUsed/>
    <w:qFormat/>
    <w:pPr>
      <w:outlineLvl w:val="1"/>
    </w:pPr>
    <w:rPr>
      <w:rFonts w:ascii="Times New Roman" w:eastAsia="SimSun" w:hAnsi="Times New Roman"/>
      <w:b/>
      <w:bCs/>
      <w:sz w:val="36"/>
      <w:szCs w:val="3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tandard">
    <w:name w:val="Standard"/>
  </w:style>
  <w:style w:type="paragraph" w:customStyle="1" w:styleId="Heading">
    <w:name w:val="Heading"/>
    <w:basedOn w:val="Standard"/>
    <w:next w:val="Textbody"/>
    <w:pPr>
      <w:keepNext/>
      <w:spacing w:before="240" w:after="120"/>
    </w:pPr>
    <w:rPr>
      <w:rFonts w:ascii="Arial" w:eastAsia="Microsoft YaHei" w:hAnsi="Arial"/>
      <w:sz w:val="28"/>
      <w:szCs w:val="28"/>
    </w:rPr>
  </w:style>
  <w:style w:type="paragraph" w:customStyle="1" w:styleId="Textbody">
    <w:name w:val="Text body"/>
    <w:basedOn w:val="Standard"/>
    <w:pPr>
      <w:spacing w:after="120"/>
    </w:pPr>
  </w:style>
  <w:style w:type="paragraph" w:styleId="Liste">
    <w:name w:val="List"/>
    <w:basedOn w:val="Textbody"/>
  </w:style>
  <w:style w:type="paragraph" w:styleId="Lgende">
    <w:name w:val="caption"/>
    <w:basedOn w:val="Standard"/>
    <w:pPr>
      <w:suppressLineNumbers/>
      <w:spacing w:before="120" w:after="120"/>
    </w:pPr>
    <w:rPr>
      <w:i/>
      <w:iCs/>
    </w:rPr>
  </w:style>
  <w:style w:type="paragraph" w:customStyle="1" w:styleId="Index">
    <w:name w:val="Index"/>
    <w:basedOn w:val="Standard"/>
    <w:pPr>
      <w:suppressLineNumbers/>
    </w:pPr>
  </w:style>
  <w:style w:type="paragraph" w:styleId="En-tte">
    <w:name w:val="header"/>
    <w:basedOn w:val="Standard"/>
    <w:pPr>
      <w:suppressLineNumbers/>
      <w:tabs>
        <w:tab w:val="center" w:pos="4819"/>
        <w:tab w:val="right" w:pos="9638"/>
      </w:tabs>
    </w:pPr>
  </w:style>
  <w:style w:type="character" w:customStyle="1" w:styleId="BulletSymbols">
    <w:name w:val="Bullet Symbols"/>
    <w:rPr>
      <w:rFonts w:ascii="OpenSymbol" w:eastAsia="OpenSymbol" w:hAnsi="OpenSymbol" w:cs="OpenSymbol"/>
    </w:rPr>
  </w:style>
  <w:style w:type="character" w:customStyle="1" w:styleId="NumberingSymbols">
    <w:name w:val="Numbering Symbols"/>
  </w:style>
  <w:style w:type="character" w:customStyle="1" w:styleId="Internetlink">
    <w:name w:val="Internet link"/>
    <w:rPr>
      <w:color w:val="000080"/>
      <w:u w:val="single"/>
    </w:rPr>
  </w:style>
  <w:style w:type="character" w:customStyle="1" w:styleId="StrongEmphasis">
    <w:name w:val="Strong Emphasis"/>
    <w:rPr>
      <w:b/>
      <w:bCs/>
    </w:rPr>
  </w:style>
  <w:style w:type="character" w:customStyle="1" w:styleId="SourceText">
    <w:name w:val="Source Text"/>
    <w:rPr>
      <w:rFonts w:ascii="Courier New" w:eastAsia="NSimSun" w:hAnsi="Courier New" w:cs="Courier New"/>
    </w:rPr>
  </w:style>
  <w:style w:type="character" w:styleId="Accentuation">
    <w:name w:val="Emphasis"/>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 /><Relationship Id="rId13" Type="http://schemas.openxmlformats.org/officeDocument/2006/relationships/fontTable" Target="fontTable.xml" /><Relationship Id="rId3" Type="http://schemas.openxmlformats.org/officeDocument/2006/relationships/settings" Target="settings.xml" /><Relationship Id="rId7" Type="http://schemas.openxmlformats.org/officeDocument/2006/relationships/image" Target="media/image1.jpeg" /><Relationship Id="rId12" Type="http://schemas.openxmlformats.org/officeDocument/2006/relationships/hyperlink" Target="https://www.alturlab.org/salidroside" TargetMode="External" /><Relationship Id="rId2" Type="http://schemas.openxmlformats.org/officeDocument/2006/relationships/styles" Target="styles.xml" /><Relationship Id="rId1" Type="http://schemas.openxmlformats.org/officeDocument/2006/relationships/numbering" Target="numbering.xml" /><Relationship Id="rId6" Type="http://schemas.openxmlformats.org/officeDocument/2006/relationships/endnotes" Target="endnotes.xml" /><Relationship Id="rId11" Type="http://schemas.openxmlformats.org/officeDocument/2006/relationships/hyperlink" Target="https://www.alturlab.org/salidroside" TargetMode="External" /><Relationship Id="rId5" Type="http://schemas.openxmlformats.org/officeDocument/2006/relationships/footnotes" Target="footnotes.xml" /><Relationship Id="rId10" Type="http://schemas.openxmlformats.org/officeDocument/2006/relationships/hyperlink" Target="https://doi.org/10.1016/S0021-9258(18)67180" TargetMode="External" /><Relationship Id="rId4" Type="http://schemas.openxmlformats.org/officeDocument/2006/relationships/webSettings" Target="webSettings.xml" /><Relationship Id="rId9" Type="http://schemas.openxmlformats.org/officeDocument/2006/relationships/hyperlink" Target="https://doi.org/10.3389/fphar.2022.829133" TargetMode="External" /><Relationship Id="rId14"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16859</Words>
  <Characters>92727</Characters>
  <Application>Microsoft Office Word</Application>
  <DocSecurity>0</DocSecurity>
  <Lines>772</Lines>
  <Paragraphs>218</Paragraphs>
  <ScaleCrop>false</ScaleCrop>
  <Company/>
  <LinksUpToDate>false</LinksUpToDate>
  <CharactersWithSpaces>109368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Alain Prior</dc:creator>
  <cp:lastModifiedBy>Alain PRIOR</cp:lastModifiedBy>
  <cp:revision>2</cp:revision>
  <dcterms:created xsi:type="dcterms:W3CDTF">2026-04-18T21:15:00Z</dcterms:created>
  <dcterms:modified xsi:type="dcterms:W3CDTF">2026-04-18T21:15:00Z</dcterms:modified>
</cp:coreProperties>
</file>